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E67FE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95FD4" w:rsidRPr="00095FD4" w:rsidRDefault="000B1186" w:rsidP="00095FD4">
            <w:pPr>
              <w:pStyle w:val="NoSpacing"/>
              <w:spacing w:line="276" w:lineRule="auto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r w:rsidRPr="00095FD4">
              <w:rPr>
                <w:rFonts w:ascii="Times New Roman" w:hAnsi="Times New Roman"/>
              </w:rPr>
              <w:t>Отворени</w:t>
            </w:r>
            <w:proofErr w:type="spellEnd"/>
            <w:r w:rsidRPr="00095FD4">
              <w:rPr>
                <w:rFonts w:ascii="Times New Roman" w:hAnsi="Times New Roman"/>
              </w:rPr>
              <w:t xml:space="preserve"> </w:t>
            </w:r>
            <w:proofErr w:type="spellStart"/>
            <w:r w:rsidRPr="00095FD4">
              <w:rPr>
                <w:rFonts w:ascii="Times New Roman" w:hAnsi="Times New Roman"/>
              </w:rPr>
              <w:t>поступак</w:t>
            </w:r>
            <w:proofErr w:type="spellEnd"/>
            <w:r w:rsidRPr="00095FD4">
              <w:rPr>
                <w:rFonts w:ascii="Times New Roman" w:hAnsi="Times New Roman"/>
              </w:rPr>
              <w:t xml:space="preserve"> </w:t>
            </w:r>
            <w:proofErr w:type="spellStart"/>
            <w:r w:rsidRPr="00095FD4">
              <w:rPr>
                <w:rFonts w:ascii="Times New Roman" w:hAnsi="Times New Roman"/>
              </w:rPr>
              <w:t>јавне</w:t>
            </w:r>
            <w:proofErr w:type="spellEnd"/>
            <w:r w:rsidRPr="00095FD4">
              <w:rPr>
                <w:rFonts w:ascii="Times New Roman" w:hAnsi="Times New Roman"/>
              </w:rPr>
              <w:t xml:space="preserve"> </w:t>
            </w:r>
            <w:proofErr w:type="spellStart"/>
            <w:r w:rsidRPr="00095FD4">
              <w:rPr>
                <w:rFonts w:ascii="Times New Roman" w:hAnsi="Times New Roman"/>
              </w:rPr>
              <w:t>набавке</w:t>
            </w:r>
            <w:proofErr w:type="spellEnd"/>
            <w:r w:rsidRPr="00095FD4">
              <w:rPr>
                <w:rFonts w:ascii="Times New Roman" w:hAnsi="Times New Roman"/>
              </w:rPr>
              <w:t xml:space="preserve"> </w:t>
            </w:r>
            <w:r w:rsidRPr="00095FD4">
              <w:rPr>
                <w:rFonts w:ascii="Times New Roman" w:hAnsi="Times New Roman"/>
                <w:b/>
              </w:rPr>
              <w:t xml:space="preserve">број </w:t>
            </w:r>
            <w:r w:rsidR="00095FD4" w:rsidRPr="00095FD4">
              <w:rPr>
                <w:rFonts w:ascii="Times New Roman" w:hAnsi="Times New Roman"/>
                <w:b/>
                <w:lang w:val="sr-Cyrl-RS"/>
              </w:rPr>
              <w:t>04</w:t>
            </w:r>
            <w:r w:rsidR="00EE0E88" w:rsidRPr="00095FD4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095FD4">
              <w:rPr>
                <w:rFonts w:ascii="Times New Roman" w:hAnsi="Times New Roman"/>
                <w:b/>
              </w:rPr>
              <w:t>1</w:t>
            </w:r>
            <w:r w:rsidR="008A40F6" w:rsidRPr="00095FD4">
              <w:rPr>
                <w:rFonts w:ascii="Times New Roman" w:hAnsi="Times New Roman"/>
                <w:b/>
              </w:rPr>
              <w:t>9</w:t>
            </w:r>
            <w:r w:rsidR="00AA0FCF" w:rsidRPr="00095FD4">
              <w:rPr>
                <w:rFonts w:ascii="Times New Roman" w:hAnsi="Times New Roman"/>
                <w:b/>
              </w:rPr>
              <w:t xml:space="preserve"> </w:t>
            </w:r>
            <w:r w:rsidR="00AA0FCF" w:rsidRPr="00095FD4">
              <w:rPr>
                <w:rFonts w:ascii="Times New Roman" w:hAnsi="Times New Roman"/>
                <w:lang w:val="ru-RU"/>
              </w:rPr>
              <w:t xml:space="preserve">– </w:t>
            </w:r>
            <w:r w:rsidR="00095FD4" w:rsidRPr="00095FD4">
              <w:rPr>
                <w:rFonts w:ascii="Times New Roman" w:hAnsi="Times New Roman"/>
                <w:lang w:val="ru-RU"/>
              </w:rPr>
              <w:t xml:space="preserve">набавке </w:t>
            </w:r>
            <w:r w:rsidR="00095FD4" w:rsidRPr="00095FD4">
              <w:rPr>
                <w:rFonts w:ascii="Times New Roman" w:hAnsi="Times New Roman"/>
                <w:lang w:val="sr-Cyrl-RS"/>
              </w:rPr>
              <w:t>услуга текућег одржавања и хитних интервенција на електроинсталацијама за потребе Управе, зграде ЕРЦ-а и свих царинарница</w:t>
            </w:r>
          </w:p>
          <w:p w:rsidR="000B1186" w:rsidRPr="00095FD4" w:rsidRDefault="00095FD4" w:rsidP="00095FD4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 w:rsidRPr="00095FD4">
              <w:rPr>
                <w:rFonts w:eastAsia="Times New Roman" w:cs="Times New Roman"/>
                <w:lang w:val="ru-RU"/>
              </w:rPr>
              <w:t xml:space="preserve">Назив и ознака из општег речника: </w:t>
            </w:r>
            <w:r w:rsidRPr="00095FD4">
              <w:rPr>
                <w:rFonts w:eastAsia="Malgun Gothic" w:cs="Times New Roman"/>
                <w:szCs w:val="22"/>
                <w:lang w:val="ru-RU"/>
              </w:rPr>
              <w:t>50700000 – Услуге поправке и одржавања инсталација у зградама.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095FD4" w:rsidP="00BA7814">
            <w:pPr>
              <w:jc w:val="left"/>
              <w:rPr>
                <w:rFonts w:cs="Times New Roman"/>
                <w:lang w:val="en-US"/>
              </w:rPr>
            </w:pPr>
            <w:r>
              <w:t>10</w:t>
            </w:r>
            <w:r w:rsidRPr="00C8338B">
              <w:t>.</w:t>
            </w:r>
            <w:r>
              <w:rPr>
                <w:lang w:val="en-US"/>
              </w:rPr>
              <w:t>0</w:t>
            </w:r>
            <w:r w:rsidRPr="00C8338B">
              <w:rPr>
                <w:lang w:val="en-US"/>
              </w:rPr>
              <w:t>0</w:t>
            </w:r>
            <w:r w:rsidRPr="00C8338B">
              <w:t>0.</w:t>
            </w:r>
            <w:r w:rsidRPr="00C8338B">
              <w:rPr>
                <w:lang w:val="en-US"/>
              </w:rPr>
              <w:t>0</w:t>
            </w:r>
            <w:r w:rsidRPr="00C8338B">
              <w:t xml:space="preserve">00,00 </w:t>
            </w:r>
            <w:r w:rsidRPr="00221478">
              <w:t xml:space="preserve">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095FD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eastAsia="Times New Roman" w:cs="Times New Roman"/>
                <w:b/>
                <w:lang w:val="sr-Cyrl-RS"/>
              </w:rPr>
              <w:t>„</w:t>
            </w:r>
            <w:proofErr w:type="spellStart"/>
            <w:r w:rsidRPr="009351F0">
              <w:rPr>
                <w:rFonts w:eastAsia="Times New Roman" w:cs="Times New Roman"/>
                <w:b/>
                <w:lang w:val="en-US"/>
              </w:rPr>
              <w:t>економски</w:t>
            </w:r>
            <w:proofErr w:type="spellEnd"/>
            <w:r w:rsidRPr="009351F0">
              <w:rPr>
                <w:rFonts w:eastAsia="Times New Roman" w:cs="Times New Roman"/>
                <w:b/>
                <w:lang w:val="en-US"/>
              </w:rPr>
              <w:t xml:space="preserve"> </w:t>
            </w:r>
            <w:proofErr w:type="spellStart"/>
            <w:r w:rsidRPr="009351F0">
              <w:rPr>
                <w:rFonts w:eastAsia="Times New Roman" w:cs="Times New Roman"/>
                <w:b/>
                <w:lang w:val="en-US"/>
              </w:rPr>
              <w:t>најповољнија</w:t>
            </w:r>
            <w:proofErr w:type="spellEnd"/>
            <w:r w:rsidRPr="009351F0">
              <w:rPr>
                <w:rFonts w:eastAsia="Times New Roman" w:cs="Times New Roman"/>
                <w:b/>
                <w:lang w:val="en-US"/>
              </w:rPr>
              <w:t xml:space="preserve"> </w:t>
            </w:r>
            <w:proofErr w:type="spellStart"/>
            <w:r w:rsidRPr="009351F0">
              <w:rPr>
                <w:rFonts w:eastAsia="Times New Roman" w:cs="Times New Roman"/>
                <w:b/>
                <w:lang w:val="en-US"/>
              </w:rPr>
              <w:t>понуда</w:t>
            </w:r>
            <w:proofErr w:type="spellEnd"/>
            <w:r w:rsidRPr="009351F0">
              <w:rPr>
                <w:rFonts w:eastAsia="Times New Roman" w:cs="Times New Roman"/>
                <w:b/>
                <w:lang w:val="en-US"/>
              </w:rPr>
              <w:t>”.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9E67FE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>536.028</w:t>
            </w:r>
            <w:r w:rsidR="008A40F6" w:rsidRPr="008A40F6">
              <w:rPr>
                <w:rFonts w:eastAsia="Malgun Gothic"/>
                <w:bCs/>
                <w:color w:val="000000"/>
                <w:lang w:val="sr-Cyrl-CS"/>
              </w:rPr>
              <w:t xml:space="preserve">,00 динара </w:t>
            </w:r>
            <w:r w:rsidR="00131CDA"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9E67FE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>536.028</w:t>
            </w:r>
            <w:r w:rsidRPr="008A40F6">
              <w:rPr>
                <w:rFonts w:eastAsia="Malgun Gothic"/>
                <w:bCs/>
                <w:color w:val="000000"/>
                <w:lang w:val="sr-Cyrl-CS"/>
              </w:rPr>
              <w:t xml:space="preserve">,00 динара </w:t>
            </w:r>
            <w:r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9E67FE" w:rsidP="00071BA9">
            <w:pPr>
              <w:jc w:val="left"/>
              <w:rPr>
                <w:rFonts w:cs="Times New Roman"/>
              </w:rPr>
            </w:pPr>
            <w:r>
              <w:t>11</w:t>
            </w:r>
            <w:r w:rsidR="00131CDA" w:rsidRPr="00880A91">
              <w:t>.</w:t>
            </w:r>
            <w:r w:rsidR="008A40F6"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 w:rsidR="008A40F6">
              <w:rPr>
                <w:lang w:val="sr-Cyrl-CS"/>
              </w:rPr>
              <w:t>2019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9E67FE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07</w:t>
            </w:r>
            <w:r w:rsidR="008A40F6">
              <w:rPr>
                <w:rFonts w:cs="Times New Roman"/>
                <w:lang w:val="sr-Cyrl-RS"/>
              </w:rPr>
              <w:t>.03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E67FE" w:rsidRDefault="009E67FE" w:rsidP="009E67FE">
            <w:pPr>
              <w:keepNext/>
              <w:keepLines/>
              <w:rPr>
                <w:b/>
              </w:rPr>
            </w:pPr>
            <w:r>
              <w:rPr>
                <w:b/>
              </w:rPr>
              <w:t>Група понуђача:</w:t>
            </w:r>
          </w:p>
          <w:p w:rsidR="00A56C4A" w:rsidRPr="00B83BD7" w:rsidRDefault="009E67FE" w:rsidP="009E67FE">
            <w:pPr>
              <w:rPr>
                <w:rFonts w:cs="Times New Roman"/>
                <w:noProof/>
              </w:rPr>
            </w:pPr>
            <w:r>
              <w:rPr>
                <w:b/>
              </w:rPr>
              <w:t xml:space="preserve">„РИД ИНЖЕЊЕРИНГ“ д.о.о. </w:t>
            </w:r>
            <w:r>
              <w:rPr>
                <w:b/>
                <w:lang w:val="sr-Cyrl-RS"/>
              </w:rPr>
              <w:t>из</w:t>
            </w:r>
            <w:r>
              <w:rPr>
                <w:b/>
              </w:rPr>
              <w:t xml:space="preserve"> Београда, улица Светислава Ристића број 10, ПИБ 103613674, матични број 17590588 (носилац посла), „RTTE CONSULTING“ d.o.o. са седиштем у Београду-Раковица, улица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sr-Cyrl-RS"/>
              </w:rPr>
              <w:t>Кнеза Вишеслава 63/2.7</w:t>
            </w:r>
            <w:r>
              <w:rPr>
                <w:b/>
              </w:rPr>
              <w:t>, ПИБ 107808713, матични број 20875852 (члан групе)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E67FE" w:rsidP="004A458A">
            <w:pPr>
              <w:rPr>
                <w:rFonts w:eastAsia="Times New Roman"/>
              </w:rPr>
            </w:pPr>
            <w:r w:rsidRPr="00B84AAD">
              <w:t>до годину дана или до утрошка финансијских средстава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95FD4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9E67FE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7F7C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55CCCD-DDDE-4D79-8BDF-50D5AF0AA42C}"/>
</file>

<file path=customXml/itemProps2.xml><?xml version="1.0" encoding="utf-8"?>
<ds:datastoreItem xmlns:ds="http://schemas.openxmlformats.org/officeDocument/2006/customXml" ds:itemID="{ADEF7B98-BE1A-4C70-A70C-7B4104030341}"/>
</file>

<file path=customXml/itemProps3.xml><?xml version="1.0" encoding="utf-8"?>
<ds:datastoreItem xmlns:ds="http://schemas.openxmlformats.org/officeDocument/2006/customXml" ds:itemID="{161C92B4-472E-4275-837F-463AC9703C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59</cp:revision>
  <cp:lastPrinted>2015-11-27T08:44:00Z</cp:lastPrinted>
  <dcterms:created xsi:type="dcterms:W3CDTF">2015-07-20T13:19:00Z</dcterms:created>
  <dcterms:modified xsi:type="dcterms:W3CDTF">2019-03-25T10:06:00Z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