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B3F3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E1BE6" w:rsidRDefault="001B3F31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B3F31" w:rsidRPr="001B3F31" w:rsidRDefault="000B1186" w:rsidP="001B3F31">
            <w:pPr>
              <w:rPr>
                <w:rFonts w:cs="Times New Roman"/>
                <w:lang w:val="sr-Cyrl-CS"/>
              </w:rPr>
            </w:pPr>
            <w:r w:rsidRPr="005E1BE6">
              <w:t xml:space="preserve">Отворени поступак јавне набавке </w:t>
            </w:r>
            <w:r w:rsidRPr="005E1BE6">
              <w:rPr>
                <w:b/>
              </w:rPr>
              <w:t xml:space="preserve">број </w:t>
            </w:r>
            <w:r w:rsidR="00B778D9" w:rsidRPr="005E1BE6">
              <w:rPr>
                <w:b/>
                <w:lang w:val="sr-Cyrl-RS"/>
              </w:rPr>
              <w:t>0</w:t>
            </w:r>
            <w:r w:rsidR="001B3F31">
              <w:rPr>
                <w:b/>
              </w:rPr>
              <w:t>9</w:t>
            </w:r>
            <w:r w:rsidR="00EE0E88" w:rsidRPr="005E1BE6">
              <w:rPr>
                <w:b/>
                <w:lang w:val="sr-Cyrl-RS"/>
              </w:rPr>
              <w:t>/</w:t>
            </w:r>
            <w:r w:rsidR="004C15C5" w:rsidRPr="005E1BE6">
              <w:rPr>
                <w:b/>
              </w:rPr>
              <w:t>20</w:t>
            </w:r>
            <w:r w:rsidR="00AA0FCF" w:rsidRPr="005E1BE6">
              <w:rPr>
                <w:b/>
              </w:rPr>
              <w:t xml:space="preserve"> </w:t>
            </w:r>
            <w:r w:rsidR="00AA0FCF" w:rsidRPr="005E1BE6">
              <w:rPr>
                <w:lang w:val="ru-RU"/>
              </w:rPr>
              <w:t xml:space="preserve">– </w:t>
            </w:r>
            <w:r w:rsidR="001B3F31" w:rsidRPr="001B3F31">
              <w:rPr>
                <w:rFonts w:cs="Times New Roman"/>
                <w:lang w:val="sr-Cyrl-CS"/>
              </w:rPr>
              <w:t xml:space="preserve">набавка </w:t>
            </w:r>
            <w:r w:rsidR="001B3F31" w:rsidRPr="001B3F31">
              <w:rPr>
                <w:rFonts w:cs="Times New Roman"/>
                <w:lang w:val="ru-RU"/>
              </w:rPr>
              <w:t>услуга</w:t>
            </w:r>
            <w:r w:rsidR="001B3F31" w:rsidRPr="001B3F31">
              <w:rPr>
                <w:rFonts w:cs="Times New Roman"/>
              </w:rPr>
              <w:t xml:space="preserve"> </w:t>
            </w:r>
            <w:r w:rsidR="001B3F31" w:rsidRPr="001B3F31">
              <w:rPr>
                <w:rFonts w:cs="Times New Roman"/>
                <w:lang w:val="sr-Cyrl-RS"/>
              </w:rPr>
              <w:t>одржавања апликативног</w:t>
            </w:r>
            <w:r w:rsidR="001B3F31" w:rsidRPr="001B3F31">
              <w:rPr>
                <w:rFonts w:cs="Times New Roman"/>
                <w:lang w:val="sr-Latn-RS"/>
              </w:rPr>
              <w:t xml:space="preserve"> </w:t>
            </w:r>
            <w:r w:rsidR="001B3F31" w:rsidRPr="001B3F31">
              <w:rPr>
                <w:rFonts w:cs="Times New Roman"/>
                <w:lang w:val="sr-Cyrl-RS"/>
              </w:rPr>
              <w:t xml:space="preserve">софтвера за </w:t>
            </w:r>
            <w:r w:rsidR="001B3F31" w:rsidRPr="001B3F31">
              <w:rPr>
                <w:lang w:val="sr-Cyrl-RS"/>
              </w:rPr>
              <w:t>НЦТС</w:t>
            </w:r>
            <w:r w:rsidR="001B3F31" w:rsidRPr="001B3F31">
              <w:rPr>
                <w:rFonts w:cs="Times New Roman"/>
                <w:lang w:val="sr-Cyrl-RS"/>
              </w:rPr>
              <w:t>.</w:t>
            </w:r>
            <w:r w:rsidR="001B3F31" w:rsidRPr="001B3F31">
              <w:rPr>
                <w:rFonts w:cs="Times New Roman"/>
                <w:lang w:val="sr-Cyrl-CS"/>
              </w:rPr>
              <w:t xml:space="preserve">     </w:t>
            </w:r>
          </w:p>
          <w:p w:rsidR="000B1186" w:rsidRPr="001B3F31" w:rsidRDefault="001B3F31" w:rsidP="001B3F31">
            <w:pPr>
              <w:outlineLvl w:val="0"/>
              <w:rPr>
                <w:rFonts w:cs="Times New Roman"/>
                <w:lang w:val="sr-Cyrl-RS"/>
              </w:rPr>
            </w:pPr>
            <w:r w:rsidRPr="001B3F31">
              <w:rPr>
                <w:rFonts w:eastAsia="Calibri" w:cs="Times New Roman"/>
              </w:rPr>
              <w:t>Назив и ознака из општег речника:</w:t>
            </w:r>
            <w:r w:rsidRPr="001B3F31">
              <w:rPr>
                <w:rFonts w:cs="Times New Roman"/>
              </w:rPr>
              <w:t xml:space="preserve"> </w:t>
            </w:r>
            <w:r w:rsidRPr="001B3F31">
              <w:rPr>
                <w:rFonts w:cs="Times New Roman"/>
                <w:lang w:val="ru-RU"/>
              </w:rPr>
              <w:t>Услуге рачунарске подршке – 72610000</w:t>
            </w:r>
            <w:r w:rsidRPr="001B3F31">
              <w:rPr>
                <w:rFonts w:cs="Times New Roman"/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B3F31" w:rsidRDefault="001B3F31" w:rsidP="001B3F31">
            <w:pPr>
              <w:rPr>
                <w:bCs/>
                <w:lang w:val="sr-Cyrl-CS"/>
              </w:rPr>
            </w:pPr>
            <w:r w:rsidRPr="00A642BE">
              <w:rPr>
                <w:bCs/>
                <w:lang w:val="sr-Latn-RS"/>
              </w:rPr>
              <w:t>54.996.000,00</w:t>
            </w:r>
            <w:r>
              <w:rPr>
                <w:bCs/>
                <w:lang w:val="sr-Cyrl-CS"/>
              </w:rPr>
              <w:t xml:space="preserve"> </w:t>
            </w:r>
            <w:r w:rsidRPr="00A642BE">
              <w:rPr>
                <w:bCs/>
                <w:lang w:val="sr-Cyrl-CS"/>
              </w:rPr>
              <w:t>динара</w:t>
            </w:r>
            <w:r>
              <w:rPr>
                <w:bCs/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1B3F31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A642BE">
              <w:rPr>
                <w:bCs/>
                <w:lang w:val="sr-Latn-RS"/>
              </w:rPr>
              <w:t>54.996.000,00</w:t>
            </w:r>
            <w:r>
              <w:rPr>
                <w:bCs/>
                <w:lang w:val="sr-Cyrl-CS"/>
              </w:rPr>
              <w:t xml:space="preserve"> </w:t>
            </w:r>
            <w:r w:rsidRPr="00A642BE">
              <w:rPr>
                <w:bCs/>
                <w:lang w:val="sr-Cyrl-CS"/>
              </w:rPr>
              <w:t>динара</w:t>
            </w:r>
            <w:r>
              <w:rPr>
                <w:bCs/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1B3F31" w:rsidP="00A56C4A">
            <w:pPr>
              <w:jc w:val="left"/>
              <w:rPr>
                <w:rFonts w:cs="Times New Roman"/>
                <w:color w:val="FF0000"/>
              </w:rPr>
            </w:pPr>
            <w:r w:rsidRPr="00A642BE">
              <w:rPr>
                <w:bCs/>
                <w:lang w:val="sr-Latn-RS"/>
              </w:rPr>
              <w:t>54.996.000,00</w:t>
            </w:r>
            <w:r>
              <w:rPr>
                <w:bCs/>
                <w:lang w:val="sr-Cyrl-CS"/>
              </w:rPr>
              <w:t xml:space="preserve"> </w:t>
            </w:r>
            <w:r w:rsidRPr="00A642BE">
              <w:rPr>
                <w:bCs/>
                <w:lang w:val="sr-Cyrl-CS"/>
              </w:rPr>
              <w:t>динара</w:t>
            </w:r>
            <w:r>
              <w:rPr>
                <w:bCs/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1B3F31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13</w:t>
            </w:r>
            <w:r w:rsidR="005E1BE6" w:rsidRPr="00984149">
              <w:rPr>
                <w:lang w:val="sr-Cyrl-CS"/>
              </w:rPr>
              <w:t>.0</w:t>
            </w:r>
            <w:r>
              <w:rPr>
                <w:lang w:val="sr-Cyrl-CS"/>
              </w:rPr>
              <w:t>5</w:t>
            </w:r>
            <w:r w:rsidR="005E1BE6" w:rsidRPr="00984149">
              <w:rPr>
                <w:lang w:val="sr-Cyrl-CS"/>
              </w:rPr>
              <w:t>.</w:t>
            </w:r>
            <w:r w:rsidR="005E1BE6">
              <w:rPr>
                <w:lang w:val="sr-Cyrl-CS"/>
              </w:rPr>
              <w:t>2020</w:t>
            </w:r>
            <w:r w:rsidR="005E1BE6" w:rsidRPr="00984149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1B3F31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28.05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1B3F31" w:rsidP="00B778D9">
            <w:pPr>
              <w:rPr>
                <w:rFonts w:cs="Times New Roman"/>
                <w:noProof/>
              </w:rPr>
            </w:pPr>
            <w:r w:rsidRPr="00291592">
              <w:rPr>
                <w:b/>
                <w:lang w:val="sr-Cyrl-RS"/>
              </w:rPr>
              <w:t>Група понуђача: „</w:t>
            </w:r>
            <w:r w:rsidRPr="00291592">
              <w:rPr>
                <w:b/>
                <w:lang w:val="sr-Latn-RS"/>
              </w:rPr>
              <w:t xml:space="preserve">MTS SISTEMI I INTEGRACIJE“ d.o.o. </w:t>
            </w:r>
            <w:r w:rsidRPr="00291592">
              <w:rPr>
                <w:b/>
                <w:lang w:val="sr-Cyrl-RS"/>
              </w:rPr>
              <w:t>Београд, улица Милутина Миланковића број 11Г, ПИБ 1</w:t>
            </w:r>
            <w:r>
              <w:rPr>
                <w:b/>
                <w:lang w:val="sr-Cyrl-RS"/>
              </w:rPr>
              <w:t>10181908, матични број 21312444</w:t>
            </w:r>
            <w:r w:rsidRPr="00291592">
              <w:rPr>
                <w:b/>
                <w:lang w:val="sr-Cyrl-RS"/>
              </w:rPr>
              <w:t>; „</w:t>
            </w:r>
            <w:r w:rsidRPr="00291592">
              <w:rPr>
                <w:b/>
                <w:lang w:val="sr-Latn-RS"/>
              </w:rPr>
              <w:t xml:space="preserve">Solitea Business Solutions“ s.r.o. </w:t>
            </w:r>
            <w:r w:rsidRPr="00291592">
              <w:rPr>
                <w:b/>
                <w:lang w:val="sr-Cyrl-RS"/>
              </w:rPr>
              <w:t xml:space="preserve">Праг, Чешка Република, улица </w:t>
            </w:r>
            <w:r>
              <w:rPr>
                <w:b/>
                <w:lang w:val="sr-Latn-RS"/>
              </w:rPr>
              <w:t>Sokolovská,</w:t>
            </w:r>
            <w:r w:rsidRPr="00291592">
              <w:rPr>
                <w:b/>
                <w:lang w:val="sr-Cyrl-RS"/>
              </w:rPr>
              <w:t xml:space="preserve"> број 695/115б ПИБ </w:t>
            </w:r>
            <w:r w:rsidRPr="00291592">
              <w:rPr>
                <w:b/>
                <w:lang w:val="sr-Latn-RS"/>
              </w:rPr>
              <w:t>CZ</w:t>
            </w:r>
            <w:r w:rsidRPr="00291592">
              <w:rPr>
                <w:b/>
                <w:lang w:val="sr-Cyrl-RS"/>
              </w:rPr>
              <w:t xml:space="preserve">64946274, матични број: 64946274 и </w:t>
            </w:r>
            <w:r w:rsidRPr="00291592">
              <w:rPr>
                <w:b/>
                <w:lang w:val="sr-Latn-RS"/>
              </w:rPr>
              <w:t xml:space="preserve">„Prointer sistem“ d.o.o. </w:t>
            </w:r>
            <w:r w:rsidRPr="00291592">
              <w:rPr>
                <w:b/>
                <w:lang w:val="sr-Cyrl-RS"/>
              </w:rPr>
              <w:t>Београд улица Косовска број 1, ПИБ 107859729, матични број 20884860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B3F31" w:rsidP="004A458A">
            <w:pPr>
              <w:rPr>
                <w:rFonts w:eastAsia="Times New Roman"/>
              </w:rPr>
            </w:pPr>
            <w:r w:rsidRPr="005828B5">
              <w:rPr>
                <w:lang w:val="sr-Cyrl-RS"/>
              </w:rPr>
              <w:t>до једне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1B3F31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5E1BE6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479EA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ECFD899-69BB-4B33-AA0D-7B8CA056A2C0}"/>
</file>

<file path=customXml/itemProps2.xml><?xml version="1.0" encoding="utf-8"?>
<ds:datastoreItem xmlns:ds="http://schemas.openxmlformats.org/officeDocument/2006/customXml" ds:itemID="{DF4E2478-D7A5-4DAE-BB6A-079C02EC60A0}"/>
</file>

<file path=customXml/itemProps3.xml><?xml version="1.0" encoding="utf-8"?>
<ds:datastoreItem xmlns:ds="http://schemas.openxmlformats.org/officeDocument/2006/customXml" ds:itemID="{3EC493F1-4F66-4EC1-9AAB-0B676C9A3D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64</cp:revision>
  <cp:lastPrinted>2015-11-27T08:44:00Z</cp:lastPrinted>
  <dcterms:created xsi:type="dcterms:W3CDTF">2015-07-20T13:19:00Z</dcterms:created>
  <dcterms:modified xsi:type="dcterms:W3CDTF">2020-06-04T06:18:00Z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