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61FA" w:rsidRPr="00E0472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2"/>
          <w:szCs w:val="22"/>
          <w:lang w:val="sr-Cyrl-CS"/>
        </w:rPr>
      </w:pPr>
      <w:r w:rsidRPr="00E04721">
        <w:rPr>
          <w:b/>
          <w:sz w:val="22"/>
          <w:szCs w:val="22"/>
          <w:lang w:val="sr-Cyrl-CS"/>
        </w:rPr>
        <w:t>ПОЗИВ ЗА ПОДНОШЕЊЕ ПОНУДЕ</w:t>
      </w:r>
    </w:p>
    <w:p w:rsidR="00B161FA" w:rsidRPr="00E0472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5332"/>
      </w:tblGrid>
      <w:tr w:rsidR="00E04721" w:rsidRPr="00E04721" w:rsidTr="00FC2101">
        <w:trPr>
          <w:jc w:val="center"/>
        </w:trPr>
        <w:tc>
          <w:tcPr>
            <w:tcW w:w="3173" w:type="dxa"/>
          </w:tcPr>
          <w:p w:rsidR="00A21640" w:rsidRPr="00E04721" w:rsidRDefault="00A21640" w:rsidP="00E14137">
            <w:pPr>
              <w:jc w:val="left"/>
              <w:rPr>
                <w:b/>
                <w:lang w:val="sr-Cyrl-CS"/>
              </w:rPr>
            </w:pPr>
            <w:r w:rsidRPr="00E04721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E04721" w:rsidRDefault="00A21640" w:rsidP="00724D36">
            <w:pPr>
              <w:jc w:val="left"/>
              <w:rPr>
                <w:rFonts w:cs="Times New Roman"/>
                <w:lang w:val="sr-Cyrl-CS"/>
              </w:rPr>
            </w:pPr>
            <w:r w:rsidRPr="00E0472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E04721">
              <w:rPr>
                <w:sz w:val="22"/>
                <w:szCs w:val="22"/>
                <w:lang w:val="sr-Cyrl-CS"/>
              </w:rPr>
              <w:t>царина</w:t>
            </w:r>
            <w:r w:rsidRPr="00E0472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E04721" w:rsidRPr="00E04721" w:rsidTr="00FC2101">
        <w:trPr>
          <w:jc w:val="center"/>
        </w:trPr>
        <w:tc>
          <w:tcPr>
            <w:tcW w:w="3173" w:type="dxa"/>
          </w:tcPr>
          <w:p w:rsidR="00A21640" w:rsidRPr="00E04721" w:rsidRDefault="00A21640" w:rsidP="00E14137">
            <w:pPr>
              <w:jc w:val="left"/>
              <w:rPr>
                <w:b/>
                <w:lang w:val="sr-Cyrl-CS"/>
              </w:rPr>
            </w:pPr>
            <w:r w:rsidRPr="00E04721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E04721" w:rsidRDefault="00A21640" w:rsidP="00724D36">
            <w:pPr>
              <w:jc w:val="left"/>
              <w:rPr>
                <w:rFonts w:cs="Times New Roman"/>
                <w:lang w:val="sr-Cyrl-CS"/>
              </w:rPr>
            </w:pPr>
            <w:r w:rsidRPr="00E04721">
              <w:rPr>
                <w:sz w:val="22"/>
                <w:szCs w:val="22"/>
                <w:lang w:val="ru-RU"/>
              </w:rPr>
              <w:t xml:space="preserve">Београд, </w:t>
            </w:r>
            <w:r w:rsidRPr="00E04721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E0472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E0472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E04721" w:rsidRPr="00E04721" w:rsidTr="00FC2101">
        <w:trPr>
          <w:jc w:val="center"/>
        </w:trPr>
        <w:tc>
          <w:tcPr>
            <w:tcW w:w="3173" w:type="dxa"/>
          </w:tcPr>
          <w:p w:rsidR="00A21640" w:rsidRPr="00E04721" w:rsidRDefault="00A21640" w:rsidP="00E14137">
            <w:pPr>
              <w:jc w:val="left"/>
              <w:rPr>
                <w:b/>
                <w:lang w:val="sr-Cyrl-CS"/>
              </w:rPr>
            </w:pPr>
            <w:r w:rsidRPr="00E04721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E04721" w:rsidRDefault="00A24ABD" w:rsidP="00724D36">
            <w:pPr>
              <w:jc w:val="left"/>
              <w:rPr>
                <w:rFonts w:cs="Times New Roman"/>
              </w:rPr>
            </w:pPr>
            <w:hyperlink r:id="rId4" w:history="1">
              <w:r w:rsidR="00A21640" w:rsidRPr="00E04721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A21640" w:rsidRPr="00E04721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A21640" w:rsidRPr="00E04721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A21640" w:rsidRPr="00E04721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A21640" w:rsidRPr="00E04721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A21640" w:rsidRPr="00E0472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E04721" w:rsidRPr="00E04721" w:rsidTr="00FC2101">
        <w:trPr>
          <w:jc w:val="center"/>
        </w:trPr>
        <w:tc>
          <w:tcPr>
            <w:tcW w:w="3173" w:type="dxa"/>
          </w:tcPr>
          <w:p w:rsidR="00A21640" w:rsidRPr="00E04721" w:rsidRDefault="00A21640" w:rsidP="00E14137">
            <w:pPr>
              <w:jc w:val="left"/>
              <w:rPr>
                <w:b/>
                <w:lang w:val="sr-Cyrl-CS"/>
              </w:rPr>
            </w:pPr>
            <w:r w:rsidRPr="00E04721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E04721" w:rsidRDefault="00A21640" w:rsidP="00724D36">
            <w:pPr>
              <w:jc w:val="left"/>
              <w:rPr>
                <w:rFonts w:cs="Times New Roman"/>
              </w:rPr>
            </w:pPr>
            <w:r w:rsidRPr="00E04721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E04721" w:rsidRPr="00E04721" w:rsidTr="00FC2101">
        <w:trPr>
          <w:jc w:val="center"/>
        </w:trPr>
        <w:tc>
          <w:tcPr>
            <w:tcW w:w="3173" w:type="dxa"/>
          </w:tcPr>
          <w:p w:rsidR="00A21640" w:rsidRPr="00E04721" w:rsidRDefault="00A21640" w:rsidP="00E14137">
            <w:pPr>
              <w:jc w:val="left"/>
              <w:rPr>
                <w:b/>
                <w:lang w:val="sr-Cyrl-CS"/>
              </w:rPr>
            </w:pPr>
            <w:r w:rsidRPr="00E04721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E04721" w:rsidRDefault="00A21640" w:rsidP="00E04721">
            <w:pPr>
              <w:jc w:val="left"/>
              <w:rPr>
                <w:rFonts w:cs="Times New Roman"/>
                <w:lang w:val="sr-Cyrl-CS"/>
              </w:rPr>
            </w:pPr>
            <w:r w:rsidRPr="00E04721">
              <w:rPr>
                <w:rFonts w:cs="Times New Roman"/>
                <w:sz w:val="22"/>
                <w:szCs w:val="22"/>
                <w:lang w:val="sr-Cyrl-CS"/>
              </w:rPr>
              <w:t>Отворени поступак</w:t>
            </w:r>
            <w:r w:rsidRPr="00E04721">
              <w:rPr>
                <w:rFonts w:cs="Times New Roman"/>
                <w:sz w:val="22"/>
                <w:szCs w:val="22"/>
              </w:rPr>
              <w:t xml:space="preserve"> </w:t>
            </w:r>
            <w:r w:rsidRPr="00E04721">
              <w:rPr>
                <w:rFonts w:cs="Times New Roman"/>
                <w:sz w:val="22"/>
                <w:szCs w:val="22"/>
                <w:lang w:val="sr-Cyrl-CS"/>
              </w:rPr>
              <w:t xml:space="preserve">– јавна набавка </w:t>
            </w:r>
            <w:r w:rsidRPr="00E04721">
              <w:rPr>
                <w:rFonts w:cs="Times New Roman"/>
                <w:b/>
                <w:sz w:val="22"/>
                <w:szCs w:val="22"/>
                <w:lang w:val="sr-Cyrl-CS"/>
              </w:rPr>
              <w:t xml:space="preserve">број </w:t>
            </w:r>
            <w:r w:rsidR="00A24ABD">
              <w:rPr>
                <w:rFonts w:cs="Times New Roman"/>
                <w:b/>
                <w:sz w:val="22"/>
                <w:szCs w:val="22"/>
                <w:lang w:val="en-US"/>
              </w:rPr>
              <w:t>2</w:t>
            </w:r>
            <w:r w:rsidR="00E04721" w:rsidRPr="00E04721">
              <w:rPr>
                <w:rFonts w:cs="Times New Roman"/>
                <w:b/>
                <w:sz w:val="22"/>
                <w:szCs w:val="22"/>
                <w:lang w:val="en-US"/>
              </w:rPr>
              <w:t>9</w:t>
            </w:r>
            <w:r w:rsidR="00A24ABD">
              <w:rPr>
                <w:rFonts w:cs="Times New Roman"/>
                <w:b/>
                <w:sz w:val="22"/>
                <w:szCs w:val="22"/>
                <w:lang w:val="sr-Cyrl-CS"/>
              </w:rPr>
              <w:t>/</w:t>
            </w:r>
            <w:r w:rsidR="00A24ABD">
              <w:rPr>
                <w:rFonts w:cs="Times New Roman"/>
                <w:b/>
                <w:sz w:val="22"/>
                <w:szCs w:val="22"/>
                <w:lang w:val="sr-Latn-RS"/>
              </w:rPr>
              <w:t>20</w:t>
            </w:r>
            <w:r w:rsidR="00E95DC5" w:rsidRPr="00E04721">
              <w:rPr>
                <w:rFonts w:cs="Times New Roman"/>
                <w:b/>
                <w:sz w:val="22"/>
                <w:szCs w:val="22"/>
                <w:lang w:val="en-US"/>
              </w:rPr>
              <w:t>.</w:t>
            </w:r>
          </w:p>
        </w:tc>
      </w:tr>
      <w:tr w:rsidR="00E04721" w:rsidRPr="00E04721" w:rsidTr="00FC2101">
        <w:trPr>
          <w:jc w:val="center"/>
        </w:trPr>
        <w:tc>
          <w:tcPr>
            <w:tcW w:w="3173" w:type="dxa"/>
          </w:tcPr>
          <w:p w:rsidR="00A21640" w:rsidRPr="00E04721" w:rsidRDefault="00A21640" w:rsidP="00E14137">
            <w:pPr>
              <w:jc w:val="left"/>
              <w:rPr>
                <w:b/>
                <w:lang w:val="sr-Cyrl-CS"/>
              </w:rPr>
            </w:pPr>
            <w:r w:rsidRPr="00E04721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E04721" w:rsidRDefault="00A21640" w:rsidP="00724D36">
            <w:pPr>
              <w:jc w:val="left"/>
              <w:rPr>
                <w:rFonts w:cs="Times New Roman"/>
                <w:lang w:val="sr-Cyrl-CS"/>
              </w:rPr>
            </w:pPr>
            <w:r w:rsidRPr="00E04721"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A21640" w:rsidRPr="00E04721" w:rsidTr="00FC2101">
        <w:trPr>
          <w:trHeight w:val="1034"/>
          <w:jc w:val="center"/>
        </w:trPr>
        <w:tc>
          <w:tcPr>
            <w:tcW w:w="3173" w:type="dxa"/>
          </w:tcPr>
          <w:p w:rsidR="00A21640" w:rsidRPr="00E04721" w:rsidRDefault="00A21640" w:rsidP="00E14137">
            <w:pPr>
              <w:jc w:val="left"/>
              <w:rPr>
                <w:b/>
                <w:lang w:val="sr-Cyrl-CS"/>
              </w:rPr>
            </w:pPr>
            <w:r w:rsidRPr="00E04721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DD2A6E" w:rsidRPr="00E04721" w:rsidRDefault="00A21640" w:rsidP="00DD2A6E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r w:rsidRPr="00E04721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Набавка </w:t>
            </w:r>
            <w:r w:rsidR="00E95DC5" w:rsidRPr="00E04721">
              <w:rPr>
                <w:rFonts w:ascii="Times New Roman" w:hAnsi="Times New Roman"/>
                <w:lang w:val="ru-RU"/>
              </w:rPr>
              <w:t xml:space="preserve">услуга </w:t>
            </w:r>
            <w:r w:rsidR="00E95DC5" w:rsidRPr="00E04721">
              <w:rPr>
                <w:rFonts w:ascii="Times New Roman" w:hAnsi="Times New Roman"/>
                <w:lang w:val="sr-Latn-RS"/>
              </w:rPr>
              <w:t>L3VPN</w:t>
            </w:r>
            <w:r w:rsidR="00DD2A6E" w:rsidRPr="00E04721">
              <w:rPr>
                <w:rFonts w:ascii="Times New Roman" w:hAnsi="Times New Roman"/>
                <w:lang w:val="ru-RU"/>
              </w:rPr>
              <w:t xml:space="preserve">. </w:t>
            </w:r>
          </w:p>
          <w:p w:rsidR="007E7D53" w:rsidRPr="00E04721" w:rsidRDefault="00BF0B5A" w:rsidP="007E7D53">
            <w:pPr>
              <w:outlineLvl w:val="0"/>
              <w:rPr>
                <w:lang w:val="uz-Cyrl-UZ"/>
              </w:rPr>
            </w:pPr>
            <w:r w:rsidRPr="00E04721">
              <w:rPr>
                <w:rFonts w:cs="Times New Roman"/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E95DC5" w:rsidRPr="00E04721">
              <w:rPr>
                <w:lang w:val="sr-Cyrl-CS"/>
              </w:rPr>
              <w:t>64210000 – Телекомуникационе услуге</w:t>
            </w:r>
            <w:r w:rsidR="003F09F4" w:rsidRPr="00E04721">
              <w:rPr>
                <w:lang w:val="ru-RU"/>
              </w:rPr>
              <w:t>.</w:t>
            </w:r>
          </w:p>
        </w:tc>
      </w:tr>
    </w:tbl>
    <w:p w:rsidR="007E7D53" w:rsidRPr="00E0472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E04721" w:rsidRPr="00E04721" w:rsidTr="007E7D53">
        <w:trPr>
          <w:jc w:val="center"/>
        </w:trPr>
        <w:tc>
          <w:tcPr>
            <w:tcW w:w="3150" w:type="dxa"/>
            <w:vAlign w:val="center"/>
          </w:tcPr>
          <w:p w:rsidR="00B161FA" w:rsidRPr="00E04721" w:rsidRDefault="00B161FA" w:rsidP="00E14137">
            <w:pPr>
              <w:jc w:val="left"/>
              <w:rPr>
                <w:b/>
                <w:lang w:val="sr-Cyrl-CS"/>
              </w:rPr>
            </w:pPr>
            <w:r w:rsidRPr="00E04721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E04721" w:rsidRDefault="00BF0B5A" w:rsidP="00E14137">
            <w:pPr>
              <w:jc w:val="left"/>
              <w:rPr>
                <w:spacing w:val="-6"/>
                <w:lang w:val="sr-Cyrl-CS"/>
              </w:rPr>
            </w:pPr>
            <w:r w:rsidRPr="00E04721">
              <w:rPr>
                <w:lang w:val="sr-Cyrl-CS"/>
              </w:rPr>
              <w:t>Н</w:t>
            </w:r>
            <w:r w:rsidRPr="00E04721">
              <w:t>ајнижа понуђена цена</w:t>
            </w:r>
            <w:r w:rsidRPr="00E04721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E04721">
              <w:rPr>
                <w:rFonts w:cs="Times New Roman"/>
                <w:sz w:val="22"/>
                <w:szCs w:val="22"/>
                <w:lang w:val="ru-RU"/>
              </w:rPr>
              <w:t xml:space="preserve"> </w:t>
            </w:r>
          </w:p>
        </w:tc>
      </w:tr>
      <w:tr w:rsidR="00E04721" w:rsidRPr="00E04721" w:rsidTr="007E7D53">
        <w:trPr>
          <w:jc w:val="center"/>
        </w:trPr>
        <w:tc>
          <w:tcPr>
            <w:tcW w:w="3150" w:type="dxa"/>
            <w:vAlign w:val="bottom"/>
          </w:tcPr>
          <w:p w:rsidR="00B161FA" w:rsidRPr="00E04721" w:rsidRDefault="00B161FA" w:rsidP="00E14137">
            <w:pPr>
              <w:jc w:val="left"/>
              <w:rPr>
                <w:b/>
                <w:lang w:val="sr-Cyrl-CS"/>
              </w:rPr>
            </w:pPr>
            <w:r w:rsidRPr="00E04721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E04721" w:rsidRDefault="00A218E8" w:rsidP="00A218E8">
            <w:pPr>
              <w:jc w:val="left"/>
              <w:rPr>
                <w:rFonts w:cs="Times New Roman"/>
                <w:lang w:val="sr-Cyrl-CS"/>
              </w:rPr>
            </w:pPr>
            <w:r w:rsidRPr="00E04721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E04721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E04721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B161FA" w:rsidRPr="00E04721" w:rsidRDefault="00A218E8" w:rsidP="00A218E8">
            <w:pPr>
              <w:jc w:val="left"/>
              <w:rPr>
                <w:lang w:val="sr-Cyrl-CS"/>
              </w:rPr>
            </w:pPr>
            <w:r w:rsidRPr="00E04721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E04721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E04721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E04721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E04721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E04721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E04721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E04721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E04721">
              <w:rPr>
                <w:sz w:val="22"/>
                <w:szCs w:val="22"/>
                <w:lang w:val="ru-RU"/>
              </w:rPr>
              <w:t xml:space="preserve"> </w:t>
            </w:r>
            <w:r w:rsidRPr="00E0472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E04721" w:rsidRPr="00E04721" w:rsidTr="007E7D53">
        <w:trPr>
          <w:jc w:val="center"/>
        </w:trPr>
        <w:tc>
          <w:tcPr>
            <w:tcW w:w="3150" w:type="dxa"/>
          </w:tcPr>
          <w:p w:rsidR="00B161FA" w:rsidRPr="00E04721" w:rsidRDefault="00B161FA" w:rsidP="00E14137">
            <w:pPr>
              <w:jc w:val="left"/>
              <w:rPr>
                <w:b/>
                <w:lang w:val="sr-Cyrl-CS"/>
              </w:rPr>
            </w:pPr>
            <w:r w:rsidRPr="00E04721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E04721" w:rsidRDefault="00B161FA" w:rsidP="00E14137">
            <w:r w:rsidRPr="00E0472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E04721" w:rsidRDefault="00B161FA" w:rsidP="00E14137">
            <w:r w:rsidRPr="00E0472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E0472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E04721">
              <w:rPr>
                <w:sz w:val="22"/>
                <w:szCs w:val="22"/>
              </w:rPr>
              <w:t>.</w:t>
            </w:r>
          </w:p>
          <w:p w:rsidR="00B161FA" w:rsidRPr="00E04721" w:rsidRDefault="00B161FA" w:rsidP="00E14137">
            <w:r w:rsidRPr="00E04721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E04721" w:rsidRDefault="00B161FA" w:rsidP="00A218E8">
            <w:pPr>
              <w:keepNext/>
              <w:keepLines/>
            </w:pPr>
            <w:r w:rsidRPr="00E04721">
              <w:rPr>
                <w:sz w:val="22"/>
                <w:szCs w:val="22"/>
              </w:rPr>
              <w:t xml:space="preserve">Понуде се достављају на адресу: </w:t>
            </w:r>
            <w:r w:rsidR="00A218E8" w:rsidRPr="00E04721">
              <w:rPr>
                <w:sz w:val="22"/>
                <w:szCs w:val="22"/>
              </w:rPr>
              <w:t>Управа царина,</w:t>
            </w:r>
            <w:r w:rsidR="00A218E8" w:rsidRPr="00E0472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E04721">
              <w:rPr>
                <w:sz w:val="22"/>
                <w:szCs w:val="22"/>
              </w:rPr>
              <w:t>Београд</w:t>
            </w:r>
            <w:r w:rsidR="00A218E8" w:rsidRPr="00E04721">
              <w:rPr>
                <w:sz w:val="22"/>
                <w:szCs w:val="22"/>
                <w:lang w:val="sr-Cyrl-CS"/>
              </w:rPr>
              <w:t>,</w:t>
            </w:r>
            <w:r w:rsidR="00A218E8" w:rsidRPr="00E0472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E04721" w:rsidRDefault="00B161FA" w:rsidP="00E14137">
            <w:r w:rsidRPr="00E04721">
              <w:rPr>
                <w:sz w:val="22"/>
                <w:szCs w:val="22"/>
              </w:rPr>
              <w:t>Коверат или кутија са понудом</w:t>
            </w:r>
            <w:r w:rsidRPr="00E04721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E04721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E04721">
              <w:rPr>
                <w:rFonts w:cs="Times New Roman"/>
                <w:sz w:val="22"/>
                <w:szCs w:val="22"/>
              </w:rPr>
              <w:t>”</w:t>
            </w:r>
            <w:r w:rsidRPr="00E04721">
              <w:rPr>
                <w:sz w:val="22"/>
                <w:szCs w:val="22"/>
              </w:rPr>
              <w:t xml:space="preserve">, </w:t>
            </w:r>
            <w:r w:rsidRPr="00E04721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E04721">
              <w:rPr>
                <w:sz w:val="22"/>
                <w:szCs w:val="22"/>
              </w:rPr>
              <w:t xml:space="preserve"> </w:t>
            </w:r>
          </w:p>
          <w:p w:rsidR="00B161FA" w:rsidRPr="00E04721" w:rsidRDefault="00B161FA" w:rsidP="00E14137">
            <w:r w:rsidRPr="00E04721">
              <w:rPr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E0472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E04721">
              <w:rPr>
                <w:sz w:val="22"/>
                <w:szCs w:val="22"/>
              </w:rPr>
              <w:t>.</w:t>
            </w:r>
          </w:p>
          <w:p w:rsidR="00B161FA" w:rsidRPr="00E04721" w:rsidRDefault="00B161FA" w:rsidP="00E14137">
            <w:pPr>
              <w:rPr>
                <w:b/>
              </w:rPr>
            </w:pPr>
            <w:r w:rsidRPr="00E04721">
              <w:rPr>
                <w:sz w:val="22"/>
                <w:szCs w:val="22"/>
              </w:rPr>
              <w:t xml:space="preserve">Наручилац ће, по oкончању поступка </w:t>
            </w:r>
            <w:r w:rsidR="001C7D06" w:rsidRPr="00E04721">
              <w:rPr>
                <w:sz w:val="22"/>
                <w:szCs w:val="22"/>
                <w:lang w:val="sr-Cyrl-CS"/>
              </w:rPr>
              <w:t xml:space="preserve">јавног </w:t>
            </w:r>
            <w:r w:rsidRPr="00E04721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E04721" w:rsidRDefault="00B161FA" w:rsidP="00E14137">
            <w:pPr>
              <w:spacing w:line="210" w:lineRule="atLeast"/>
            </w:pPr>
            <w:r w:rsidRPr="00E04721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B161FA" w:rsidRPr="001920F5" w:rsidRDefault="00B161FA" w:rsidP="00E04721">
            <w:pPr>
              <w:spacing w:line="210" w:lineRule="atLeast"/>
              <w:rPr>
                <w:lang w:val="sr-Cyrl-CS"/>
              </w:rPr>
            </w:pPr>
            <w:r w:rsidRPr="001920F5">
              <w:rPr>
                <w:sz w:val="22"/>
                <w:szCs w:val="22"/>
                <w:lang w:val="sr-Cyrl-CS"/>
              </w:rPr>
              <w:t xml:space="preserve">Рок за подношење понуде истиче </w:t>
            </w:r>
            <w:r w:rsidR="00A24ABD">
              <w:rPr>
                <w:sz w:val="22"/>
                <w:szCs w:val="22"/>
                <w:lang w:val="sr-Cyrl-RS"/>
              </w:rPr>
              <w:t>1</w:t>
            </w:r>
            <w:r w:rsidR="00A24ABD">
              <w:rPr>
                <w:sz w:val="22"/>
                <w:szCs w:val="22"/>
                <w:lang w:val="sr-Latn-RS"/>
              </w:rPr>
              <w:t>1</w:t>
            </w:r>
            <w:r w:rsidRPr="001920F5">
              <w:rPr>
                <w:sz w:val="22"/>
                <w:szCs w:val="22"/>
              </w:rPr>
              <w:t>.</w:t>
            </w:r>
            <w:r w:rsidR="00A24ABD">
              <w:rPr>
                <w:sz w:val="22"/>
                <w:szCs w:val="22"/>
                <w:lang w:val="sr-Latn-RS"/>
              </w:rPr>
              <w:t>05</w:t>
            </w:r>
            <w:r w:rsidRPr="001920F5">
              <w:rPr>
                <w:sz w:val="22"/>
                <w:szCs w:val="22"/>
              </w:rPr>
              <w:t>.</w:t>
            </w:r>
            <w:r w:rsidR="00A24ABD">
              <w:rPr>
                <w:sz w:val="22"/>
                <w:szCs w:val="22"/>
                <w:lang w:val="sr-Cyrl-CS"/>
              </w:rPr>
              <w:t>20</w:t>
            </w:r>
            <w:r w:rsidR="00A24ABD">
              <w:rPr>
                <w:sz w:val="22"/>
                <w:szCs w:val="22"/>
                <w:lang w:val="sr-Latn-RS"/>
              </w:rPr>
              <w:t>20</w:t>
            </w:r>
            <w:r w:rsidRPr="001920F5">
              <w:rPr>
                <w:sz w:val="22"/>
                <w:szCs w:val="22"/>
                <w:lang w:val="sr-Cyrl-CS"/>
              </w:rPr>
              <w:t xml:space="preserve">. године у  </w:t>
            </w:r>
            <w:r w:rsidR="00A24ABD">
              <w:rPr>
                <w:sz w:val="22"/>
                <w:szCs w:val="22"/>
                <w:lang w:val="sr-Cyrl-CS"/>
              </w:rPr>
              <w:t>1</w:t>
            </w:r>
            <w:r w:rsidR="00A24ABD">
              <w:rPr>
                <w:sz w:val="22"/>
                <w:szCs w:val="22"/>
                <w:lang w:val="sr-Latn-RS"/>
              </w:rPr>
              <w:t>3</w:t>
            </w:r>
            <w:r w:rsidR="001C7D06" w:rsidRPr="001920F5">
              <w:rPr>
                <w:sz w:val="22"/>
                <w:szCs w:val="22"/>
                <w:lang w:val="sr-Cyrl-CS"/>
              </w:rPr>
              <w:t>,00</w:t>
            </w:r>
            <w:r w:rsidRPr="001920F5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FC2101" w:rsidRPr="00E04721" w:rsidRDefault="00FC2101">
      <w:pPr>
        <w:rPr>
          <w:color w:val="FF0000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E04721" w:rsidRPr="00E04721" w:rsidTr="007E7D53">
        <w:trPr>
          <w:jc w:val="center"/>
        </w:trPr>
        <w:tc>
          <w:tcPr>
            <w:tcW w:w="3150" w:type="dxa"/>
          </w:tcPr>
          <w:p w:rsidR="00B161FA" w:rsidRPr="00E04721" w:rsidRDefault="00B161FA" w:rsidP="00E14137">
            <w:pPr>
              <w:jc w:val="left"/>
              <w:rPr>
                <w:b/>
                <w:lang w:val="sr-Cyrl-CS"/>
              </w:rPr>
            </w:pPr>
            <w:r w:rsidRPr="00E04721">
              <w:rPr>
                <w:b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1920F5" w:rsidRDefault="00B161FA" w:rsidP="00E04721">
            <w:pPr>
              <w:tabs>
                <w:tab w:val="left" w:pos="7501"/>
              </w:tabs>
              <w:rPr>
                <w:lang w:val="sr-Cyrl-CS"/>
              </w:rPr>
            </w:pPr>
            <w:r w:rsidRPr="001920F5">
              <w:rPr>
                <w:sz w:val="22"/>
                <w:szCs w:val="22"/>
                <w:lang w:val="sr-Cyrl-CS"/>
              </w:rPr>
              <w:t xml:space="preserve">Отварање понуда је јавно и одржаће се </w:t>
            </w:r>
            <w:r w:rsidR="00A24ABD">
              <w:rPr>
                <w:sz w:val="22"/>
                <w:szCs w:val="22"/>
                <w:lang w:val="sr-Cyrl-RS"/>
              </w:rPr>
              <w:t>1</w:t>
            </w:r>
            <w:r w:rsidR="00A24ABD">
              <w:rPr>
                <w:sz w:val="22"/>
                <w:szCs w:val="22"/>
                <w:lang w:val="sr-Latn-RS"/>
              </w:rPr>
              <w:t>1</w:t>
            </w:r>
            <w:r w:rsidR="00A24ABD" w:rsidRPr="001920F5">
              <w:rPr>
                <w:sz w:val="22"/>
                <w:szCs w:val="22"/>
              </w:rPr>
              <w:t>.</w:t>
            </w:r>
            <w:r w:rsidR="00A24ABD">
              <w:rPr>
                <w:sz w:val="22"/>
                <w:szCs w:val="22"/>
                <w:lang w:val="sr-Latn-RS"/>
              </w:rPr>
              <w:t>05</w:t>
            </w:r>
            <w:r w:rsidR="00A24ABD" w:rsidRPr="001920F5">
              <w:rPr>
                <w:sz w:val="22"/>
                <w:szCs w:val="22"/>
              </w:rPr>
              <w:t>.</w:t>
            </w:r>
            <w:r w:rsidR="00A24ABD">
              <w:rPr>
                <w:sz w:val="22"/>
                <w:szCs w:val="22"/>
                <w:lang w:val="sr-Cyrl-CS"/>
              </w:rPr>
              <w:t>20</w:t>
            </w:r>
            <w:r w:rsidR="00A24ABD">
              <w:rPr>
                <w:sz w:val="22"/>
                <w:szCs w:val="22"/>
                <w:lang w:val="sr-Latn-RS"/>
              </w:rPr>
              <w:t>20</w:t>
            </w:r>
            <w:r w:rsidR="00A24ABD" w:rsidRPr="001920F5">
              <w:rPr>
                <w:sz w:val="22"/>
                <w:szCs w:val="22"/>
                <w:lang w:val="sr-Cyrl-CS"/>
              </w:rPr>
              <w:t xml:space="preserve">. године у  </w:t>
            </w:r>
            <w:r w:rsidR="00A24ABD">
              <w:rPr>
                <w:sz w:val="22"/>
                <w:szCs w:val="22"/>
                <w:lang w:val="sr-Cyrl-CS"/>
              </w:rPr>
              <w:t>1</w:t>
            </w:r>
            <w:r w:rsidR="00A24ABD">
              <w:rPr>
                <w:sz w:val="22"/>
                <w:szCs w:val="22"/>
                <w:lang w:val="sr-Latn-RS"/>
              </w:rPr>
              <w:t>3</w:t>
            </w:r>
            <w:r w:rsidR="00A24ABD">
              <w:rPr>
                <w:sz w:val="22"/>
                <w:szCs w:val="22"/>
                <w:lang w:val="sr-Cyrl-CS"/>
              </w:rPr>
              <w:t>,3</w:t>
            </w:r>
            <w:r w:rsidR="00A24ABD" w:rsidRPr="001920F5">
              <w:rPr>
                <w:sz w:val="22"/>
                <w:szCs w:val="22"/>
                <w:lang w:val="sr-Cyrl-CS"/>
              </w:rPr>
              <w:t>0 часова</w:t>
            </w:r>
            <w:r w:rsidRPr="001920F5">
              <w:rPr>
                <w:sz w:val="22"/>
                <w:szCs w:val="22"/>
                <w:lang w:val="sr-Cyrl-CS"/>
              </w:rPr>
              <w:t xml:space="preserve"> у Управи царина, Београд, </w:t>
            </w:r>
            <w:r w:rsidR="00BD23AA" w:rsidRPr="001920F5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E04721" w:rsidRPr="00E04721" w:rsidTr="007E7D53">
        <w:trPr>
          <w:jc w:val="center"/>
        </w:trPr>
        <w:tc>
          <w:tcPr>
            <w:tcW w:w="3150" w:type="dxa"/>
            <w:vAlign w:val="bottom"/>
          </w:tcPr>
          <w:p w:rsidR="00B161FA" w:rsidRPr="00E04721" w:rsidRDefault="00B161FA" w:rsidP="00E14137">
            <w:pPr>
              <w:jc w:val="left"/>
              <w:rPr>
                <w:b/>
                <w:lang w:val="sr-Cyrl-CS"/>
              </w:rPr>
            </w:pPr>
            <w:r w:rsidRPr="00E04721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E04721" w:rsidRDefault="0085209F" w:rsidP="0085209F">
            <w:pPr>
              <w:tabs>
                <w:tab w:val="left" w:pos="7501"/>
              </w:tabs>
              <w:rPr>
                <w:lang w:val="sr-Cyrl-CS"/>
              </w:rPr>
            </w:pPr>
            <w:r w:rsidRPr="00E04721">
              <w:rPr>
                <w:sz w:val="22"/>
                <w:szCs w:val="22"/>
                <w:lang w:val="sr-Cyrl-CS"/>
              </w:rPr>
              <w:t>Овлашћени п</w:t>
            </w:r>
            <w:r w:rsidR="00B161FA" w:rsidRPr="00E04721">
              <w:rPr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E04721" w:rsidRPr="00E0472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E04721" w:rsidRDefault="00B161FA" w:rsidP="00E14137">
            <w:pPr>
              <w:jc w:val="left"/>
              <w:rPr>
                <w:b/>
                <w:lang w:val="sr-Cyrl-CS"/>
              </w:rPr>
            </w:pPr>
            <w:r w:rsidRPr="00E04721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E04721" w:rsidRDefault="00B161FA" w:rsidP="00FC2101">
            <w:pPr>
              <w:tabs>
                <w:tab w:val="left" w:pos="7501"/>
              </w:tabs>
            </w:pPr>
            <w:r w:rsidRPr="00E04721">
              <w:rPr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E0472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E04721" w:rsidRDefault="00B161FA" w:rsidP="00E14137">
            <w:pPr>
              <w:jc w:val="left"/>
              <w:rPr>
                <w:b/>
                <w:lang w:val="sr-Cyrl-CS"/>
              </w:rPr>
            </w:pPr>
            <w:r w:rsidRPr="00E04721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E04721" w:rsidRDefault="00FC2101" w:rsidP="00E14137">
            <w:pPr>
              <w:tabs>
                <w:tab w:val="left" w:pos="7501"/>
              </w:tabs>
              <w:jc w:val="left"/>
            </w:pPr>
            <w:r w:rsidRPr="00E0472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E0472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Pr="00E04721" w:rsidRDefault="00B161FA" w:rsidP="00B161FA">
      <w:pPr>
        <w:rPr>
          <w:color w:val="FF0000"/>
          <w:sz w:val="22"/>
          <w:szCs w:val="22"/>
          <w:lang w:val="sr-Cyrl-CS"/>
        </w:rPr>
      </w:pPr>
    </w:p>
    <w:p w:rsidR="00B161FA" w:rsidRPr="00E04721" w:rsidRDefault="00B161FA" w:rsidP="00B161FA">
      <w:pPr>
        <w:rPr>
          <w:color w:val="FF0000"/>
        </w:rPr>
      </w:pPr>
    </w:p>
    <w:p w:rsidR="009949DB" w:rsidRPr="00E04721" w:rsidRDefault="009949DB">
      <w:pPr>
        <w:rPr>
          <w:color w:val="FF0000"/>
        </w:rPr>
      </w:pPr>
      <w:bookmarkStart w:id="0" w:name="_GoBack"/>
      <w:bookmarkEnd w:id="0"/>
    </w:p>
    <w:sectPr w:rsidR="009949DB" w:rsidRPr="00E0472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Malgun Gothic Semilight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161FA"/>
    <w:rsid w:val="00073AEC"/>
    <w:rsid w:val="000779B6"/>
    <w:rsid w:val="001920F5"/>
    <w:rsid w:val="001C66FA"/>
    <w:rsid w:val="001C7D06"/>
    <w:rsid w:val="001F5B00"/>
    <w:rsid w:val="002C42B6"/>
    <w:rsid w:val="003F09F4"/>
    <w:rsid w:val="00706143"/>
    <w:rsid w:val="007420C9"/>
    <w:rsid w:val="00777102"/>
    <w:rsid w:val="007877A1"/>
    <w:rsid w:val="007E7D53"/>
    <w:rsid w:val="0085209F"/>
    <w:rsid w:val="009949DB"/>
    <w:rsid w:val="00A21640"/>
    <w:rsid w:val="00A218E8"/>
    <w:rsid w:val="00A24ABD"/>
    <w:rsid w:val="00AB1AC8"/>
    <w:rsid w:val="00B161FA"/>
    <w:rsid w:val="00B41122"/>
    <w:rsid w:val="00B546B5"/>
    <w:rsid w:val="00BC33A7"/>
    <w:rsid w:val="00BD23AA"/>
    <w:rsid w:val="00BF0B5A"/>
    <w:rsid w:val="00C62F80"/>
    <w:rsid w:val="00CC75B9"/>
    <w:rsid w:val="00DA4126"/>
    <w:rsid w:val="00DD2A6E"/>
    <w:rsid w:val="00E04721"/>
    <w:rsid w:val="00E8196C"/>
    <w:rsid w:val="00E95DC5"/>
    <w:rsid w:val="00ED64CB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810EA"/>
  <w15:docId w15:val="{A5D5AAE8-A1E5-438A-9E5D-F994CF4BA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4EB7A69-A1D3-421E-84BC-65A42402EB45}"/>
</file>

<file path=customXml/itemProps2.xml><?xml version="1.0" encoding="utf-8"?>
<ds:datastoreItem xmlns:ds="http://schemas.openxmlformats.org/officeDocument/2006/customXml" ds:itemID="{2FAEE4B7-C6DC-4CA7-AC16-4E4C2F4B3FBB}"/>
</file>

<file path=customXml/itemProps3.xml><?xml version="1.0" encoding="utf-8"?>
<ds:datastoreItem xmlns:ds="http://schemas.openxmlformats.org/officeDocument/2006/customXml" ds:itemID="{737ADA35-20B7-4248-A250-16988253A63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19</cp:revision>
  <cp:lastPrinted>2014-05-16T06:12:00Z</cp:lastPrinted>
  <dcterms:created xsi:type="dcterms:W3CDTF">2014-09-12T11:17:00Z</dcterms:created>
  <dcterms:modified xsi:type="dcterms:W3CDTF">2020-04-10T11:35:00Z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