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61132E" w:rsidRPr="0061132E" w:rsidTr="005D65DA">
        <w:trPr>
          <w:jc w:val="center"/>
        </w:trPr>
        <w:tc>
          <w:tcPr>
            <w:tcW w:w="8710" w:type="dxa"/>
            <w:shd w:val="clear" w:color="auto" w:fill="FFFFFF"/>
            <w:tcMar>
              <w:top w:w="0" w:type="dxa"/>
              <w:left w:w="108" w:type="dxa"/>
              <w:bottom w:w="0" w:type="dxa"/>
              <w:right w:w="108" w:type="dxa"/>
            </w:tcMar>
          </w:tcPr>
          <w:p w:rsidR="00760252" w:rsidRPr="0061132E" w:rsidRDefault="00760252" w:rsidP="005D65DA">
            <w:pPr>
              <w:pStyle w:val="Standard"/>
              <w:jc w:val="center"/>
              <w:rPr>
                <w:b/>
                <w:color w:val="auto"/>
                <w:lang w:val="sr-Cyrl-CS"/>
              </w:rPr>
            </w:pPr>
          </w:p>
          <w:p w:rsidR="00760252" w:rsidRPr="0061132E" w:rsidRDefault="00760252" w:rsidP="005D65DA">
            <w:pPr>
              <w:pStyle w:val="Standard"/>
              <w:jc w:val="center"/>
              <w:rPr>
                <w:color w:val="auto"/>
              </w:rPr>
            </w:pPr>
            <w:r w:rsidRPr="0061132E">
              <w:rPr>
                <w:noProof/>
                <w:color w:val="auto"/>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61132E" w:rsidRDefault="00760252" w:rsidP="005D65DA">
            <w:pPr>
              <w:pStyle w:val="Standard"/>
              <w:jc w:val="center"/>
              <w:rPr>
                <w:b/>
                <w:color w:val="auto"/>
                <w:lang w:val="ru-RU"/>
              </w:rPr>
            </w:pPr>
            <w:r w:rsidRPr="0061132E">
              <w:rPr>
                <w:b/>
                <w:color w:val="auto"/>
                <w:lang w:val="ru-RU"/>
              </w:rPr>
              <w:t>РЕПУБЛИКА СРБИЈА</w:t>
            </w:r>
          </w:p>
          <w:p w:rsidR="00760252" w:rsidRPr="0061132E" w:rsidRDefault="00AF3EE0" w:rsidP="00AF3EE0">
            <w:pPr>
              <w:pStyle w:val="Standard"/>
              <w:tabs>
                <w:tab w:val="center" w:pos="4247"/>
                <w:tab w:val="left" w:pos="7470"/>
              </w:tabs>
              <w:jc w:val="left"/>
              <w:rPr>
                <w:b/>
                <w:color w:val="auto"/>
                <w:lang w:val="ru-RU"/>
              </w:rPr>
            </w:pPr>
            <w:r w:rsidRPr="0061132E">
              <w:rPr>
                <w:b/>
                <w:color w:val="auto"/>
                <w:lang w:val="ru-RU"/>
              </w:rPr>
              <w:tab/>
            </w:r>
            <w:r w:rsidRPr="0061132E">
              <w:rPr>
                <w:b/>
                <w:color w:val="auto"/>
                <w:lang w:val="ru-RU"/>
              </w:rPr>
              <w:tab/>
            </w:r>
            <w:r w:rsidR="00760252" w:rsidRPr="0061132E">
              <w:rPr>
                <w:b/>
                <w:color w:val="auto"/>
                <w:lang w:val="ru-RU"/>
              </w:rPr>
              <w:t>МИНИСТАРСТВО ФИНАНСИЈА</w:t>
            </w:r>
            <w:r w:rsidRPr="0061132E">
              <w:rPr>
                <w:b/>
                <w:color w:val="auto"/>
                <w:lang w:val="ru-RU"/>
              </w:rPr>
              <w:tab/>
            </w:r>
          </w:p>
          <w:p w:rsidR="00760252" w:rsidRPr="0061132E" w:rsidRDefault="00760252" w:rsidP="005D65DA">
            <w:pPr>
              <w:pStyle w:val="Standard"/>
              <w:jc w:val="center"/>
              <w:rPr>
                <w:b/>
                <w:color w:val="auto"/>
                <w:lang w:val="ru-RU"/>
              </w:rPr>
            </w:pPr>
            <w:r w:rsidRPr="0061132E">
              <w:rPr>
                <w:b/>
                <w:color w:val="auto"/>
                <w:lang w:val="ru-RU"/>
              </w:rPr>
              <w:t>Управа царина</w:t>
            </w:r>
          </w:p>
          <w:p w:rsidR="00760252" w:rsidRPr="0061132E" w:rsidRDefault="00760252" w:rsidP="005D65DA">
            <w:pPr>
              <w:pStyle w:val="Standard"/>
              <w:jc w:val="center"/>
              <w:rPr>
                <w:b/>
                <w:color w:val="auto"/>
                <w:lang w:val="ru-RU"/>
              </w:rPr>
            </w:pPr>
            <w:r w:rsidRPr="0061132E">
              <w:rPr>
                <w:b/>
                <w:color w:val="auto"/>
                <w:lang w:val="ru-RU"/>
              </w:rPr>
              <w:t>11070 Нови Београд</w:t>
            </w:r>
          </w:p>
          <w:p w:rsidR="00760252" w:rsidRPr="0061132E" w:rsidRDefault="00760252" w:rsidP="005D65DA">
            <w:pPr>
              <w:pStyle w:val="Standard"/>
              <w:jc w:val="center"/>
              <w:rPr>
                <w:b/>
                <w:color w:val="auto"/>
                <w:lang w:val="ru-RU"/>
              </w:rPr>
            </w:pPr>
            <w:r w:rsidRPr="0061132E">
              <w:rPr>
                <w:b/>
                <w:color w:val="auto"/>
                <w:lang w:val="ru-RU"/>
              </w:rPr>
              <w:t>Булевар Зорана Ђинђића 155а</w:t>
            </w:r>
          </w:p>
        </w:tc>
      </w:tr>
    </w:tbl>
    <w:p w:rsidR="00760252" w:rsidRPr="0061132E" w:rsidRDefault="00760252" w:rsidP="00760252">
      <w:pPr>
        <w:pStyle w:val="Standard"/>
        <w:rPr>
          <w:color w:val="auto"/>
          <w:lang w:val="ru-RU"/>
        </w:rPr>
      </w:pPr>
    </w:p>
    <w:p w:rsidR="00760252" w:rsidRPr="0061132E" w:rsidRDefault="00760252" w:rsidP="00760252">
      <w:pPr>
        <w:pStyle w:val="Standard"/>
        <w:tabs>
          <w:tab w:val="clear" w:pos="1440"/>
          <w:tab w:val="left" w:pos="5030"/>
        </w:tabs>
        <w:rPr>
          <w:color w:val="auto"/>
          <w:lang w:val="ru-RU"/>
        </w:rPr>
      </w:pPr>
    </w:p>
    <w:p w:rsidR="00760252" w:rsidRPr="0061132E" w:rsidRDefault="00760252" w:rsidP="00760252">
      <w:pPr>
        <w:pStyle w:val="Standard"/>
        <w:rPr>
          <w:color w:val="auto"/>
          <w:lang w:val="ru-RU"/>
        </w:rPr>
      </w:pPr>
    </w:p>
    <w:p w:rsidR="00760252" w:rsidRPr="0061132E" w:rsidRDefault="00760252" w:rsidP="00760252">
      <w:pPr>
        <w:pStyle w:val="Standard"/>
        <w:rPr>
          <w:color w:val="auto"/>
          <w:lang w:val="ru-RU"/>
        </w:rPr>
      </w:pPr>
    </w:p>
    <w:p w:rsidR="00760252" w:rsidRPr="0061132E" w:rsidRDefault="00760252" w:rsidP="00760252">
      <w:pPr>
        <w:pStyle w:val="Standard"/>
        <w:spacing w:line="360" w:lineRule="auto"/>
        <w:jc w:val="center"/>
        <w:outlineLvl w:val="0"/>
        <w:rPr>
          <w:b/>
          <w:color w:val="auto"/>
        </w:rPr>
      </w:pPr>
      <w:r w:rsidRPr="0061132E">
        <w:rPr>
          <w:b/>
          <w:color w:val="auto"/>
        </w:rPr>
        <w:t>КОНКУРСНА ДОКУМЕНТАЦИЈА</w:t>
      </w:r>
    </w:p>
    <w:p w:rsidR="00760252" w:rsidRPr="0061132E" w:rsidRDefault="00760252" w:rsidP="00760252">
      <w:pPr>
        <w:pStyle w:val="BodyTextIndent3"/>
        <w:tabs>
          <w:tab w:val="left" w:pos="1418"/>
        </w:tabs>
        <w:ind w:right="-51" w:firstLine="0"/>
        <w:rPr>
          <w:rFonts w:ascii="Times New Roman" w:hAnsi="Times New Roman"/>
          <w:b/>
          <w:caps/>
          <w:sz w:val="24"/>
          <w:szCs w:val="24"/>
        </w:rPr>
      </w:pPr>
    </w:p>
    <w:p w:rsidR="00760252" w:rsidRPr="0061132E" w:rsidRDefault="00760252" w:rsidP="00760252">
      <w:pPr>
        <w:pStyle w:val="BodyTextIndent3"/>
        <w:rPr>
          <w:rFonts w:ascii="Times New Roman" w:hAnsi="Times New Roman"/>
          <w:b/>
          <w:caps/>
          <w:sz w:val="24"/>
          <w:szCs w:val="24"/>
        </w:rPr>
      </w:pPr>
    </w:p>
    <w:p w:rsidR="00760252" w:rsidRPr="0061132E" w:rsidRDefault="00760252" w:rsidP="00760252">
      <w:pPr>
        <w:pStyle w:val="Standard"/>
        <w:jc w:val="center"/>
        <w:rPr>
          <w:color w:val="auto"/>
        </w:rPr>
      </w:pPr>
    </w:p>
    <w:p w:rsidR="00760252" w:rsidRPr="0061132E" w:rsidRDefault="00760252" w:rsidP="00760252">
      <w:pPr>
        <w:pStyle w:val="Standard"/>
        <w:jc w:val="center"/>
        <w:rPr>
          <w:color w:val="auto"/>
        </w:rP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61132E" w:rsidRPr="0061132E" w:rsidTr="005D65DA">
        <w:trPr>
          <w:trHeight w:val="550"/>
          <w:jc w:val="center"/>
        </w:trPr>
        <w:tc>
          <w:tcPr>
            <w:tcW w:w="2509" w:type="dxa"/>
            <w:shd w:val="clear" w:color="auto" w:fill="FFFFFF"/>
            <w:tcMar>
              <w:top w:w="0" w:type="dxa"/>
              <w:left w:w="108" w:type="dxa"/>
              <w:bottom w:w="0" w:type="dxa"/>
              <w:right w:w="108" w:type="dxa"/>
            </w:tcMar>
          </w:tcPr>
          <w:p w:rsidR="00760252" w:rsidRPr="0061132E" w:rsidRDefault="00760252" w:rsidP="005D65DA">
            <w:pPr>
              <w:pStyle w:val="Standard"/>
              <w:jc w:val="left"/>
              <w:rPr>
                <w:b/>
                <w:color w:val="auto"/>
              </w:rPr>
            </w:pPr>
            <w:r w:rsidRPr="0061132E">
              <w:rPr>
                <w:b/>
                <w:color w:val="auto"/>
              </w:rPr>
              <w:t>Предмет:</w:t>
            </w:r>
          </w:p>
        </w:tc>
        <w:tc>
          <w:tcPr>
            <w:tcW w:w="5406" w:type="dxa"/>
            <w:shd w:val="clear" w:color="auto" w:fill="FFFFFF"/>
            <w:tcMar>
              <w:top w:w="0" w:type="dxa"/>
              <w:left w:w="108" w:type="dxa"/>
              <w:bottom w:w="0" w:type="dxa"/>
              <w:right w:w="108" w:type="dxa"/>
            </w:tcMar>
          </w:tcPr>
          <w:p w:rsidR="007B2B12" w:rsidRPr="0061132E" w:rsidRDefault="00760252" w:rsidP="00243A9F">
            <w:pPr>
              <w:spacing w:beforeLines="50" w:before="120" w:after="120"/>
              <w:rPr>
                <w:lang w:val="ru-RU"/>
              </w:rPr>
            </w:pPr>
            <w:r w:rsidRPr="0061132E">
              <w:rPr>
                <w:szCs w:val="24"/>
                <w:lang w:val="ru-RU"/>
              </w:rPr>
              <w:t xml:space="preserve">Набавка </w:t>
            </w:r>
            <w:r w:rsidR="00FC3657" w:rsidRPr="0061132E">
              <w:rPr>
                <w:szCs w:val="24"/>
                <w:lang w:val="ru-RU"/>
              </w:rPr>
              <w:t xml:space="preserve">услуга </w:t>
            </w:r>
            <w:r w:rsidR="00AF3EE0" w:rsidRPr="0061132E">
              <w:rPr>
                <w:szCs w:val="24"/>
                <w:lang w:val="sr-Cyrl-RS"/>
              </w:rPr>
              <w:t>одржавања лиценц</w:t>
            </w:r>
            <w:r w:rsidR="00EC43DF">
              <w:rPr>
                <w:szCs w:val="24"/>
                <w:lang w:val="sr-Cyrl-RS"/>
              </w:rPr>
              <w:t>и</w:t>
            </w:r>
            <w:r w:rsidR="00AF3EE0" w:rsidRPr="0061132E">
              <w:rPr>
                <w:szCs w:val="24"/>
                <w:lang w:val="sr-Cyrl-RS"/>
              </w:rPr>
              <w:t xml:space="preserve"> за антивирусни софтвер</w:t>
            </w:r>
          </w:p>
          <w:p w:rsidR="00760252" w:rsidRPr="0061132E" w:rsidRDefault="00760252" w:rsidP="005D65DA">
            <w:pPr>
              <w:pStyle w:val="Standard"/>
              <w:jc w:val="left"/>
              <w:rPr>
                <w:color w:val="auto"/>
                <w:lang w:val="ru-RU"/>
              </w:rPr>
            </w:pPr>
          </w:p>
        </w:tc>
      </w:tr>
      <w:tr w:rsidR="0061132E" w:rsidRPr="0061132E"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EC43DF" w:rsidRDefault="00760252" w:rsidP="005D65DA">
            <w:pPr>
              <w:pStyle w:val="Standard"/>
              <w:jc w:val="left"/>
              <w:rPr>
                <w:b/>
                <w:color w:val="auto"/>
              </w:rPr>
            </w:pPr>
            <w:r w:rsidRPr="00EC43DF">
              <w:rPr>
                <w:b/>
                <w:color w:val="auto"/>
              </w:rPr>
              <w:t>Број јавне  набавке:</w:t>
            </w:r>
          </w:p>
        </w:tc>
        <w:tc>
          <w:tcPr>
            <w:tcW w:w="5406" w:type="dxa"/>
            <w:shd w:val="clear" w:color="auto" w:fill="FFFFFF"/>
            <w:tcMar>
              <w:top w:w="0" w:type="dxa"/>
              <w:left w:w="108" w:type="dxa"/>
              <w:bottom w:w="0" w:type="dxa"/>
              <w:right w:w="108" w:type="dxa"/>
            </w:tcMar>
            <w:vAlign w:val="center"/>
          </w:tcPr>
          <w:p w:rsidR="00760252" w:rsidRPr="00EC43DF" w:rsidRDefault="00EC43DF" w:rsidP="0061132E">
            <w:pPr>
              <w:pStyle w:val="Standard"/>
              <w:jc w:val="left"/>
              <w:rPr>
                <w:color w:val="auto"/>
              </w:rPr>
            </w:pPr>
            <w:r w:rsidRPr="00EC43DF">
              <w:rPr>
                <w:b/>
                <w:color w:val="auto"/>
                <w:lang w:val="sr-Cyrl-RS"/>
              </w:rPr>
              <w:t>64</w:t>
            </w:r>
            <w:r w:rsidR="00AF3EE0" w:rsidRPr="00EC43DF">
              <w:rPr>
                <w:b/>
                <w:color w:val="auto"/>
                <w:lang w:val="sr-Cyrl-RS"/>
              </w:rPr>
              <w:t>/1</w:t>
            </w:r>
            <w:r w:rsidR="0061132E" w:rsidRPr="00EC43DF">
              <w:rPr>
                <w:b/>
                <w:color w:val="auto"/>
                <w:lang w:val="sr-Cyrl-RS"/>
              </w:rPr>
              <w:t>9</w:t>
            </w:r>
          </w:p>
        </w:tc>
      </w:tr>
      <w:tr w:rsidR="0061132E" w:rsidRPr="0061132E" w:rsidTr="005D65DA">
        <w:trPr>
          <w:trHeight w:val="550"/>
          <w:jc w:val="center"/>
        </w:trPr>
        <w:tc>
          <w:tcPr>
            <w:tcW w:w="2509" w:type="dxa"/>
            <w:shd w:val="clear" w:color="auto" w:fill="FFFFFF"/>
            <w:tcMar>
              <w:top w:w="0" w:type="dxa"/>
              <w:left w:w="108" w:type="dxa"/>
              <w:bottom w:w="0" w:type="dxa"/>
              <w:right w:w="108" w:type="dxa"/>
            </w:tcMar>
          </w:tcPr>
          <w:p w:rsidR="00760252" w:rsidRPr="0061132E" w:rsidRDefault="00760252" w:rsidP="005D65DA">
            <w:pPr>
              <w:pStyle w:val="Standard"/>
              <w:jc w:val="left"/>
              <w:rPr>
                <w:b/>
                <w:color w:val="auto"/>
              </w:rPr>
            </w:pPr>
          </w:p>
          <w:p w:rsidR="00760252" w:rsidRPr="0061132E" w:rsidRDefault="00760252" w:rsidP="005D65DA">
            <w:pPr>
              <w:pStyle w:val="Standard"/>
              <w:jc w:val="left"/>
              <w:rPr>
                <w:b/>
                <w:color w:val="auto"/>
              </w:rPr>
            </w:pPr>
            <w:r w:rsidRPr="0061132E">
              <w:rPr>
                <w:b/>
                <w:color w:val="auto"/>
              </w:rPr>
              <w:t>Врста поступка:</w:t>
            </w:r>
          </w:p>
        </w:tc>
        <w:tc>
          <w:tcPr>
            <w:tcW w:w="5406" w:type="dxa"/>
            <w:shd w:val="clear" w:color="auto" w:fill="FFFFFF"/>
            <w:tcMar>
              <w:top w:w="0" w:type="dxa"/>
              <w:left w:w="108" w:type="dxa"/>
              <w:bottom w:w="0" w:type="dxa"/>
              <w:right w:w="108" w:type="dxa"/>
            </w:tcMar>
          </w:tcPr>
          <w:p w:rsidR="00760252" w:rsidRPr="0061132E" w:rsidRDefault="00760252" w:rsidP="005D65DA">
            <w:pPr>
              <w:pStyle w:val="Standard"/>
              <w:jc w:val="left"/>
              <w:rPr>
                <w:color w:val="auto"/>
              </w:rPr>
            </w:pPr>
          </w:p>
          <w:p w:rsidR="00760252" w:rsidRPr="0061132E" w:rsidRDefault="00760252" w:rsidP="005D65DA">
            <w:pPr>
              <w:pStyle w:val="Standard"/>
              <w:jc w:val="left"/>
              <w:rPr>
                <w:color w:val="auto"/>
              </w:rPr>
            </w:pPr>
            <w:r w:rsidRPr="0061132E">
              <w:rPr>
                <w:color w:val="auto"/>
              </w:rPr>
              <w:t>Јавна набавка мале вредности</w:t>
            </w:r>
          </w:p>
        </w:tc>
      </w:tr>
    </w:tbl>
    <w:p w:rsidR="00760252" w:rsidRPr="0061132E" w:rsidRDefault="00760252" w:rsidP="00760252">
      <w:pPr>
        <w:pStyle w:val="Standard"/>
        <w:rPr>
          <w:color w:val="FF0000"/>
        </w:rPr>
      </w:pPr>
    </w:p>
    <w:p w:rsidR="00E447D3" w:rsidRPr="0061132E" w:rsidRDefault="00E447D3" w:rsidP="00760252">
      <w:pPr>
        <w:pStyle w:val="Standard"/>
        <w:rPr>
          <w:color w:val="FF0000"/>
        </w:rPr>
      </w:pPr>
    </w:p>
    <w:p w:rsidR="00E447D3" w:rsidRPr="0061132E" w:rsidRDefault="00E447D3" w:rsidP="00760252">
      <w:pPr>
        <w:pStyle w:val="Standard"/>
        <w:rPr>
          <w:color w:val="FF0000"/>
        </w:rPr>
      </w:pPr>
    </w:p>
    <w:p w:rsidR="00760252" w:rsidRPr="0061132E" w:rsidRDefault="00760252" w:rsidP="00760252">
      <w:pPr>
        <w:pStyle w:val="Standard"/>
        <w:rPr>
          <w:color w:val="FF0000"/>
        </w:rPr>
      </w:pPr>
    </w:p>
    <w:p w:rsidR="005014AB" w:rsidRPr="0061132E" w:rsidRDefault="00E447D3" w:rsidP="00760252">
      <w:pPr>
        <w:pStyle w:val="Standard"/>
        <w:rPr>
          <w:color w:val="FF0000"/>
          <w:lang w:val="ru-RU"/>
        </w:rPr>
      </w:pPr>
      <w:r w:rsidRPr="0061132E">
        <w:rPr>
          <w:color w:val="FF0000"/>
          <w:lang w:val="ru-RU"/>
        </w:rPr>
        <w:t xml:space="preserve">                                                                                   </w:t>
      </w:r>
      <w:r w:rsidR="005014AB" w:rsidRPr="0061132E">
        <w:rPr>
          <w:color w:val="FF0000"/>
          <w:lang w:val="ru-RU"/>
        </w:rPr>
        <w:t xml:space="preserve">            </w:t>
      </w:r>
      <w:r w:rsidRPr="0061132E">
        <w:rPr>
          <w:color w:val="FF0000"/>
          <w:lang w:val="ru-RU"/>
        </w:rPr>
        <w:t xml:space="preserve"> </w:t>
      </w:r>
    </w:p>
    <w:p w:rsidR="00231921" w:rsidRPr="0061132E" w:rsidRDefault="00D66F6E" w:rsidP="007C6C8D">
      <w:pPr>
        <w:pStyle w:val="Standard"/>
        <w:rPr>
          <w:color w:val="FF0000"/>
          <w:lang w:val="sr-Cyrl-RS"/>
        </w:rPr>
      </w:pPr>
      <w:r w:rsidRPr="0061132E">
        <w:rPr>
          <w:color w:val="FF0000"/>
          <w:lang w:val="sr-Cyrl-RS"/>
        </w:rPr>
        <w:t xml:space="preserve">                                                                                  </w:t>
      </w:r>
      <w:r w:rsidRPr="0061132E">
        <w:rPr>
          <w:color w:val="FF0000"/>
        </w:rPr>
        <w:t xml:space="preserve">                      </w:t>
      </w:r>
      <w:r w:rsidRPr="0061132E">
        <w:rPr>
          <w:color w:val="FF0000"/>
          <w:lang w:val="sr-Cyrl-RS"/>
        </w:rPr>
        <w:t xml:space="preserve">  </w:t>
      </w:r>
    </w:p>
    <w:p w:rsidR="00D66F6E" w:rsidRPr="0061132E" w:rsidRDefault="00D66F6E" w:rsidP="00D66F6E">
      <w:pPr>
        <w:pStyle w:val="Standard"/>
        <w:rPr>
          <w:color w:val="FF0000"/>
        </w:rPr>
      </w:pPr>
    </w:p>
    <w:p w:rsidR="005014AB" w:rsidRPr="0061132E" w:rsidRDefault="005014AB" w:rsidP="00760252">
      <w:pPr>
        <w:pStyle w:val="Standard"/>
        <w:rPr>
          <w:color w:val="FF0000"/>
          <w:lang w:val="ru-RU"/>
        </w:rPr>
      </w:pPr>
    </w:p>
    <w:p w:rsidR="005014AB" w:rsidRPr="0061132E" w:rsidRDefault="005014AB" w:rsidP="00760252">
      <w:pPr>
        <w:pStyle w:val="Standard"/>
        <w:rPr>
          <w:color w:val="FF0000"/>
          <w:lang w:val="ru-RU"/>
        </w:rPr>
      </w:pPr>
    </w:p>
    <w:p w:rsidR="005014AB" w:rsidRPr="0061132E" w:rsidRDefault="005014AB" w:rsidP="005014AB">
      <w:pPr>
        <w:pStyle w:val="Standard"/>
        <w:rPr>
          <w:color w:val="FF0000"/>
          <w:lang w:val="ru-RU"/>
        </w:rPr>
      </w:pPr>
    </w:p>
    <w:p w:rsidR="00760252" w:rsidRPr="0061132E" w:rsidRDefault="00760252" w:rsidP="005014AB">
      <w:pPr>
        <w:pStyle w:val="Standard"/>
        <w:outlineLvl w:val="0"/>
        <w:rPr>
          <w:color w:val="FF0000"/>
          <w:lang w:val="ru-RU"/>
        </w:rPr>
      </w:pPr>
      <w:r w:rsidRPr="0061132E">
        <w:rPr>
          <w:color w:val="FF0000"/>
          <w:lang w:val="ru-RU"/>
        </w:rPr>
        <w:t xml:space="preserve"> </w:t>
      </w:r>
    </w:p>
    <w:p w:rsidR="00760252" w:rsidRPr="0061132E" w:rsidRDefault="00760252" w:rsidP="00760252">
      <w:pPr>
        <w:pStyle w:val="Standard"/>
        <w:pageBreakBefore/>
        <w:jc w:val="center"/>
        <w:outlineLvl w:val="0"/>
        <w:rPr>
          <w:b/>
          <w:color w:val="auto"/>
          <w:lang w:val="ru-RU"/>
        </w:rPr>
      </w:pPr>
      <w:r w:rsidRPr="0061132E">
        <w:rPr>
          <w:b/>
          <w:color w:val="auto"/>
        </w:rPr>
        <w:lastRenderedPageBreak/>
        <w:t>I</w:t>
      </w:r>
    </w:p>
    <w:p w:rsidR="00760252" w:rsidRPr="0061132E" w:rsidRDefault="00760252" w:rsidP="00760252">
      <w:pPr>
        <w:pStyle w:val="Standard"/>
        <w:jc w:val="center"/>
        <w:rPr>
          <w:b/>
          <w:color w:val="auto"/>
          <w:lang w:val="ru-RU"/>
        </w:rPr>
      </w:pPr>
    </w:p>
    <w:p w:rsidR="00760252" w:rsidRPr="0061132E" w:rsidRDefault="00760252" w:rsidP="00760252">
      <w:pPr>
        <w:pStyle w:val="Standard"/>
        <w:jc w:val="center"/>
        <w:outlineLvl w:val="0"/>
        <w:rPr>
          <w:color w:val="auto"/>
          <w:lang w:val="ru-RU"/>
        </w:rPr>
      </w:pPr>
      <w:r w:rsidRPr="0061132E">
        <w:rPr>
          <w:b/>
          <w:color w:val="auto"/>
        </w:rPr>
        <w:t>O</w:t>
      </w:r>
      <w:r w:rsidRPr="0061132E">
        <w:rPr>
          <w:b/>
          <w:color w:val="auto"/>
          <w:lang w:val="ru-RU"/>
        </w:rPr>
        <w:t xml:space="preserve"> П Ш Т И</w:t>
      </w:r>
    </w:p>
    <w:p w:rsidR="00760252" w:rsidRPr="0061132E" w:rsidRDefault="00760252" w:rsidP="00760252">
      <w:pPr>
        <w:pStyle w:val="Standard"/>
        <w:jc w:val="center"/>
        <w:rPr>
          <w:b/>
          <w:color w:val="auto"/>
          <w:lang w:val="ru-RU"/>
        </w:rPr>
      </w:pPr>
      <w:r w:rsidRPr="0061132E">
        <w:rPr>
          <w:b/>
          <w:color w:val="auto"/>
          <w:lang w:val="ru-RU"/>
        </w:rPr>
        <w:t>ПОДАЦИ О ЈАВНОЈ НАБАВЦИ</w:t>
      </w:r>
    </w:p>
    <w:p w:rsidR="00760252" w:rsidRPr="0061132E" w:rsidRDefault="00760252" w:rsidP="00760252">
      <w:pPr>
        <w:pStyle w:val="Standard"/>
        <w:jc w:val="center"/>
        <w:rPr>
          <w:b/>
          <w:color w:val="auto"/>
          <w:lang w:val="ru-RU"/>
        </w:rPr>
      </w:pPr>
    </w:p>
    <w:p w:rsidR="00760252" w:rsidRPr="0061132E" w:rsidRDefault="00760252" w:rsidP="00760252">
      <w:pPr>
        <w:pStyle w:val="Standard"/>
        <w:jc w:val="center"/>
        <w:rPr>
          <w:b/>
          <w:color w:val="auto"/>
          <w:lang w:val="ru-RU"/>
        </w:rPr>
      </w:pPr>
    </w:p>
    <w:p w:rsidR="00760252" w:rsidRPr="0061132E" w:rsidRDefault="00760252" w:rsidP="00760252">
      <w:pPr>
        <w:pStyle w:val="Standard"/>
        <w:rPr>
          <w:i/>
          <w:color w:val="auto"/>
          <w:lang w:val="ru-RU"/>
        </w:rPr>
      </w:pPr>
    </w:p>
    <w:p w:rsidR="00760252" w:rsidRPr="0061132E" w:rsidRDefault="00760252" w:rsidP="00760252">
      <w:pPr>
        <w:pStyle w:val="Standard"/>
        <w:rPr>
          <w:b/>
          <w:color w:val="auto"/>
          <w:lang w:val="ru-RU"/>
        </w:rPr>
      </w:pPr>
      <w:r w:rsidRPr="0061132E">
        <w:rPr>
          <w:b/>
          <w:color w:val="auto"/>
          <w:lang w:val="ru-RU"/>
        </w:rPr>
        <w:tab/>
        <w:t>1. Подаци о Наручиоцу:</w:t>
      </w:r>
    </w:p>
    <w:p w:rsidR="00760252" w:rsidRPr="0061132E" w:rsidRDefault="00760252" w:rsidP="00760252">
      <w:pPr>
        <w:pStyle w:val="Standard"/>
        <w:rPr>
          <w:color w:val="auto"/>
          <w:lang w:val="ru-RU"/>
        </w:rPr>
      </w:pPr>
      <w:r w:rsidRPr="0061132E">
        <w:rPr>
          <w:b/>
          <w:color w:val="auto"/>
          <w:lang w:val="ru-RU"/>
        </w:rPr>
        <w:tab/>
        <w:t>-  Република Србија, Министарство финансија, Управа царина,</w:t>
      </w:r>
    </w:p>
    <w:p w:rsidR="00760252" w:rsidRPr="0061132E" w:rsidRDefault="00760252" w:rsidP="00760252">
      <w:pPr>
        <w:pStyle w:val="Standard"/>
        <w:rPr>
          <w:color w:val="auto"/>
          <w:lang w:val="ru-RU"/>
        </w:rPr>
      </w:pPr>
      <w:r w:rsidRPr="0061132E">
        <w:rPr>
          <w:color w:val="auto"/>
          <w:lang w:val="ru-RU"/>
        </w:rPr>
        <w:tab/>
      </w:r>
      <w:r w:rsidRPr="0061132E">
        <w:rPr>
          <w:b/>
          <w:color w:val="auto"/>
          <w:lang w:val="ru-RU"/>
        </w:rPr>
        <w:t xml:space="preserve">- </w:t>
      </w:r>
      <w:r w:rsidRPr="0061132E">
        <w:rPr>
          <w:color w:val="auto"/>
          <w:lang w:val="ru-RU"/>
        </w:rPr>
        <w:t xml:space="preserve"> Нови Београд, Булевар Зорана Ђинђића 155а</w:t>
      </w:r>
    </w:p>
    <w:p w:rsidR="00760252" w:rsidRPr="0061132E" w:rsidRDefault="00760252" w:rsidP="00760252">
      <w:pPr>
        <w:pStyle w:val="Standard"/>
        <w:rPr>
          <w:color w:val="auto"/>
          <w:lang w:val="ru-RU"/>
        </w:rPr>
      </w:pPr>
      <w:r w:rsidRPr="0061132E">
        <w:rPr>
          <w:color w:val="auto"/>
          <w:lang w:val="ru-RU"/>
        </w:rPr>
        <w:tab/>
      </w:r>
      <w:r w:rsidRPr="0061132E">
        <w:rPr>
          <w:b/>
          <w:color w:val="auto"/>
          <w:lang w:val="ru-RU"/>
        </w:rPr>
        <w:t>-</w:t>
      </w:r>
      <w:r w:rsidRPr="0061132E">
        <w:rPr>
          <w:color w:val="auto"/>
          <w:lang w:val="ru-RU"/>
        </w:rPr>
        <w:t xml:space="preserve">  ПИБ 101685102</w:t>
      </w:r>
    </w:p>
    <w:p w:rsidR="00760252" w:rsidRPr="0061132E" w:rsidRDefault="00760252" w:rsidP="00760252">
      <w:pPr>
        <w:pStyle w:val="Standard"/>
        <w:rPr>
          <w:color w:val="auto"/>
          <w:lang w:val="ru-RU"/>
        </w:rPr>
      </w:pPr>
      <w:r w:rsidRPr="0061132E">
        <w:rPr>
          <w:color w:val="auto"/>
          <w:lang w:val="ru-RU"/>
        </w:rPr>
        <w:tab/>
      </w:r>
      <w:r w:rsidRPr="0061132E">
        <w:rPr>
          <w:b/>
          <w:color w:val="auto"/>
          <w:lang w:val="ru-RU"/>
        </w:rPr>
        <w:t>-</w:t>
      </w:r>
      <w:r w:rsidRPr="0061132E">
        <w:rPr>
          <w:color w:val="auto"/>
          <w:lang w:val="ru-RU"/>
        </w:rPr>
        <w:t xml:space="preserve">  Матични број: 17862146</w:t>
      </w:r>
    </w:p>
    <w:p w:rsidR="00760252" w:rsidRPr="0061132E" w:rsidRDefault="00760252" w:rsidP="00760252">
      <w:pPr>
        <w:pStyle w:val="Standard"/>
        <w:rPr>
          <w:color w:val="auto"/>
          <w:lang w:val="ru-RU"/>
        </w:rPr>
      </w:pPr>
      <w:r w:rsidRPr="0061132E">
        <w:rPr>
          <w:color w:val="auto"/>
          <w:lang w:val="ru-RU"/>
        </w:rPr>
        <w:tab/>
        <w:t>-  Текући рачун: 840-1620-21</w:t>
      </w:r>
    </w:p>
    <w:p w:rsidR="00760252" w:rsidRPr="0061132E" w:rsidRDefault="00760252" w:rsidP="00760252">
      <w:pPr>
        <w:pStyle w:val="Standard"/>
        <w:rPr>
          <w:color w:val="auto"/>
          <w:lang w:val="ru-RU"/>
        </w:rPr>
      </w:pPr>
      <w:r w:rsidRPr="0061132E">
        <w:rPr>
          <w:color w:val="auto"/>
          <w:lang w:val="ru-RU"/>
        </w:rPr>
        <w:tab/>
        <w:t xml:space="preserve">-  </w:t>
      </w:r>
      <w:hyperlink r:id="rId9" w:history="1">
        <w:r w:rsidRPr="0061132E">
          <w:rPr>
            <w:color w:val="auto"/>
          </w:rPr>
          <w:t>www</w:t>
        </w:r>
      </w:hyperlink>
      <w:hyperlink r:id="rId10" w:history="1">
        <w:r w:rsidRPr="0061132E">
          <w:rPr>
            <w:color w:val="auto"/>
            <w:lang w:val="ru-RU"/>
          </w:rPr>
          <w:t>.</w:t>
        </w:r>
      </w:hyperlink>
      <w:hyperlink r:id="rId11" w:history="1">
        <w:r w:rsidRPr="0061132E">
          <w:rPr>
            <w:color w:val="auto"/>
          </w:rPr>
          <w:t>upravacarina</w:t>
        </w:r>
      </w:hyperlink>
      <w:hyperlink r:id="rId12" w:history="1">
        <w:r w:rsidRPr="0061132E">
          <w:rPr>
            <w:color w:val="auto"/>
            <w:lang w:val="ru-RU"/>
          </w:rPr>
          <w:t>.</w:t>
        </w:r>
      </w:hyperlink>
      <w:hyperlink r:id="rId13" w:history="1">
        <w:r w:rsidRPr="0061132E">
          <w:rPr>
            <w:color w:val="auto"/>
          </w:rPr>
          <w:t>rs</w:t>
        </w:r>
      </w:hyperlink>
    </w:p>
    <w:p w:rsidR="00760252" w:rsidRPr="0061132E" w:rsidRDefault="00760252" w:rsidP="00760252">
      <w:pPr>
        <w:pStyle w:val="Standard"/>
        <w:rPr>
          <w:color w:val="auto"/>
          <w:lang w:val="ru-RU"/>
        </w:rPr>
      </w:pPr>
    </w:p>
    <w:p w:rsidR="00760252" w:rsidRPr="0061132E" w:rsidRDefault="00760252" w:rsidP="00760252">
      <w:pPr>
        <w:pStyle w:val="Standard"/>
        <w:rPr>
          <w:color w:val="auto"/>
          <w:lang w:val="ru-RU"/>
        </w:rPr>
      </w:pPr>
    </w:p>
    <w:p w:rsidR="00760252" w:rsidRPr="0061132E" w:rsidRDefault="00760252" w:rsidP="00760252">
      <w:pPr>
        <w:pStyle w:val="Standard"/>
        <w:rPr>
          <w:color w:val="auto"/>
          <w:lang w:val="ru-RU"/>
        </w:rPr>
      </w:pPr>
      <w:r w:rsidRPr="0061132E">
        <w:rPr>
          <w:color w:val="auto"/>
          <w:lang w:val="ru-RU"/>
        </w:rPr>
        <w:tab/>
      </w:r>
      <w:r w:rsidRPr="0061132E">
        <w:rPr>
          <w:b/>
          <w:color w:val="auto"/>
          <w:lang w:val="ru-RU"/>
        </w:rPr>
        <w:t>2. Врста поступка</w:t>
      </w:r>
    </w:p>
    <w:p w:rsidR="00760252" w:rsidRPr="0061132E" w:rsidRDefault="00760252" w:rsidP="00760252">
      <w:pPr>
        <w:pStyle w:val="Standard"/>
        <w:tabs>
          <w:tab w:val="clear" w:pos="1440"/>
          <w:tab w:val="left" w:pos="0"/>
        </w:tabs>
        <w:ind w:firstLine="1440"/>
        <w:rPr>
          <w:color w:val="auto"/>
          <w:lang w:val="ru-RU"/>
        </w:rPr>
      </w:pPr>
      <w:r w:rsidRPr="0061132E">
        <w:rPr>
          <w:color w:val="auto"/>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61132E" w:rsidRDefault="00760252" w:rsidP="00760252">
      <w:pPr>
        <w:pStyle w:val="Standard"/>
        <w:rPr>
          <w:color w:val="auto"/>
          <w:lang w:val="ru-RU"/>
        </w:rPr>
      </w:pPr>
    </w:p>
    <w:p w:rsidR="00760252" w:rsidRPr="0061132E" w:rsidRDefault="00760252" w:rsidP="00760252">
      <w:pPr>
        <w:pStyle w:val="Standard"/>
        <w:rPr>
          <w:color w:val="auto"/>
          <w:lang w:val="ru-RU"/>
        </w:rPr>
      </w:pPr>
    </w:p>
    <w:p w:rsidR="00760252" w:rsidRPr="0061132E" w:rsidRDefault="00760252" w:rsidP="00760252">
      <w:pPr>
        <w:pStyle w:val="Standard"/>
        <w:rPr>
          <w:color w:val="auto"/>
          <w:lang w:val="ru-RU"/>
        </w:rPr>
      </w:pPr>
      <w:r w:rsidRPr="0061132E">
        <w:rPr>
          <w:color w:val="auto"/>
          <w:lang w:val="ru-RU"/>
        </w:rPr>
        <w:tab/>
      </w:r>
      <w:r w:rsidRPr="0061132E">
        <w:rPr>
          <w:b/>
          <w:color w:val="auto"/>
          <w:lang w:val="ru-RU"/>
        </w:rPr>
        <w:t>3. Предмет</w:t>
      </w:r>
      <w:r w:rsidR="00826007" w:rsidRPr="0061132E">
        <w:rPr>
          <w:b/>
          <w:color w:val="auto"/>
          <w:lang w:val="ru-RU"/>
        </w:rPr>
        <w:t xml:space="preserve"> јавне набавке је набавка </w:t>
      </w:r>
      <w:r w:rsidR="00826007" w:rsidRPr="0061132E">
        <w:rPr>
          <w:b/>
          <w:color w:val="auto"/>
          <w:lang w:val="sr-Cyrl-CS"/>
        </w:rPr>
        <w:t>услуга</w:t>
      </w:r>
      <w:r w:rsidRPr="0061132E">
        <w:rPr>
          <w:b/>
          <w:color w:val="auto"/>
          <w:lang w:val="ru-RU"/>
        </w:rPr>
        <w:t>.</w:t>
      </w:r>
    </w:p>
    <w:p w:rsidR="00760252" w:rsidRPr="0061132E" w:rsidRDefault="00760252" w:rsidP="00760252">
      <w:pPr>
        <w:pStyle w:val="Standard"/>
        <w:rPr>
          <w:color w:val="auto"/>
          <w:lang w:val="ru-RU"/>
        </w:rPr>
      </w:pPr>
      <w:r w:rsidRPr="0061132E">
        <w:rPr>
          <w:color w:val="auto"/>
          <w:lang w:val="ru-RU"/>
        </w:rPr>
        <w:tab/>
      </w:r>
    </w:p>
    <w:p w:rsidR="00760252" w:rsidRPr="0061132E" w:rsidRDefault="00760252" w:rsidP="00760252">
      <w:pPr>
        <w:pStyle w:val="Standard"/>
        <w:rPr>
          <w:color w:val="auto"/>
          <w:lang w:val="ru-RU"/>
        </w:rPr>
      </w:pPr>
    </w:p>
    <w:p w:rsidR="00760252" w:rsidRPr="0061132E" w:rsidRDefault="00760252" w:rsidP="00760252">
      <w:pPr>
        <w:pStyle w:val="Standard"/>
        <w:tabs>
          <w:tab w:val="clear" w:pos="1440"/>
          <w:tab w:val="left" w:pos="0"/>
        </w:tabs>
        <w:rPr>
          <w:b/>
          <w:color w:val="auto"/>
          <w:lang w:val="ru-RU"/>
        </w:rPr>
      </w:pPr>
      <w:r w:rsidRPr="0061132E">
        <w:rPr>
          <w:b/>
          <w:color w:val="auto"/>
          <w:lang w:val="ru-RU"/>
        </w:rPr>
        <w:tab/>
      </w:r>
      <w:r w:rsidRPr="0061132E">
        <w:rPr>
          <w:b/>
          <w:color w:val="auto"/>
          <w:lang w:val="ru-RU"/>
        </w:rPr>
        <w:tab/>
        <w:t>4. Поступак јавне набавке спроводи се ради закључења уговора о јавној набавци.</w:t>
      </w:r>
    </w:p>
    <w:p w:rsidR="00760252" w:rsidRPr="0061132E" w:rsidRDefault="00760252" w:rsidP="00760252">
      <w:pPr>
        <w:pStyle w:val="Standard"/>
        <w:rPr>
          <w:color w:val="auto"/>
          <w:lang w:val="ru-RU"/>
        </w:rPr>
      </w:pPr>
    </w:p>
    <w:p w:rsidR="00760252" w:rsidRPr="0061132E" w:rsidRDefault="00760252" w:rsidP="00760252">
      <w:pPr>
        <w:pStyle w:val="Standard"/>
        <w:rPr>
          <w:color w:val="auto"/>
          <w:lang w:val="ru-RU"/>
        </w:rPr>
      </w:pPr>
    </w:p>
    <w:p w:rsidR="00760252" w:rsidRPr="0061132E" w:rsidRDefault="00760252" w:rsidP="00760252">
      <w:pPr>
        <w:pStyle w:val="Standard"/>
        <w:ind w:left="1440"/>
        <w:rPr>
          <w:color w:val="auto"/>
          <w:lang w:val="ru-RU"/>
        </w:rPr>
      </w:pPr>
      <w:r w:rsidRPr="0061132E">
        <w:rPr>
          <w:b/>
          <w:color w:val="auto"/>
          <w:lang w:val="ru-RU"/>
        </w:rPr>
        <w:t>5. Рок за доношење одлуке о додели уговора</w:t>
      </w:r>
    </w:p>
    <w:p w:rsidR="00760252" w:rsidRPr="0061132E" w:rsidRDefault="00760252" w:rsidP="00760252">
      <w:pPr>
        <w:pStyle w:val="Standard"/>
        <w:tabs>
          <w:tab w:val="clear" w:pos="1440"/>
          <w:tab w:val="left" w:pos="0"/>
        </w:tabs>
        <w:ind w:firstLine="1440"/>
        <w:rPr>
          <w:color w:val="auto"/>
          <w:lang w:val="ru-RU"/>
        </w:rPr>
      </w:pPr>
      <w:r w:rsidRPr="0061132E">
        <w:rPr>
          <w:color w:val="auto"/>
          <w:lang w:val="ru-RU"/>
        </w:rPr>
        <w:t>Одлука о додели уговора биће донета у року од 8 дана, од дана јавног отварања понуда.</w:t>
      </w:r>
    </w:p>
    <w:p w:rsidR="00760252" w:rsidRPr="0061132E" w:rsidRDefault="00760252" w:rsidP="00760252">
      <w:pPr>
        <w:pStyle w:val="Standard"/>
        <w:ind w:left="1440"/>
        <w:rPr>
          <w:color w:val="auto"/>
          <w:lang w:val="ru-RU"/>
        </w:rPr>
      </w:pPr>
    </w:p>
    <w:p w:rsidR="00760252" w:rsidRPr="0061132E" w:rsidRDefault="00760252" w:rsidP="00760252">
      <w:pPr>
        <w:pStyle w:val="Standard"/>
        <w:ind w:left="1440"/>
        <w:rPr>
          <w:color w:val="auto"/>
          <w:lang w:val="ru-RU"/>
        </w:rPr>
      </w:pPr>
    </w:p>
    <w:p w:rsidR="00760252" w:rsidRPr="0061132E" w:rsidRDefault="00760252" w:rsidP="00760252">
      <w:pPr>
        <w:pStyle w:val="Standard"/>
        <w:spacing w:before="60"/>
        <w:rPr>
          <w:color w:val="auto"/>
          <w:lang w:val="ru-RU"/>
        </w:rPr>
      </w:pPr>
      <w:r w:rsidRPr="0061132E">
        <w:rPr>
          <w:b/>
          <w:color w:val="auto"/>
          <w:lang w:val="ru-RU"/>
        </w:rPr>
        <w:tab/>
        <w:t>6. Контакт</w:t>
      </w:r>
    </w:p>
    <w:p w:rsidR="00760252" w:rsidRPr="0061132E" w:rsidRDefault="00760252" w:rsidP="00760252">
      <w:pPr>
        <w:pStyle w:val="Standard"/>
        <w:tabs>
          <w:tab w:val="clear" w:pos="1440"/>
          <w:tab w:val="left" w:pos="0"/>
        </w:tabs>
        <w:ind w:firstLine="1440"/>
        <w:rPr>
          <w:color w:val="auto"/>
          <w:lang w:val="ru-RU"/>
        </w:rPr>
      </w:pPr>
      <w:r w:rsidRPr="0061132E">
        <w:rPr>
          <w:color w:val="auto"/>
          <w:lang w:val="ru-RU"/>
        </w:rPr>
        <w:t xml:space="preserve">Лице за контакт: </w:t>
      </w:r>
      <w:r w:rsidR="00FC3657" w:rsidRPr="0061132E">
        <w:rPr>
          <w:color w:val="auto"/>
          <w:lang w:val="ru-RU"/>
        </w:rPr>
        <w:t>Зоран Михаиловић,</w:t>
      </w:r>
      <w:r w:rsidRPr="0061132E">
        <w:rPr>
          <w:color w:val="auto"/>
          <w:lang w:val="ru-RU"/>
        </w:rPr>
        <w:t xml:space="preserve"> тел</w:t>
      </w:r>
      <w:r w:rsidRPr="0061132E">
        <w:rPr>
          <w:color w:val="auto"/>
        </w:rPr>
        <w:t>e</w:t>
      </w:r>
      <w:r w:rsidRPr="0061132E">
        <w:rPr>
          <w:color w:val="auto"/>
          <w:lang w:val="ru-RU"/>
        </w:rPr>
        <w:t>фон 011/</w:t>
      </w:r>
      <w:r w:rsidR="00FC3657" w:rsidRPr="0061132E">
        <w:rPr>
          <w:color w:val="auto"/>
          <w:lang w:val="ru-RU"/>
        </w:rPr>
        <w:t>319-19-10</w:t>
      </w:r>
      <w:r w:rsidR="00AF3EE0" w:rsidRPr="0061132E">
        <w:rPr>
          <w:color w:val="auto"/>
          <w:lang w:val="sr-Latn-RS"/>
        </w:rPr>
        <w:t>.</w:t>
      </w:r>
    </w:p>
    <w:p w:rsidR="00760252" w:rsidRPr="0061132E" w:rsidRDefault="00760252" w:rsidP="00760252">
      <w:pPr>
        <w:pStyle w:val="BodyTextIndent3"/>
        <w:tabs>
          <w:tab w:val="left" w:pos="1418"/>
        </w:tabs>
        <w:ind w:right="2"/>
        <w:rPr>
          <w:rFonts w:ascii="Times New Roman" w:hAnsi="Times New Roman"/>
          <w:b/>
          <w:sz w:val="24"/>
          <w:szCs w:val="24"/>
        </w:rPr>
      </w:pPr>
    </w:p>
    <w:p w:rsidR="00760252" w:rsidRPr="0061132E" w:rsidRDefault="00760252" w:rsidP="00760252">
      <w:pPr>
        <w:pStyle w:val="Standard"/>
        <w:rPr>
          <w:color w:val="auto"/>
          <w:lang w:val="ru-RU"/>
        </w:rPr>
      </w:pPr>
    </w:p>
    <w:p w:rsidR="00760252" w:rsidRPr="0061132E" w:rsidRDefault="00760252" w:rsidP="00760252">
      <w:pPr>
        <w:pStyle w:val="Standard"/>
        <w:pageBreakBefore/>
        <w:jc w:val="center"/>
        <w:outlineLvl w:val="0"/>
        <w:rPr>
          <w:b/>
          <w:color w:val="auto"/>
          <w:lang w:val="ru-RU"/>
        </w:rPr>
      </w:pPr>
      <w:r w:rsidRPr="0061132E">
        <w:rPr>
          <w:b/>
          <w:color w:val="auto"/>
        </w:rPr>
        <w:lastRenderedPageBreak/>
        <w:t>II</w:t>
      </w:r>
    </w:p>
    <w:p w:rsidR="005014AB" w:rsidRPr="0061132E" w:rsidRDefault="005014AB" w:rsidP="00760252">
      <w:pPr>
        <w:pStyle w:val="Standard"/>
        <w:jc w:val="center"/>
        <w:outlineLvl w:val="0"/>
        <w:rPr>
          <w:b/>
          <w:color w:val="auto"/>
          <w:lang w:val="ru-RU"/>
        </w:rPr>
      </w:pPr>
    </w:p>
    <w:p w:rsidR="005014AB" w:rsidRPr="0061132E" w:rsidRDefault="005014AB" w:rsidP="00760252">
      <w:pPr>
        <w:pStyle w:val="Standard"/>
        <w:jc w:val="center"/>
        <w:outlineLvl w:val="0"/>
        <w:rPr>
          <w:b/>
          <w:color w:val="auto"/>
          <w:lang w:val="ru-RU"/>
        </w:rPr>
      </w:pPr>
    </w:p>
    <w:p w:rsidR="005014AB" w:rsidRPr="0061132E" w:rsidRDefault="005014AB" w:rsidP="00760252">
      <w:pPr>
        <w:pStyle w:val="Standard"/>
        <w:jc w:val="center"/>
        <w:outlineLvl w:val="0"/>
        <w:rPr>
          <w:b/>
          <w:color w:val="auto"/>
          <w:lang w:val="ru-RU"/>
        </w:rPr>
      </w:pPr>
    </w:p>
    <w:p w:rsidR="00760252" w:rsidRPr="0061132E" w:rsidRDefault="00760252" w:rsidP="00760252">
      <w:pPr>
        <w:pStyle w:val="Standard"/>
        <w:jc w:val="center"/>
        <w:outlineLvl w:val="0"/>
        <w:rPr>
          <w:b/>
          <w:color w:val="auto"/>
          <w:lang w:val="ru-RU"/>
        </w:rPr>
      </w:pPr>
      <w:r w:rsidRPr="0061132E">
        <w:rPr>
          <w:b/>
          <w:color w:val="auto"/>
          <w:lang w:val="ru-RU"/>
        </w:rPr>
        <w:t>П О Д А Ц И</w:t>
      </w:r>
    </w:p>
    <w:p w:rsidR="00760252" w:rsidRPr="0061132E" w:rsidRDefault="00760252" w:rsidP="00760252">
      <w:pPr>
        <w:pStyle w:val="Standard"/>
        <w:jc w:val="center"/>
        <w:rPr>
          <w:b/>
          <w:color w:val="auto"/>
          <w:lang w:val="ru-RU"/>
        </w:rPr>
      </w:pPr>
      <w:r w:rsidRPr="0061132E">
        <w:rPr>
          <w:b/>
          <w:color w:val="auto"/>
          <w:lang w:val="ru-RU"/>
        </w:rPr>
        <w:t>О ПРЕДМЕТУ ЈАВНЕ НАБАВКЕ</w:t>
      </w:r>
    </w:p>
    <w:p w:rsidR="00760252" w:rsidRPr="0061132E" w:rsidRDefault="00760252" w:rsidP="00760252">
      <w:pPr>
        <w:pStyle w:val="Standard"/>
        <w:jc w:val="center"/>
        <w:rPr>
          <w:b/>
          <w:color w:val="auto"/>
          <w:lang w:val="ru-RU"/>
        </w:rPr>
      </w:pPr>
    </w:p>
    <w:p w:rsidR="00760252" w:rsidRPr="0061132E" w:rsidRDefault="00760252" w:rsidP="00760252">
      <w:pPr>
        <w:pStyle w:val="Standard"/>
        <w:jc w:val="center"/>
        <w:rPr>
          <w:b/>
          <w:color w:val="auto"/>
          <w:lang w:val="ru-RU"/>
        </w:rPr>
      </w:pPr>
    </w:p>
    <w:p w:rsidR="00760252" w:rsidRPr="0061132E" w:rsidRDefault="00760252" w:rsidP="00760252">
      <w:pPr>
        <w:pStyle w:val="Standard"/>
        <w:outlineLvl w:val="0"/>
        <w:rPr>
          <w:b/>
          <w:color w:val="auto"/>
          <w:lang w:val="ru-RU"/>
        </w:rPr>
      </w:pPr>
      <w:r w:rsidRPr="0061132E">
        <w:rPr>
          <w:b/>
          <w:color w:val="auto"/>
          <w:lang w:val="sr-Cyrl-CS"/>
        </w:rPr>
        <w:tab/>
      </w:r>
      <w:r w:rsidRPr="0061132E">
        <w:rPr>
          <w:b/>
          <w:color w:val="auto"/>
          <w:lang w:val="ru-RU"/>
        </w:rPr>
        <w:t>Опис предмета набавке</w:t>
      </w:r>
    </w:p>
    <w:p w:rsidR="00FC3657" w:rsidRPr="0061132E" w:rsidRDefault="00FC3657" w:rsidP="00FC3657">
      <w:pPr>
        <w:pStyle w:val="Standard"/>
        <w:tabs>
          <w:tab w:val="clear" w:pos="1440"/>
          <w:tab w:val="left" w:pos="4200"/>
        </w:tabs>
        <w:rPr>
          <w:b/>
          <w:color w:val="auto"/>
          <w:lang w:val="ru-RU"/>
        </w:rPr>
      </w:pPr>
    </w:p>
    <w:p w:rsidR="00A02E32" w:rsidRPr="0061132E" w:rsidRDefault="00B073CC" w:rsidP="00243A9F">
      <w:pPr>
        <w:spacing w:beforeLines="50" w:before="120" w:after="120"/>
        <w:rPr>
          <w:lang w:val="ru-RU"/>
        </w:rPr>
      </w:pPr>
      <w:r w:rsidRPr="0061132E">
        <w:rPr>
          <w:szCs w:val="24"/>
        </w:rPr>
        <w:tab/>
        <w:t xml:space="preserve">Предмет јавне набавке је набавка услуга </w:t>
      </w:r>
      <w:r w:rsidR="00AF3EE0" w:rsidRPr="0061132E">
        <w:rPr>
          <w:szCs w:val="24"/>
          <w:lang w:val="sr-Cyrl-RS"/>
        </w:rPr>
        <w:t>одржавања лиценц</w:t>
      </w:r>
      <w:r w:rsidR="00EC43DF">
        <w:rPr>
          <w:szCs w:val="24"/>
          <w:lang w:val="sr-Cyrl-RS"/>
        </w:rPr>
        <w:t>и</w:t>
      </w:r>
      <w:r w:rsidR="00AF3EE0" w:rsidRPr="0061132E">
        <w:rPr>
          <w:szCs w:val="24"/>
          <w:lang w:val="sr-Cyrl-RS"/>
        </w:rPr>
        <w:t xml:space="preserve"> за антивирусни софтвер.</w:t>
      </w:r>
    </w:p>
    <w:p w:rsidR="00B073CC" w:rsidRPr="0061132E" w:rsidRDefault="00B073CC" w:rsidP="00243A9F">
      <w:pPr>
        <w:spacing w:beforeLines="50" w:before="120" w:after="120"/>
        <w:rPr>
          <w:szCs w:val="24"/>
        </w:rPr>
      </w:pPr>
    </w:p>
    <w:p w:rsidR="00A02E32" w:rsidRPr="0061132E" w:rsidRDefault="00B073CC" w:rsidP="00A02E32">
      <w:pPr>
        <w:outlineLvl w:val="0"/>
        <w:rPr>
          <w:szCs w:val="24"/>
        </w:rPr>
      </w:pPr>
      <w:r w:rsidRPr="0061132E">
        <w:rPr>
          <w:szCs w:val="24"/>
        </w:rPr>
        <w:tab/>
        <w:t xml:space="preserve">Назив и ознака из општег речника: </w:t>
      </w:r>
      <w:r w:rsidR="00DF1463" w:rsidRPr="0061132E">
        <w:t>72267100 – Одржавање софтвера за информационе технологије</w:t>
      </w:r>
      <w:r w:rsidR="00A02E32" w:rsidRPr="0061132E">
        <w:rPr>
          <w:szCs w:val="24"/>
        </w:rPr>
        <w:t>.</w:t>
      </w:r>
    </w:p>
    <w:p w:rsidR="00B073CC" w:rsidRPr="0061132E" w:rsidRDefault="00B073CC" w:rsidP="00A02E32">
      <w:pPr>
        <w:ind w:firstLine="1418"/>
        <w:outlineLvl w:val="0"/>
        <w:rPr>
          <w:szCs w:val="24"/>
          <w:lang w:val="ru-RU"/>
        </w:rPr>
      </w:pPr>
    </w:p>
    <w:p w:rsidR="00B073CC" w:rsidRPr="0061132E" w:rsidRDefault="00B073CC" w:rsidP="00B073CC">
      <w:pPr>
        <w:outlineLvl w:val="0"/>
        <w:rPr>
          <w:b/>
          <w:szCs w:val="24"/>
        </w:rPr>
      </w:pPr>
    </w:p>
    <w:p w:rsidR="00B073CC" w:rsidRPr="0061132E" w:rsidRDefault="00B073CC" w:rsidP="00B073CC">
      <w:pPr>
        <w:outlineLvl w:val="0"/>
        <w:rPr>
          <w:szCs w:val="24"/>
        </w:rPr>
      </w:pPr>
      <w:r w:rsidRPr="0061132E">
        <w:rPr>
          <w:b/>
          <w:szCs w:val="24"/>
        </w:rPr>
        <w:tab/>
      </w:r>
      <w:r w:rsidRPr="0061132E">
        <w:rPr>
          <w:szCs w:val="24"/>
        </w:rPr>
        <w:t xml:space="preserve">Предметна јавна набавка је на период </w:t>
      </w:r>
      <w:r w:rsidR="007102E8" w:rsidRPr="0061132E">
        <w:rPr>
          <w:szCs w:val="24"/>
        </w:rPr>
        <w:t>до</w:t>
      </w:r>
      <w:r w:rsidRPr="0061132E">
        <w:rPr>
          <w:szCs w:val="24"/>
        </w:rPr>
        <w:t xml:space="preserve"> 1 године.</w:t>
      </w:r>
    </w:p>
    <w:p w:rsidR="00760252" w:rsidRPr="0061132E" w:rsidRDefault="00760252" w:rsidP="00760252">
      <w:pPr>
        <w:pStyle w:val="Standard"/>
        <w:rPr>
          <w:b/>
          <w:color w:val="auto"/>
          <w:lang w:val="ru-RU"/>
        </w:rPr>
      </w:pPr>
      <w:r w:rsidRPr="0061132E">
        <w:rPr>
          <w:b/>
          <w:color w:val="auto"/>
          <w:lang w:val="ru-RU"/>
        </w:rPr>
        <w:tab/>
      </w:r>
    </w:p>
    <w:p w:rsidR="00760252" w:rsidRPr="0061132E" w:rsidRDefault="00760252" w:rsidP="00760252">
      <w:pPr>
        <w:pStyle w:val="Standard"/>
        <w:jc w:val="center"/>
        <w:rPr>
          <w:b/>
          <w:color w:val="auto"/>
          <w:lang w:val="ru-RU"/>
        </w:rPr>
      </w:pPr>
    </w:p>
    <w:p w:rsidR="00760252" w:rsidRPr="0061132E" w:rsidRDefault="00760252" w:rsidP="00760252">
      <w:pPr>
        <w:pStyle w:val="Standard"/>
        <w:jc w:val="center"/>
        <w:rPr>
          <w:color w:val="FF0000"/>
          <w:lang w:val="ru-RU"/>
        </w:rPr>
      </w:pPr>
    </w:p>
    <w:p w:rsidR="00760252" w:rsidRPr="0061132E" w:rsidRDefault="00760252" w:rsidP="00760252">
      <w:pPr>
        <w:pStyle w:val="Standard"/>
        <w:jc w:val="center"/>
        <w:rPr>
          <w:color w:val="FF0000"/>
          <w:lang w:val="ru-RU"/>
        </w:rPr>
      </w:pPr>
    </w:p>
    <w:p w:rsidR="00760252" w:rsidRPr="0061132E" w:rsidRDefault="00760252" w:rsidP="00760252">
      <w:pPr>
        <w:pStyle w:val="Standard"/>
        <w:jc w:val="center"/>
        <w:rPr>
          <w:color w:val="FF0000"/>
          <w:lang w:val="ru-RU"/>
        </w:rPr>
      </w:pPr>
    </w:p>
    <w:p w:rsidR="00760252" w:rsidRPr="0061132E" w:rsidRDefault="00760252" w:rsidP="00760252">
      <w:pPr>
        <w:pStyle w:val="Standard"/>
        <w:jc w:val="center"/>
        <w:rPr>
          <w:color w:val="FF0000"/>
          <w:lang w:val="ru-RU"/>
        </w:rPr>
      </w:pPr>
    </w:p>
    <w:p w:rsidR="00760252" w:rsidRPr="0061132E" w:rsidRDefault="00760252" w:rsidP="00760252">
      <w:pPr>
        <w:pStyle w:val="Standard"/>
        <w:jc w:val="center"/>
        <w:rPr>
          <w:color w:val="FF0000"/>
          <w:lang w:val="ru-RU"/>
        </w:rPr>
      </w:pPr>
    </w:p>
    <w:p w:rsidR="00760252" w:rsidRPr="0061132E" w:rsidRDefault="00760252" w:rsidP="00760252">
      <w:pPr>
        <w:pStyle w:val="Standard"/>
        <w:jc w:val="center"/>
        <w:rPr>
          <w:color w:val="FF0000"/>
          <w:lang w:val="ru-RU"/>
        </w:rPr>
      </w:pPr>
    </w:p>
    <w:p w:rsidR="00760252" w:rsidRPr="0061132E" w:rsidRDefault="00760252" w:rsidP="00760252">
      <w:pPr>
        <w:pStyle w:val="Standard"/>
        <w:jc w:val="center"/>
        <w:rPr>
          <w:color w:val="FF0000"/>
          <w:lang w:val="ru-RU"/>
        </w:rPr>
      </w:pPr>
    </w:p>
    <w:p w:rsidR="00760252" w:rsidRPr="0061132E" w:rsidRDefault="00760252" w:rsidP="00760252">
      <w:pPr>
        <w:pStyle w:val="Standard"/>
        <w:jc w:val="center"/>
        <w:rPr>
          <w:color w:val="FF0000"/>
          <w:lang w:val="ru-RU"/>
        </w:rPr>
      </w:pPr>
    </w:p>
    <w:p w:rsidR="00760252" w:rsidRPr="0061132E" w:rsidRDefault="00760252" w:rsidP="00760252">
      <w:pPr>
        <w:pStyle w:val="Standard"/>
        <w:jc w:val="center"/>
        <w:rPr>
          <w:color w:val="FF0000"/>
          <w:lang w:val="ru-RU"/>
        </w:rPr>
      </w:pPr>
    </w:p>
    <w:p w:rsidR="00760252" w:rsidRPr="0061132E" w:rsidRDefault="00760252" w:rsidP="00760252">
      <w:pPr>
        <w:pStyle w:val="Standard"/>
        <w:jc w:val="center"/>
        <w:rPr>
          <w:color w:val="FF0000"/>
          <w:lang w:val="ru-RU"/>
        </w:rPr>
      </w:pPr>
    </w:p>
    <w:p w:rsidR="00760252" w:rsidRPr="0061132E" w:rsidRDefault="00760252" w:rsidP="00760252">
      <w:pPr>
        <w:pStyle w:val="Standard"/>
        <w:jc w:val="center"/>
        <w:rPr>
          <w:color w:val="FF0000"/>
          <w:lang w:val="ru-RU"/>
        </w:rPr>
      </w:pPr>
    </w:p>
    <w:p w:rsidR="00760252" w:rsidRPr="0061132E" w:rsidRDefault="00760252" w:rsidP="00760252">
      <w:pPr>
        <w:pStyle w:val="Standard"/>
        <w:jc w:val="center"/>
        <w:rPr>
          <w:color w:val="FF0000"/>
          <w:lang w:val="ru-RU"/>
        </w:rPr>
      </w:pPr>
    </w:p>
    <w:p w:rsidR="00760252" w:rsidRPr="0061132E" w:rsidRDefault="00760252" w:rsidP="00760252">
      <w:pPr>
        <w:pStyle w:val="Standard"/>
        <w:jc w:val="center"/>
        <w:rPr>
          <w:color w:val="FF0000"/>
          <w:lang w:val="ru-RU"/>
        </w:rPr>
      </w:pPr>
    </w:p>
    <w:p w:rsidR="00760252" w:rsidRPr="0061132E" w:rsidRDefault="00760252" w:rsidP="00760252">
      <w:pPr>
        <w:pStyle w:val="Standard"/>
        <w:jc w:val="center"/>
        <w:rPr>
          <w:color w:val="FF0000"/>
          <w:lang w:val="ru-RU"/>
        </w:rPr>
      </w:pPr>
    </w:p>
    <w:p w:rsidR="00760252" w:rsidRPr="0061132E" w:rsidRDefault="00760252" w:rsidP="00760252">
      <w:pPr>
        <w:pStyle w:val="Standard"/>
        <w:jc w:val="center"/>
        <w:rPr>
          <w:color w:val="FF0000"/>
          <w:lang w:val="ru-RU"/>
        </w:rPr>
      </w:pPr>
    </w:p>
    <w:p w:rsidR="00760252" w:rsidRPr="0061132E" w:rsidRDefault="00760252" w:rsidP="00760252">
      <w:pPr>
        <w:pStyle w:val="Standard"/>
        <w:jc w:val="center"/>
        <w:rPr>
          <w:color w:val="FF0000"/>
          <w:lang w:val="ru-RU"/>
        </w:rPr>
      </w:pPr>
    </w:p>
    <w:p w:rsidR="00760252" w:rsidRPr="0061132E" w:rsidRDefault="00760252" w:rsidP="00760252">
      <w:pPr>
        <w:pStyle w:val="Standard"/>
        <w:jc w:val="center"/>
        <w:rPr>
          <w:color w:val="FF0000"/>
          <w:lang w:val="ru-RU"/>
        </w:rPr>
      </w:pPr>
    </w:p>
    <w:p w:rsidR="00760252" w:rsidRPr="0061132E" w:rsidRDefault="00760252" w:rsidP="00760252">
      <w:pPr>
        <w:pStyle w:val="Standard"/>
        <w:jc w:val="center"/>
        <w:rPr>
          <w:color w:val="FF0000"/>
          <w:lang w:val="ru-RU"/>
        </w:rPr>
      </w:pPr>
    </w:p>
    <w:p w:rsidR="00760252" w:rsidRPr="0061132E" w:rsidRDefault="00760252" w:rsidP="00760252">
      <w:pPr>
        <w:pStyle w:val="Standard"/>
        <w:jc w:val="center"/>
        <w:rPr>
          <w:color w:val="FF0000"/>
          <w:lang w:val="ru-RU"/>
        </w:rPr>
      </w:pPr>
    </w:p>
    <w:p w:rsidR="00760252" w:rsidRPr="0061132E" w:rsidRDefault="00760252" w:rsidP="00760252">
      <w:pPr>
        <w:pStyle w:val="Standard"/>
        <w:jc w:val="center"/>
        <w:rPr>
          <w:color w:val="FF0000"/>
          <w:lang w:val="ru-RU"/>
        </w:rPr>
      </w:pPr>
    </w:p>
    <w:p w:rsidR="00760252" w:rsidRPr="0061132E" w:rsidRDefault="00760252" w:rsidP="00760252">
      <w:pPr>
        <w:pStyle w:val="Standard"/>
        <w:jc w:val="center"/>
        <w:rPr>
          <w:color w:val="FF0000"/>
          <w:lang w:val="ru-RU"/>
        </w:rPr>
      </w:pPr>
    </w:p>
    <w:p w:rsidR="00760252" w:rsidRPr="0061132E" w:rsidRDefault="00760252" w:rsidP="00760252">
      <w:pPr>
        <w:pStyle w:val="Standard"/>
        <w:jc w:val="center"/>
        <w:rPr>
          <w:color w:val="FF0000"/>
          <w:lang w:val="ru-RU"/>
        </w:rPr>
      </w:pPr>
    </w:p>
    <w:p w:rsidR="00760252" w:rsidRPr="0061132E" w:rsidRDefault="00760252" w:rsidP="00760252">
      <w:pPr>
        <w:pStyle w:val="Standard"/>
        <w:jc w:val="center"/>
        <w:rPr>
          <w:color w:val="FF0000"/>
          <w:lang w:val="ru-RU"/>
        </w:rPr>
      </w:pPr>
    </w:p>
    <w:p w:rsidR="00760252" w:rsidRPr="0061132E" w:rsidRDefault="00760252" w:rsidP="00760252">
      <w:pPr>
        <w:pStyle w:val="Standard"/>
        <w:jc w:val="center"/>
        <w:rPr>
          <w:color w:val="FF0000"/>
          <w:lang w:val="ru-RU"/>
        </w:rPr>
      </w:pPr>
    </w:p>
    <w:p w:rsidR="00760252" w:rsidRPr="0061132E" w:rsidRDefault="00760252" w:rsidP="00760252">
      <w:pPr>
        <w:pStyle w:val="Standard"/>
        <w:jc w:val="center"/>
        <w:rPr>
          <w:color w:val="FF0000"/>
          <w:lang w:val="ru-RU"/>
        </w:rPr>
      </w:pPr>
    </w:p>
    <w:p w:rsidR="00760252" w:rsidRPr="0061132E" w:rsidRDefault="00760252" w:rsidP="00760252">
      <w:pPr>
        <w:pStyle w:val="Standard"/>
        <w:jc w:val="center"/>
        <w:rPr>
          <w:color w:val="FF0000"/>
          <w:lang w:val="ru-RU"/>
        </w:rPr>
      </w:pPr>
    </w:p>
    <w:p w:rsidR="00B073CC" w:rsidRPr="0061132E" w:rsidRDefault="00B073CC" w:rsidP="00760252">
      <w:pPr>
        <w:pStyle w:val="Standard"/>
        <w:jc w:val="center"/>
        <w:rPr>
          <w:color w:val="FF0000"/>
          <w:lang w:val="ru-RU"/>
        </w:rPr>
      </w:pPr>
    </w:p>
    <w:p w:rsidR="00B073CC" w:rsidRPr="0061132E" w:rsidRDefault="00B073CC" w:rsidP="00760252">
      <w:pPr>
        <w:pStyle w:val="Standard"/>
        <w:jc w:val="center"/>
        <w:rPr>
          <w:color w:val="FF0000"/>
          <w:lang w:val="ru-RU"/>
        </w:rPr>
      </w:pPr>
    </w:p>
    <w:p w:rsidR="00B073CC" w:rsidRPr="0061132E" w:rsidRDefault="00B073CC" w:rsidP="00760252">
      <w:pPr>
        <w:pStyle w:val="Standard"/>
        <w:jc w:val="center"/>
        <w:rPr>
          <w:color w:val="FF0000"/>
          <w:lang w:val="ru-RU"/>
        </w:rPr>
      </w:pPr>
    </w:p>
    <w:p w:rsidR="005014AB" w:rsidRPr="0061132E" w:rsidRDefault="005014AB" w:rsidP="005F4FA1">
      <w:pPr>
        <w:pStyle w:val="Standard"/>
        <w:keepNext/>
        <w:keepLines/>
        <w:outlineLvl w:val="0"/>
        <w:rPr>
          <w:b/>
          <w:color w:val="FF0000"/>
          <w:lang w:val="ru-RU"/>
        </w:rPr>
      </w:pPr>
    </w:p>
    <w:p w:rsidR="005F4FA1" w:rsidRPr="0061132E" w:rsidRDefault="005F4FA1" w:rsidP="005F4FA1">
      <w:pPr>
        <w:keepNext/>
        <w:keepLines/>
        <w:jc w:val="center"/>
        <w:outlineLvl w:val="0"/>
        <w:rPr>
          <w:rFonts w:eastAsia="Malgun Gothic"/>
          <w:b/>
          <w:szCs w:val="24"/>
        </w:rPr>
      </w:pPr>
      <w:r w:rsidRPr="0061132E">
        <w:rPr>
          <w:rFonts w:eastAsia="Malgun Gothic"/>
          <w:b/>
          <w:szCs w:val="24"/>
        </w:rPr>
        <w:t>III</w:t>
      </w:r>
    </w:p>
    <w:p w:rsidR="005F4FA1" w:rsidRPr="0061132E" w:rsidRDefault="005F4FA1" w:rsidP="005F4FA1">
      <w:pPr>
        <w:keepNext/>
        <w:keepLines/>
        <w:rPr>
          <w:rFonts w:eastAsia="Malgun Gothic"/>
          <w:b/>
          <w:szCs w:val="24"/>
        </w:rPr>
      </w:pPr>
    </w:p>
    <w:p w:rsidR="0061132E" w:rsidRPr="0061132E" w:rsidRDefault="005F4FA1" w:rsidP="0061132E">
      <w:pPr>
        <w:keepNext/>
        <w:keepLines/>
        <w:jc w:val="center"/>
        <w:outlineLvl w:val="0"/>
        <w:rPr>
          <w:rFonts w:eastAsia="Malgun Gothic"/>
          <w:b/>
          <w:szCs w:val="24"/>
        </w:rPr>
      </w:pPr>
      <w:r w:rsidRPr="0061132E">
        <w:rPr>
          <w:rFonts w:eastAsia="Malgun Gothic"/>
          <w:b/>
          <w:szCs w:val="24"/>
        </w:rPr>
        <w:t>ТЕХНИЧКЕ КАРАКТЕРИСТИКЕ</w:t>
      </w:r>
    </w:p>
    <w:p w:rsidR="0061132E" w:rsidRPr="0061132E" w:rsidRDefault="0061132E" w:rsidP="0061132E">
      <w:pPr>
        <w:ind w:left="1440"/>
        <w:rPr>
          <w:b/>
          <w:szCs w:val="24"/>
        </w:rPr>
      </w:pPr>
    </w:p>
    <w:p w:rsidR="007C2A31" w:rsidRPr="007C2A31" w:rsidRDefault="007C2A31" w:rsidP="007C2A31">
      <w:pPr>
        <w:widowControl/>
        <w:numPr>
          <w:ilvl w:val="0"/>
          <w:numId w:val="31"/>
        </w:numPr>
        <w:tabs>
          <w:tab w:val="clear" w:pos="1440"/>
        </w:tabs>
        <w:contextualSpacing/>
        <w:jc w:val="left"/>
        <w:rPr>
          <w:b/>
          <w:noProof/>
          <w:szCs w:val="24"/>
          <w:lang w:val="sr-Cyrl-RS"/>
        </w:rPr>
      </w:pPr>
      <w:r w:rsidRPr="007C2A31">
        <w:rPr>
          <w:b/>
          <w:noProof/>
          <w:szCs w:val="24"/>
          <w:lang w:val="sr-Cyrl-RS"/>
        </w:rPr>
        <w:t>Опис и количина</w:t>
      </w:r>
    </w:p>
    <w:p w:rsidR="007C2A31" w:rsidRPr="007C2A31" w:rsidRDefault="007C2A31" w:rsidP="007C2A31">
      <w:pPr>
        <w:widowControl/>
        <w:tabs>
          <w:tab w:val="clear" w:pos="1440"/>
        </w:tabs>
        <w:jc w:val="left"/>
        <w:rPr>
          <w:noProof/>
          <w:szCs w:val="24"/>
          <w:lang w:val="sr-Cyrl-RS"/>
        </w:rPr>
      </w:pPr>
    </w:p>
    <w:tbl>
      <w:tblPr>
        <w:tblStyle w:val="TableGrid3"/>
        <w:tblW w:w="5000" w:type="pct"/>
        <w:tblLayout w:type="fixed"/>
        <w:tblLook w:val="04A0" w:firstRow="1" w:lastRow="0" w:firstColumn="1" w:lastColumn="0" w:noHBand="0" w:noVBand="1"/>
      </w:tblPr>
      <w:tblGrid>
        <w:gridCol w:w="6392"/>
        <w:gridCol w:w="2464"/>
      </w:tblGrid>
      <w:tr w:rsidR="007C2A31" w:rsidRPr="007C2A31" w:rsidTr="007C2A31">
        <w:trPr>
          <w:trHeight w:val="309"/>
        </w:trPr>
        <w:tc>
          <w:tcPr>
            <w:tcW w:w="3609" w:type="pct"/>
            <w:noWrap/>
          </w:tcPr>
          <w:p w:rsidR="007C2A31" w:rsidRPr="007C2A31" w:rsidRDefault="007C2A31" w:rsidP="007C2A31">
            <w:pPr>
              <w:widowControl/>
              <w:tabs>
                <w:tab w:val="clear" w:pos="1440"/>
              </w:tabs>
              <w:jc w:val="left"/>
              <w:rPr>
                <w:bCs/>
                <w:noProof/>
                <w:szCs w:val="24"/>
                <w:lang w:val="sr-Latn-RS"/>
              </w:rPr>
            </w:pPr>
            <w:r w:rsidRPr="007C2A31">
              <w:rPr>
                <w:bCs/>
                <w:noProof/>
                <w:szCs w:val="24"/>
                <w:lang w:val="sr-Cyrl-RS"/>
              </w:rPr>
              <w:t>Опис</w:t>
            </w:r>
          </w:p>
        </w:tc>
        <w:tc>
          <w:tcPr>
            <w:tcW w:w="1391" w:type="pct"/>
            <w:noWrap/>
          </w:tcPr>
          <w:p w:rsidR="007C2A31" w:rsidRPr="007C2A31" w:rsidRDefault="007C2A31" w:rsidP="007C2A31">
            <w:pPr>
              <w:widowControl/>
              <w:tabs>
                <w:tab w:val="clear" w:pos="1440"/>
              </w:tabs>
              <w:jc w:val="right"/>
              <w:rPr>
                <w:bCs/>
                <w:noProof/>
                <w:szCs w:val="24"/>
                <w:lang w:val="sr-Cyrl-RS"/>
              </w:rPr>
            </w:pPr>
            <w:r w:rsidRPr="007C2A31">
              <w:rPr>
                <w:bCs/>
                <w:noProof/>
                <w:szCs w:val="24"/>
                <w:lang w:val="sr-Cyrl-RS"/>
              </w:rPr>
              <w:t>Количина</w:t>
            </w:r>
          </w:p>
        </w:tc>
      </w:tr>
      <w:tr w:rsidR="007C2A31" w:rsidRPr="007C2A31" w:rsidTr="007C2A31">
        <w:trPr>
          <w:trHeight w:val="309"/>
        </w:trPr>
        <w:tc>
          <w:tcPr>
            <w:tcW w:w="3609" w:type="pct"/>
            <w:noWrap/>
          </w:tcPr>
          <w:p w:rsidR="007C2A31" w:rsidRPr="007C2A31" w:rsidRDefault="007C2A31" w:rsidP="007C2A31">
            <w:pPr>
              <w:widowControl/>
              <w:tabs>
                <w:tab w:val="clear" w:pos="1440"/>
              </w:tabs>
              <w:jc w:val="left"/>
              <w:rPr>
                <w:bCs/>
                <w:noProof/>
                <w:szCs w:val="24"/>
                <w:lang w:val="sr-Cyrl-RS"/>
              </w:rPr>
            </w:pPr>
            <w:r w:rsidRPr="007C2A31">
              <w:rPr>
                <w:bCs/>
                <w:noProof/>
                <w:szCs w:val="24"/>
                <w:lang w:val="sr-Cyrl-RS"/>
              </w:rPr>
              <w:t xml:space="preserve">Софтвер за заштиту физичког и виртуелног окружење од малвера у трајању од једне године, </w:t>
            </w:r>
            <w:r w:rsidRPr="007C2A31">
              <w:rPr>
                <w:bCs/>
                <w:noProof/>
                <w:szCs w:val="24"/>
                <w:lang w:val="sr-Latn-CS"/>
              </w:rPr>
              <w:t xml:space="preserve">ESET Endpoint Protection Advanced </w:t>
            </w:r>
            <w:r w:rsidRPr="007C2A31">
              <w:rPr>
                <w:bCs/>
                <w:noProof/>
                <w:szCs w:val="24"/>
                <w:lang w:val="sr-Cyrl-RS"/>
              </w:rPr>
              <w:t>или одговарајући</w:t>
            </w:r>
          </w:p>
        </w:tc>
        <w:tc>
          <w:tcPr>
            <w:tcW w:w="1391" w:type="pct"/>
            <w:noWrap/>
          </w:tcPr>
          <w:p w:rsidR="007C2A31" w:rsidRPr="007C2A31" w:rsidRDefault="007C2A31" w:rsidP="007C2A31">
            <w:pPr>
              <w:widowControl/>
              <w:tabs>
                <w:tab w:val="clear" w:pos="1440"/>
              </w:tabs>
              <w:jc w:val="right"/>
              <w:rPr>
                <w:noProof/>
                <w:szCs w:val="24"/>
                <w:lang w:val="sr-Cyrl-RS"/>
              </w:rPr>
            </w:pPr>
            <w:r w:rsidRPr="007C2A31">
              <w:rPr>
                <w:noProof/>
                <w:szCs w:val="24"/>
                <w:lang w:val="sr-Cyrl-RS"/>
              </w:rPr>
              <w:t>2060</w:t>
            </w:r>
          </w:p>
        </w:tc>
      </w:tr>
    </w:tbl>
    <w:p w:rsidR="007C2A31" w:rsidRPr="007C2A31" w:rsidRDefault="007C2A31" w:rsidP="007C2A31">
      <w:pPr>
        <w:widowControl/>
        <w:tabs>
          <w:tab w:val="clear" w:pos="1440"/>
        </w:tabs>
        <w:jc w:val="left"/>
        <w:rPr>
          <w:noProof/>
          <w:szCs w:val="24"/>
          <w:lang w:val="sr-Cyrl-RS"/>
        </w:rPr>
      </w:pPr>
    </w:p>
    <w:p w:rsidR="007C2A31" w:rsidRPr="007C2A31" w:rsidRDefault="007C2A31" w:rsidP="007C2A31">
      <w:pPr>
        <w:widowControl/>
        <w:tabs>
          <w:tab w:val="clear" w:pos="1440"/>
        </w:tabs>
        <w:jc w:val="left"/>
        <w:rPr>
          <w:noProof/>
          <w:szCs w:val="24"/>
          <w:lang w:val="sr-Cyrl-RS"/>
        </w:rPr>
      </w:pPr>
    </w:p>
    <w:p w:rsidR="007C2A31" w:rsidRPr="007C2A31" w:rsidRDefault="007C2A31" w:rsidP="007C2A31">
      <w:pPr>
        <w:widowControl/>
        <w:numPr>
          <w:ilvl w:val="0"/>
          <w:numId w:val="31"/>
        </w:numPr>
        <w:tabs>
          <w:tab w:val="clear" w:pos="1440"/>
        </w:tabs>
        <w:contextualSpacing/>
        <w:jc w:val="left"/>
        <w:rPr>
          <w:b/>
          <w:noProof/>
          <w:szCs w:val="24"/>
          <w:lang w:val="sr-Cyrl-RS"/>
        </w:rPr>
      </w:pPr>
      <w:r w:rsidRPr="007C2A31">
        <w:rPr>
          <w:b/>
          <w:noProof/>
          <w:szCs w:val="24"/>
          <w:lang w:val="sr-Cyrl-RS"/>
        </w:rPr>
        <w:t>Технички захтеви за коришћење и одржавање заште</w:t>
      </w:r>
      <w:r w:rsidRPr="007C2A31">
        <w:rPr>
          <w:b/>
          <w:noProof/>
          <w:szCs w:val="24"/>
          <w:lang w:val="sr-Latn-RS"/>
        </w:rPr>
        <w:t xml:space="preserve"> </w:t>
      </w:r>
      <w:r w:rsidRPr="007C2A31">
        <w:rPr>
          <w:b/>
          <w:noProof/>
          <w:szCs w:val="24"/>
          <w:lang w:val="sr-Cyrl-RS"/>
        </w:rPr>
        <w:t>од малвера на нивоу организације</w:t>
      </w:r>
    </w:p>
    <w:p w:rsidR="007C2A31" w:rsidRPr="007C2A31" w:rsidRDefault="007C2A31" w:rsidP="007C2A31">
      <w:pPr>
        <w:widowControl/>
        <w:tabs>
          <w:tab w:val="clear" w:pos="1440"/>
        </w:tabs>
        <w:jc w:val="left"/>
        <w:rPr>
          <w:noProof/>
          <w:szCs w:val="24"/>
          <w:lang w:val="sr-Cyrl-RS"/>
        </w:rPr>
      </w:pPr>
    </w:p>
    <w:p w:rsidR="007C2A31" w:rsidRPr="007C2A31" w:rsidRDefault="007C2A31" w:rsidP="007C2A31">
      <w:pPr>
        <w:widowControl/>
        <w:tabs>
          <w:tab w:val="clear" w:pos="1440"/>
        </w:tabs>
        <w:rPr>
          <w:noProof/>
          <w:szCs w:val="24"/>
          <w:lang w:val="sr-Cyrl-RS"/>
        </w:rPr>
      </w:pPr>
      <w:r w:rsidRPr="007C2A31">
        <w:rPr>
          <w:noProof/>
          <w:szCs w:val="24"/>
          <w:lang w:val="sr-Cyrl-RS"/>
        </w:rPr>
        <w:t>Лиценца за коришћење и одржавање софтвера за заштиту од малвера треба да буде јединствена, централно управљива и да обезбеди несметано коришћење софтвера према следећим техничким захтевима:</w:t>
      </w:r>
    </w:p>
    <w:p w:rsidR="007C2A31" w:rsidRPr="007C2A31" w:rsidRDefault="007C2A31" w:rsidP="007C2A31">
      <w:pPr>
        <w:widowControl/>
        <w:numPr>
          <w:ilvl w:val="0"/>
          <w:numId w:val="30"/>
        </w:numPr>
        <w:tabs>
          <w:tab w:val="clear" w:pos="1440"/>
        </w:tabs>
        <w:contextualSpacing/>
        <w:rPr>
          <w:noProof/>
          <w:szCs w:val="24"/>
          <w:lang w:val="sr-Cyrl-RS"/>
        </w:rPr>
      </w:pPr>
      <w:r w:rsidRPr="007C2A31">
        <w:rPr>
          <w:noProof/>
          <w:szCs w:val="24"/>
          <w:lang w:val="sr-Cyrl-RS"/>
        </w:rPr>
        <w:t xml:space="preserve">мора да обухвати заштиту за оперативне системе </w:t>
      </w:r>
      <w:r w:rsidRPr="007C2A31">
        <w:rPr>
          <w:noProof/>
          <w:szCs w:val="24"/>
          <w:lang w:val="en-US"/>
        </w:rPr>
        <w:t>Windows</w:t>
      </w:r>
      <w:r w:rsidRPr="007C2A31">
        <w:rPr>
          <w:noProof/>
          <w:szCs w:val="24"/>
          <w:lang w:val="sr-Cyrl-RS"/>
        </w:rPr>
        <w:t xml:space="preserve"> </w:t>
      </w:r>
      <w:r w:rsidRPr="007C2A31">
        <w:rPr>
          <w:noProof/>
          <w:szCs w:val="24"/>
          <w:lang w:val="en-US"/>
        </w:rPr>
        <w:t>XP</w:t>
      </w:r>
      <w:r w:rsidRPr="007C2A31">
        <w:rPr>
          <w:noProof/>
          <w:szCs w:val="24"/>
          <w:lang w:val="sr-Cyrl-RS"/>
        </w:rPr>
        <w:t>/</w:t>
      </w:r>
      <w:r w:rsidRPr="007C2A31">
        <w:rPr>
          <w:noProof/>
          <w:szCs w:val="24"/>
          <w:lang w:val="en-US"/>
        </w:rPr>
        <w:t>Vista</w:t>
      </w:r>
      <w:r w:rsidRPr="007C2A31">
        <w:rPr>
          <w:noProof/>
          <w:szCs w:val="24"/>
          <w:lang w:val="sr-Cyrl-RS"/>
        </w:rPr>
        <w:t xml:space="preserve">/7/8/10, </w:t>
      </w:r>
      <w:r w:rsidRPr="007C2A31">
        <w:rPr>
          <w:noProof/>
          <w:szCs w:val="24"/>
          <w:lang w:val="en-US"/>
        </w:rPr>
        <w:t>Windows</w:t>
      </w:r>
      <w:r w:rsidRPr="007C2A31">
        <w:rPr>
          <w:noProof/>
          <w:szCs w:val="24"/>
          <w:lang w:val="sr-Cyrl-RS"/>
        </w:rPr>
        <w:t xml:space="preserve"> </w:t>
      </w:r>
      <w:r w:rsidRPr="007C2A31">
        <w:rPr>
          <w:noProof/>
          <w:szCs w:val="24"/>
          <w:lang w:val="en-US"/>
        </w:rPr>
        <w:t>Server</w:t>
      </w:r>
      <w:r w:rsidRPr="007C2A31">
        <w:rPr>
          <w:noProof/>
          <w:szCs w:val="24"/>
          <w:lang w:val="sr-Cyrl-RS"/>
        </w:rPr>
        <w:t xml:space="preserve"> 2008/</w:t>
      </w:r>
      <w:r w:rsidRPr="007C2A31">
        <w:rPr>
          <w:noProof/>
          <w:szCs w:val="24"/>
          <w:lang w:val="de-DE"/>
        </w:rPr>
        <w:t>R</w:t>
      </w:r>
      <w:r w:rsidRPr="007C2A31">
        <w:rPr>
          <w:noProof/>
          <w:szCs w:val="24"/>
          <w:lang w:val="sr-Cyrl-RS"/>
        </w:rPr>
        <w:t>2/2012/</w:t>
      </w:r>
      <w:r w:rsidRPr="007C2A31">
        <w:rPr>
          <w:noProof/>
          <w:szCs w:val="24"/>
          <w:lang w:val="en-US"/>
        </w:rPr>
        <w:t>R</w:t>
      </w:r>
      <w:r w:rsidRPr="007C2A31">
        <w:rPr>
          <w:noProof/>
          <w:szCs w:val="24"/>
          <w:lang w:val="sr-Cyrl-RS"/>
        </w:rPr>
        <w:t>2</w:t>
      </w:r>
      <w:r w:rsidRPr="007C2A31">
        <w:rPr>
          <w:noProof/>
          <w:szCs w:val="24"/>
          <w:lang w:val="sr-Latn-RS"/>
        </w:rPr>
        <w:t>/2016</w:t>
      </w:r>
      <w:r w:rsidRPr="007C2A31">
        <w:rPr>
          <w:noProof/>
          <w:szCs w:val="24"/>
          <w:lang w:val="sr-Cyrl-RS"/>
        </w:rPr>
        <w:t xml:space="preserve">/2019, </w:t>
      </w:r>
      <w:r w:rsidRPr="007C2A31">
        <w:rPr>
          <w:noProof/>
          <w:szCs w:val="24"/>
          <w:lang w:val="en-US"/>
        </w:rPr>
        <w:t>Mac</w:t>
      </w:r>
      <w:r w:rsidRPr="007C2A31">
        <w:rPr>
          <w:noProof/>
          <w:szCs w:val="24"/>
          <w:lang w:val="sr-Cyrl-RS"/>
        </w:rPr>
        <w:t xml:space="preserve"> </w:t>
      </w:r>
      <w:r w:rsidRPr="007C2A31">
        <w:rPr>
          <w:noProof/>
          <w:szCs w:val="24"/>
          <w:lang w:val="en-US"/>
        </w:rPr>
        <w:t>OS</w:t>
      </w:r>
      <w:r w:rsidRPr="007C2A31">
        <w:rPr>
          <w:noProof/>
          <w:szCs w:val="24"/>
          <w:lang w:val="sr-Cyrl-RS"/>
        </w:rPr>
        <w:t xml:space="preserve">, </w:t>
      </w:r>
      <w:r w:rsidRPr="007C2A31">
        <w:rPr>
          <w:noProof/>
          <w:szCs w:val="24"/>
          <w:lang w:val="en-US"/>
        </w:rPr>
        <w:t>Linux</w:t>
      </w:r>
      <w:r w:rsidRPr="007C2A31">
        <w:rPr>
          <w:noProof/>
          <w:szCs w:val="24"/>
          <w:lang w:val="sr-Cyrl-RS"/>
        </w:rPr>
        <w:t>/</w:t>
      </w:r>
      <w:r w:rsidRPr="007C2A31">
        <w:rPr>
          <w:noProof/>
          <w:szCs w:val="24"/>
          <w:lang w:val="sr-Latn-RS"/>
        </w:rPr>
        <w:t>FreeBSD</w:t>
      </w:r>
      <w:r w:rsidRPr="007C2A31">
        <w:rPr>
          <w:noProof/>
          <w:szCs w:val="24"/>
          <w:lang w:val="sr-Cyrl-RS"/>
        </w:rPr>
        <w:t xml:space="preserve">, </w:t>
      </w:r>
      <w:r w:rsidRPr="007C2A31">
        <w:rPr>
          <w:noProof/>
          <w:szCs w:val="24"/>
          <w:lang w:val="en-US"/>
        </w:rPr>
        <w:t>Android</w:t>
      </w:r>
      <w:r w:rsidRPr="007C2A31">
        <w:rPr>
          <w:noProof/>
          <w:szCs w:val="24"/>
          <w:lang w:val="sr-Cyrl-RS"/>
        </w:rPr>
        <w:t xml:space="preserve"> 2.</w:t>
      </w:r>
      <w:r w:rsidRPr="007C2A31">
        <w:rPr>
          <w:noProof/>
          <w:szCs w:val="24"/>
          <w:lang w:val="en-US"/>
        </w:rPr>
        <w:t>x</w:t>
      </w:r>
      <w:r w:rsidRPr="007C2A31">
        <w:rPr>
          <w:noProof/>
          <w:szCs w:val="24"/>
          <w:lang w:val="sr-Cyrl-RS"/>
        </w:rPr>
        <w:t xml:space="preserve"> и новији, те да обезбеди централизовано управљање путем једне администраторске конзоле за све инстанце и модуле заштите;</w:t>
      </w:r>
    </w:p>
    <w:p w:rsidR="007C2A31" w:rsidRPr="007C2A31" w:rsidRDefault="007C2A31" w:rsidP="007C2A31">
      <w:pPr>
        <w:widowControl/>
        <w:numPr>
          <w:ilvl w:val="0"/>
          <w:numId w:val="30"/>
        </w:numPr>
        <w:tabs>
          <w:tab w:val="clear" w:pos="1440"/>
        </w:tabs>
        <w:contextualSpacing/>
        <w:rPr>
          <w:noProof/>
          <w:szCs w:val="24"/>
          <w:lang w:val="sr-Cyrl-RS"/>
        </w:rPr>
      </w:pPr>
      <w:r w:rsidRPr="007C2A31">
        <w:rPr>
          <w:noProof/>
          <w:szCs w:val="24"/>
          <w:lang w:val="sr-Cyrl-RS"/>
        </w:rPr>
        <w:t xml:space="preserve">Мора да омогући да сервер за даљинско управљање системом подржава инсталацију на </w:t>
      </w:r>
      <w:r w:rsidRPr="007C2A31">
        <w:rPr>
          <w:noProof/>
          <w:szCs w:val="24"/>
          <w:lang w:val="sr-Latn-RS"/>
        </w:rPr>
        <w:t>Linux</w:t>
      </w:r>
      <w:r w:rsidRPr="007C2A31">
        <w:rPr>
          <w:noProof/>
          <w:szCs w:val="24"/>
          <w:lang w:val="sr-Cyrl-RS"/>
        </w:rPr>
        <w:t xml:space="preserve"> и</w:t>
      </w:r>
      <w:r w:rsidRPr="007C2A31">
        <w:rPr>
          <w:noProof/>
          <w:szCs w:val="24"/>
          <w:lang w:val="sr-Latn-RS"/>
        </w:rPr>
        <w:t xml:space="preserve"> Windows</w:t>
      </w:r>
      <w:r w:rsidRPr="007C2A31">
        <w:rPr>
          <w:noProof/>
          <w:szCs w:val="24"/>
          <w:lang w:val="sr-Cyrl-RS"/>
        </w:rPr>
        <w:t xml:space="preserve"> оперативн</w:t>
      </w:r>
      <w:r w:rsidRPr="007C2A31">
        <w:rPr>
          <w:noProof/>
          <w:szCs w:val="24"/>
          <w:lang w:val="sr-Latn-RS"/>
        </w:rPr>
        <w:t>e</w:t>
      </w:r>
      <w:r w:rsidRPr="007C2A31">
        <w:rPr>
          <w:noProof/>
          <w:szCs w:val="24"/>
          <w:lang w:val="sr-Cyrl-RS"/>
        </w:rPr>
        <w:t xml:space="preserve"> систем</w:t>
      </w:r>
      <w:r w:rsidRPr="007C2A31">
        <w:rPr>
          <w:noProof/>
          <w:szCs w:val="24"/>
          <w:lang w:val="sr-Latn-RS"/>
        </w:rPr>
        <w:t>e</w:t>
      </w:r>
      <w:r w:rsidRPr="007C2A31">
        <w:rPr>
          <w:noProof/>
          <w:szCs w:val="24"/>
          <w:lang w:val="sr-Cyrl-RS"/>
        </w:rPr>
        <w:t xml:space="preserve"> без докупа додатне лиценце али и као </w:t>
      </w:r>
      <w:r w:rsidRPr="007C2A31">
        <w:rPr>
          <w:noProof/>
          <w:szCs w:val="24"/>
          <w:lang w:val="sr-Latn-RS"/>
        </w:rPr>
        <w:t xml:space="preserve">Virtual Appliance </w:t>
      </w:r>
      <w:r w:rsidRPr="007C2A31">
        <w:rPr>
          <w:noProof/>
          <w:szCs w:val="24"/>
          <w:lang w:val="sr-Cyrl-RS"/>
        </w:rPr>
        <w:t>по нашем избору;</w:t>
      </w:r>
    </w:p>
    <w:p w:rsidR="007C2A31" w:rsidRPr="007C2A31" w:rsidRDefault="007C2A31" w:rsidP="007C2A31">
      <w:pPr>
        <w:widowControl/>
        <w:numPr>
          <w:ilvl w:val="0"/>
          <w:numId w:val="30"/>
        </w:numPr>
        <w:tabs>
          <w:tab w:val="clear" w:pos="1440"/>
        </w:tabs>
        <w:contextualSpacing/>
        <w:rPr>
          <w:noProof/>
          <w:szCs w:val="24"/>
          <w:lang w:val="sr-Cyrl-RS"/>
        </w:rPr>
      </w:pPr>
      <w:r w:rsidRPr="007C2A31">
        <w:rPr>
          <w:noProof/>
          <w:szCs w:val="24"/>
          <w:lang w:val="sr-Cyrl-RS"/>
        </w:rPr>
        <w:t xml:space="preserve">Мора да осигура рад заштите у виртуелном окружењу уз подешавање оптималног скенирања дељених ресурса виртуелних машина </w:t>
      </w:r>
      <w:r w:rsidRPr="007C2A31">
        <w:rPr>
          <w:noProof/>
          <w:szCs w:val="24"/>
          <w:lang w:val="sr-Latn-RS"/>
        </w:rPr>
        <w:t xml:space="preserve">na </w:t>
      </w:r>
      <w:r w:rsidRPr="007C2A31">
        <w:rPr>
          <w:noProof/>
          <w:szCs w:val="24"/>
          <w:lang w:val="sr-Cyrl-RS"/>
        </w:rPr>
        <w:t>хосту као и да омогући заштиту на нивоу хипервизора</w:t>
      </w:r>
      <w:r w:rsidRPr="007C2A31">
        <w:rPr>
          <w:noProof/>
          <w:szCs w:val="24"/>
          <w:lang w:val="sr-Latn-RS"/>
        </w:rPr>
        <w:t xml:space="preserve"> VMware</w:t>
      </w:r>
      <w:r w:rsidRPr="007C2A31">
        <w:rPr>
          <w:noProof/>
          <w:szCs w:val="24"/>
          <w:lang w:val="sr-Cyrl-RS"/>
        </w:rPr>
        <w:t xml:space="preserve"> без инсталације клијената на виртуелним машинама;</w:t>
      </w:r>
    </w:p>
    <w:p w:rsidR="007C2A31" w:rsidRPr="007C2A31" w:rsidRDefault="007C2A31" w:rsidP="007C2A31">
      <w:pPr>
        <w:widowControl/>
        <w:numPr>
          <w:ilvl w:val="0"/>
          <w:numId w:val="30"/>
        </w:numPr>
        <w:tabs>
          <w:tab w:val="clear" w:pos="1440"/>
        </w:tabs>
        <w:contextualSpacing/>
        <w:rPr>
          <w:noProof/>
          <w:szCs w:val="24"/>
          <w:lang w:val="sr-Cyrl-RS"/>
        </w:rPr>
      </w:pPr>
      <w:r w:rsidRPr="007C2A31">
        <w:rPr>
          <w:noProof/>
          <w:szCs w:val="24"/>
          <w:lang w:val="sr-Cyrl-RS"/>
        </w:rPr>
        <w:t>Мора да осигура заштиту Vmware виртуелног окружења и да подржава платформе Vmware NSX и vShield. Такође потребно је да решење подржава Vmware NSX automation, vMotion конзолом за даљинску администрацију, као и са Веб базираном конзолом. Да дозвољава такозвану drill-down способност виртуелних машина за убрзано извршавање таскова и комплетан endpoint security management. Потребно је да решење подржава управљање и виртуелних и физичких машина са једне управљачке конзоле као да подржава могућност инсталације на више хостова одједном. Такође решење мора обезбедити оптимизовање ресурса и перформанси тако да механизам за скенирање на злонамерне кодове не утиче битно на рад осталих апликација и процеса;</w:t>
      </w:r>
    </w:p>
    <w:p w:rsidR="007C2A31" w:rsidRPr="007C2A31" w:rsidRDefault="007C2A31" w:rsidP="007C2A31">
      <w:pPr>
        <w:widowControl/>
        <w:numPr>
          <w:ilvl w:val="0"/>
          <w:numId w:val="30"/>
        </w:numPr>
        <w:tabs>
          <w:tab w:val="clear" w:pos="1440"/>
        </w:tabs>
        <w:contextualSpacing/>
        <w:rPr>
          <w:noProof/>
          <w:szCs w:val="24"/>
          <w:lang w:val="sr-Cyrl-RS"/>
        </w:rPr>
      </w:pPr>
      <w:r w:rsidRPr="007C2A31">
        <w:rPr>
          <w:noProof/>
          <w:szCs w:val="24"/>
          <w:lang w:val="sr-Latn-RS"/>
        </w:rPr>
        <w:t>M</w:t>
      </w:r>
      <w:r w:rsidRPr="007C2A31">
        <w:rPr>
          <w:noProof/>
          <w:szCs w:val="24"/>
          <w:lang w:val="sr-Cyrl-RS"/>
        </w:rPr>
        <w:t xml:space="preserve">ора да обухвати могућност ефикасне заштите од малвера односно вируса, црва, тројанаца, </w:t>
      </w:r>
      <w:r w:rsidRPr="007C2A31">
        <w:rPr>
          <w:noProof/>
          <w:szCs w:val="24"/>
          <w:lang w:val="en-US"/>
        </w:rPr>
        <w:t>a</w:t>
      </w:r>
      <w:r w:rsidRPr="007C2A31">
        <w:rPr>
          <w:noProof/>
          <w:szCs w:val="24"/>
          <w:lang w:val="sr-Cyrl-RS"/>
        </w:rPr>
        <w:t>двер и спајвер софтвера, руткит-ова;</w:t>
      </w:r>
    </w:p>
    <w:p w:rsidR="007C2A31" w:rsidRPr="007C2A31" w:rsidRDefault="007C2A31" w:rsidP="007C2A31">
      <w:pPr>
        <w:widowControl/>
        <w:numPr>
          <w:ilvl w:val="0"/>
          <w:numId w:val="30"/>
        </w:numPr>
        <w:tabs>
          <w:tab w:val="clear" w:pos="1440"/>
        </w:tabs>
        <w:contextualSpacing/>
        <w:rPr>
          <w:noProof/>
          <w:szCs w:val="24"/>
          <w:lang w:val="sr-Cyrl-RS"/>
        </w:rPr>
      </w:pPr>
      <w:r w:rsidRPr="007C2A31">
        <w:rPr>
          <w:noProof/>
          <w:szCs w:val="24"/>
          <w:lang w:val="sr-Cyrl-RS"/>
        </w:rPr>
        <w:t>Решење мора да поседује заштиту за мобилне уређаје на захтеваним платформама (</w:t>
      </w:r>
      <w:r w:rsidRPr="007C2A31">
        <w:rPr>
          <w:noProof/>
          <w:szCs w:val="24"/>
          <w:lang w:val="en-US"/>
        </w:rPr>
        <w:t>mobile</w:t>
      </w:r>
      <w:r w:rsidRPr="007C2A31">
        <w:rPr>
          <w:noProof/>
          <w:szCs w:val="24"/>
          <w:lang w:val="sr-Cyrl-RS"/>
        </w:rPr>
        <w:t xml:space="preserve"> </w:t>
      </w:r>
      <w:r w:rsidRPr="007C2A31">
        <w:rPr>
          <w:noProof/>
          <w:szCs w:val="24"/>
          <w:lang w:val="en-US"/>
        </w:rPr>
        <w:t>device</w:t>
      </w:r>
      <w:r w:rsidRPr="007C2A31">
        <w:rPr>
          <w:noProof/>
          <w:szCs w:val="24"/>
          <w:lang w:val="sr-Cyrl-RS"/>
        </w:rPr>
        <w:t xml:space="preserve"> </w:t>
      </w:r>
      <w:r w:rsidRPr="007C2A31">
        <w:rPr>
          <w:noProof/>
          <w:szCs w:val="24"/>
          <w:lang w:val="en-US"/>
        </w:rPr>
        <w:t>management</w:t>
      </w:r>
      <w:r w:rsidRPr="007C2A31">
        <w:rPr>
          <w:noProof/>
          <w:szCs w:val="24"/>
          <w:lang w:val="sr-Cyrl-RS"/>
        </w:rPr>
        <w:t xml:space="preserve">, </w:t>
      </w:r>
      <w:r w:rsidRPr="007C2A31">
        <w:rPr>
          <w:noProof/>
          <w:szCs w:val="24"/>
          <w:lang w:val="en-US"/>
        </w:rPr>
        <w:t>mobile</w:t>
      </w:r>
      <w:r w:rsidRPr="007C2A31">
        <w:rPr>
          <w:noProof/>
          <w:szCs w:val="24"/>
          <w:lang w:val="sr-Cyrl-RS"/>
        </w:rPr>
        <w:t xml:space="preserve"> </w:t>
      </w:r>
      <w:r w:rsidRPr="007C2A31">
        <w:rPr>
          <w:noProof/>
          <w:szCs w:val="24"/>
          <w:lang w:val="en-US"/>
        </w:rPr>
        <w:t>endpoint</w:t>
      </w:r>
      <w:r w:rsidRPr="007C2A31">
        <w:rPr>
          <w:noProof/>
          <w:szCs w:val="24"/>
          <w:lang w:val="sr-Cyrl-RS"/>
        </w:rPr>
        <w:t xml:space="preserve"> </w:t>
      </w:r>
      <w:r w:rsidRPr="007C2A31">
        <w:rPr>
          <w:noProof/>
          <w:szCs w:val="24"/>
          <w:lang w:val="en-US"/>
        </w:rPr>
        <w:t>security</w:t>
      </w:r>
      <w:r w:rsidRPr="007C2A31">
        <w:rPr>
          <w:noProof/>
          <w:szCs w:val="24"/>
          <w:lang w:val="sr-Cyrl-RS"/>
        </w:rPr>
        <w:t xml:space="preserve">,  </w:t>
      </w:r>
      <w:r w:rsidRPr="007C2A31">
        <w:rPr>
          <w:noProof/>
          <w:szCs w:val="24"/>
          <w:lang w:val="en-US"/>
        </w:rPr>
        <w:t>BYOD</w:t>
      </w:r>
      <w:r w:rsidRPr="007C2A31">
        <w:rPr>
          <w:noProof/>
          <w:szCs w:val="24"/>
          <w:lang w:val="sr-Cyrl-RS"/>
        </w:rPr>
        <w:t xml:space="preserve"> подршка) која је управљива путем јединствене ценралне конзоле из које се надгледају остале компоненте заштите на подржаним платформама и оперативним системима;</w:t>
      </w:r>
    </w:p>
    <w:p w:rsidR="007C2A31" w:rsidRPr="007C2A31" w:rsidRDefault="007C2A31" w:rsidP="007C2A31">
      <w:pPr>
        <w:widowControl/>
        <w:numPr>
          <w:ilvl w:val="0"/>
          <w:numId w:val="30"/>
        </w:numPr>
        <w:tabs>
          <w:tab w:val="clear" w:pos="1440"/>
        </w:tabs>
        <w:contextualSpacing/>
        <w:rPr>
          <w:noProof/>
          <w:szCs w:val="24"/>
          <w:lang w:val="sr-Cyrl-RS"/>
        </w:rPr>
      </w:pPr>
      <w:r w:rsidRPr="007C2A31">
        <w:rPr>
          <w:noProof/>
          <w:szCs w:val="24"/>
          <w:lang w:val="sr-Cyrl-RS"/>
        </w:rPr>
        <w:t xml:space="preserve">могућност контроле потенцијално нежељених апликација као што су </w:t>
      </w:r>
      <w:r w:rsidRPr="007C2A31">
        <w:rPr>
          <w:noProof/>
          <w:szCs w:val="24"/>
          <w:lang w:val="en-US"/>
        </w:rPr>
        <w:t>IM</w:t>
      </w:r>
      <w:r w:rsidRPr="007C2A31">
        <w:rPr>
          <w:noProof/>
          <w:szCs w:val="24"/>
          <w:lang w:val="sr-Cyrl-RS"/>
        </w:rPr>
        <w:t xml:space="preserve">, </w:t>
      </w:r>
      <w:r w:rsidRPr="007C2A31">
        <w:rPr>
          <w:noProof/>
          <w:szCs w:val="24"/>
          <w:lang w:val="en-US"/>
        </w:rPr>
        <w:t>P</w:t>
      </w:r>
      <w:r w:rsidRPr="007C2A31">
        <w:rPr>
          <w:noProof/>
          <w:szCs w:val="24"/>
          <w:lang w:val="sr-Cyrl-RS"/>
        </w:rPr>
        <w:t>2</w:t>
      </w:r>
      <w:r w:rsidRPr="007C2A31">
        <w:rPr>
          <w:noProof/>
          <w:szCs w:val="24"/>
          <w:lang w:val="en-US"/>
        </w:rPr>
        <w:t>P</w:t>
      </w:r>
      <w:r w:rsidRPr="007C2A31">
        <w:rPr>
          <w:noProof/>
          <w:szCs w:val="24"/>
          <w:lang w:val="sr-Cyrl-RS"/>
        </w:rPr>
        <w:t xml:space="preserve">, </w:t>
      </w:r>
      <w:r w:rsidRPr="007C2A31">
        <w:rPr>
          <w:noProof/>
          <w:szCs w:val="24"/>
          <w:lang w:val="en-US"/>
        </w:rPr>
        <w:t>VoIP</w:t>
      </w:r>
      <w:r w:rsidRPr="007C2A31">
        <w:rPr>
          <w:noProof/>
          <w:szCs w:val="24"/>
          <w:lang w:val="sr-Cyrl-RS"/>
        </w:rPr>
        <w:t xml:space="preserve"> и сл. (апликације које нису злонамерне по својој природи али политиком наше организације нису дозвољене за коришћење);</w:t>
      </w:r>
    </w:p>
    <w:p w:rsidR="007C2A31" w:rsidRPr="007C2A31" w:rsidRDefault="007C2A31" w:rsidP="007C2A31">
      <w:pPr>
        <w:widowControl/>
        <w:numPr>
          <w:ilvl w:val="0"/>
          <w:numId w:val="30"/>
        </w:numPr>
        <w:tabs>
          <w:tab w:val="clear" w:pos="1440"/>
        </w:tabs>
        <w:contextualSpacing/>
        <w:rPr>
          <w:noProof/>
          <w:szCs w:val="24"/>
          <w:lang w:val="sr-Cyrl-RS"/>
        </w:rPr>
      </w:pPr>
      <w:r w:rsidRPr="007C2A31">
        <w:rPr>
          <w:noProof/>
          <w:szCs w:val="24"/>
          <w:lang w:val="sr-Cyrl-RS"/>
        </w:rPr>
        <w:t xml:space="preserve">Мора да обезбеди детекцију рањивости над протоколима као што су </w:t>
      </w:r>
      <w:r w:rsidRPr="007C2A31">
        <w:rPr>
          <w:noProof/>
          <w:szCs w:val="24"/>
          <w:lang w:val="en-US"/>
        </w:rPr>
        <w:t>SMB</w:t>
      </w:r>
      <w:r w:rsidRPr="007C2A31">
        <w:rPr>
          <w:noProof/>
          <w:szCs w:val="24"/>
          <w:lang w:val="sr-Cyrl-RS"/>
        </w:rPr>
        <w:t xml:space="preserve">, </w:t>
      </w:r>
      <w:r w:rsidRPr="007C2A31">
        <w:rPr>
          <w:noProof/>
          <w:szCs w:val="24"/>
          <w:lang w:val="en-US"/>
        </w:rPr>
        <w:t>RPC</w:t>
      </w:r>
      <w:r w:rsidRPr="007C2A31">
        <w:rPr>
          <w:noProof/>
          <w:szCs w:val="24"/>
          <w:lang w:val="sr-Cyrl-RS"/>
        </w:rPr>
        <w:t xml:space="preserve">, </w:t>
      </w:r>
      <w:r w:rsidRPr="007C2A31">
        <w:rPr>
          <w:noProof/>
          <w:szCs w:val="24"/>
          <w:lang w:val="en-US"/>
        </w:rPr>
        <w:t>RDP</w:t>
      </w:r>
      <w:r w:rsidRPr="007C2A31">
        <w:rPr>
          <w:noProof/>
          <w:szCs w:val="24"/>
          <w:lang w:val="sr-Cyrl-RS"/>
        </w:rPr>
        <w:t xml:space="preserve"> и да омогући заштиту пре изласка званичне закрпе од стране произвођача софтвера и њене примене;</w:t>
      </w:r>
    </w:p>
    <w:p w:rsidR="007C2A31" w:rsidRPr="007C2A31" w:rsidRDefault="007C2A31" w:rsidP="007C2A31">
      <w:pPr>
        <w:widowControl/>
        <w:numPr>
          <w:ilvl w:val="0"/>
          <w:numId w:val="30"/>
        </w:numPr>
        <w:tabs>
          <w:tab w:val="clear" w:pos="1440"/>
        </w:tabs>
        <w:contextualSpacing/>
        <w:rPr>
          <w:noProof/>
          <w:szCs w:val="24"/>
          <w:lang w:val="sr-Cyrl-RS"/>
        </w:rPr>
      </w:pPr>
      <w:r w:rsidRPr="007C2A31">
        <w:rPr>
          <w:noProof/>
          <w:szCs w:val="24"/>
          <w:lang w:val="sr-Cyrl-RS"/>
        </w:rPr>
        <w:t>могућност спречавања извршавања дефинисане апликације на рачунару;</w:t>
      </w:r>
    </w:p>
    <w:p w:rsidR="007C2A31" w:rsidRPr="007C2A31" w:rsidRDefault="007C2A31" w:rsidP="007C2A31">
      <w:pPr>
        <w:widowControl/>
        <w:numPr>
          <w:ilvl w:val="0"/>
          <w:numId w:val="30"/>
        </w:numPr>
        <w:tabs>
          <w:tab w:val="clear" w:pos="1440"/>
        </w:tabs>
        <w:contextualSpacing/>
        <w:rPr>
          <w:noProof/>
          <w:szCs w:val="24"/>
          <w:lang w:val="sr-Cyrl-RS"/>
        </w:rPr>
      </w:pPr>
      <w:r w:rsidRPr="007C2A31">
        <w:rPr>
          <w:noProof/>
          <w:szCs w:val="24"/>
          <w:lang w:val="sr-Cyrl-RS"/>
        </w:rPr>
        <w:t>контролу и могућност блокирања одређених уређаја на радним станицама (</w:t>
      </w:r>
      <w:r w:rsidRPr="007C2A31">
        <w:rPr>
          <w:noProof/>
          <w:szCs w:val="24"/>
          <w:lang w:val="en-US"/>
        </w:rPr>
        <w:t>CD</w:t>
      </w:r>
      <w:r w:rsidRPr="007C2A31">
        <w:rPr>
          <w:noProof/>
          <w:szCs w:val="24"/>
          <w:lang w:val="sr-Cyrl-RS"/>
        </w:rPr>
        <w:t>/</w:t>
      </w:r>
      <w:r w:rsidRPr="007C2A31">
        <w:rPr>
          <w:noProof/>
          <w:szCs w:val="24"/>
          <w:lang w:val="en-US"/>
        </w:rPr>
        <w:t>DVD</w:t>
      </w:r>
      <w:r w:rsidRPr="007C2A31">
        <w:rPr>
          <w:noProof/>
          <w:szCs w:val="24"/>
          <w:lang w:val="sr-Cyrl-RS"/>
        </w:rPr>
        <w:t xml:space="preserve">, </w:t>
      </w:r>
      <w:r w:rsidRPr="007C2A31">
        <w:rPr>
          <w:noProof/>
          <w:szCs w:val="24"/>
          <w:lang w:val="en-US"/>
        </w:rPr>
        <w:t>IrDA</w:t>
      </w:r>
      <w:r w:rsidRPr="007C2A31">
        <w:rPr>
          <w:noProof/>
          <w:szCs w:val="24"/>
          <w:lang w:val="sr-Cyrl-RS"/>
        </w:rPr>
        <w:t xml:space="preserve"> уређаји, уређаји повезани путем </w:t>
      </w:r>
      <w:r w:rsidRPr="007C2A31">
        <w:rPr>
          <w:noProof/>
          <w:szCs w:val="24"/>
          <w:lang w:val="en-US"/>
        </w:rPr>
        <w:t>USB</w:t>
      </w:r>
      <w:r w:rsidRPr="007C2A31">
        <w:rPr>
          <w:noProof/>
          <w:szCs w:val="24"/>
          <w:lang w:val="sr-Cyrl-RS"/>
        </w:rPr>
        <w:t xml:space="preserve">, </w:t>
      </w:r>
      <w:r w:rsidRPr="007C2A31">
        <w:rPr>
          <w:noProof/>
          <w:szCs w:val="24"/>
          <w:lang w:val="en-US"/>
        </w:rPr>
        <w:t>Bluetooth</w:t>
      </w:r>
      <w:r w:rsidRPr="007C2A31">
        <w:rPr>
          <w:noProof/>
          <w:szCs w:val="24"/>
          <w:lang w:val="sr-Cyrl-RS"/>
        </w:rPr>
        <w:t xml:space="preserve"> </w:t>
      </w:r>
      <w:r w:rsidRPr="007C2A31">
        <w:rPr>
          <w:noProof/>
          <w:szCs w:val="24"/>
          <w:lang w:val="en-US"/>
        </w:rPr>
        <w:t>i</w:t>
      </w:r>
      <w:r w:rsidRPr="007C2A31">
        <w:rPr>
          <w:noProof/>
          <w:szCs w:val="24"/>
          <w:lang w:val="sr-Cyrl-RS"/>
        </w:rPr>
        <w:t xml:space="preserve"> </w:t>
      </w:r>
      <w:r w:rsidRPr="007C2A31">
        <w:rPr>
          <w:noProof/>
          <w:szCs w:val="24"/>
          <w:lang w:val="en-US"/>
        </w:rPr>
        <w:t>Firewire</w:t>
      </w:r>
      <w:r w:rsidRPr="007C2A31">
        <w:rPr>
          <w:noProof/>
          <w:szCs w:val="24"/>
          <w:lang w:val="sr-Cyrl-RS"/>
        </w:rPr>
        <w:t xml:space="preserve"> у складу са дефинисаном полисом (</w:t>
      </w:r>
      <w:r w:rsidRPr="007C2A31">
        <w:rPr>
          <w:noProof/>
          <w:szCs w:val="24"/>
          <w:lang w:val="en-US"/>
        </w:rPr>
        <w:t>Device</w:t>
      </w:r>
      <w:r w:rsidRPr="007C2A31">
        <w:rPr>
          <w:noProof/>
          <w:szCs w:val="24"/>
          <w:lang w:val="sr-Cyrl-RS"/>
        </w:rPr>
        <w:t xml:space="preserve"> </w:t>
      </w:r>
      <w:r w:rsidRPr="007C2A31">
        <w:rPr>
          <w:noProof/>
          <w:szCs w:val="24"/>
          <w:lang w:val="en-US"/>
        </w:rPr>
        <w:t>Control</w:t>
      </w:r>
      <w:r w:rsidRPr="007C2A31">
        <w:rPr>
          <w:noProof/>
          <w:szCs w:val="24"/>
          <w:lang w:val="sr-Cyrl-RS"/>
        </w:rPr>
        <w:t xml:space="preserve"> фукнционалност), као и могућност прикупљања лог фајлова са тих уређаја;</w:t>
      </w:r>
    </w:p>
    <w:p w:rsidR="007C2A31" w:rsidRPr="007C2A31" w:rsidRDefault="007C2A31" w:rsidP="007C2A31">
      <w:pPr>
        <w:widowControl/>
        <w:numPr>
          <w:ilvl w:val="0"/>
          <w:numId w:val="30"/>
        </w:numPr>
        <w:tabs>
          <w:tab w:val="clear" w:pos="1440"/>
        </w:tabs>
        <w:contextualSpacing/>
        <w:rPr>
          <w:noProof/>
          <w:szCs w:val="24"/>
          <w:lang w:val="sr-Cyrl-RS"/>
        </w:rPr>
      </w:pPr>
      <w:r w:rsidRPr="007C2A31">
        <w:rPr>
          <w:noProof/>
          <w:szCs w:val="24"/>
          <w:lang w:val="sr-Cyrl-RS"/>
        </w:rPr>
        <w:t xml:space="preserve">могућност заштите од тзв. </w:t>
      </w:r>
      <w:r w:rsidRPr="007C2A31">
        <w:rPr>
          <w:noProof/>
          <w:szCs w:val="24"/>
          <w:lang w:val="en-US"/>
        </w:rPr>
        <w:t>zero</w:t>
      </w:r>
      <w:r w:rsidRPr="007C2A31">
        <w:rPr>
          <w:noProof/>
          <w:szCs w:val="24"/>
          <w:lang w:val="sr-Cyrl-RS"/>
        </w:rPr>
        <w:t>-</w:t>
      </w:r>
      <w:r w:rsidRPr="007C2A31">
        <w:rPr>
          <w:noProof/>
          <w:szCs w:val="24"/>
          <w:lang w:val="en-US"/>
        </w:rPr>
        <w:t>day</w:t>
      </w:r>
      <w:r w:rsidRPr="007C2A31">
        <w:rPr>
          <w:noProof/>
          <w:szCs w:val="24"/>
          <w:lang w:val="sr-Cyrl-RS"/>
        </w:rPr>
        <w:t xml:space="preserve"> претњи – проактивна заштита од познатих и непознатих претњи;</w:t>
      </w:r>
    </w:p>
    <w:p w:rsidR="007C2A31" w:rsidRPr="007C2A31" w:rsidRDefault="007C2A31" w:rsidP="007C2A31">
      <w:pPr>
        <w:widowControl/>
        <w:numPr>
          <w:ilvl w:val="0"/>
          <w:numId w:val="30"/>
        </w:numPr>
        <w:tabs>
          <w:tab w:val="clear" w:pos="1440"/>
        </w:tabs>
        <w:contextualSpacing/>
        <w:rPr>
          <w:noProof/>
          <w:szCs w:val="24"/>
          <w:lang w:val="sr-Cyrl-RS"/>
        </w:rPr>
      </w:pPr>
      <w:r w:rsidRPr="007C2A31">
        <w:rPr>
          <w:noProof/>
          <w:szCs w:val="24"/>
          <w:lang w:val="sr-Cyrl-RS"/>
        </w:rPr>
        <w:t>могућност провере рачунара у односу на низ правила и услова постављених од стране систем администратора и у односу на њихову испуњеност дозволи приступ рачунарској мрежи или смести рачунар у карантин (</w:t>
      </w:r>
      <w:r w:rsidRPr="007C2A31">
        <w:rPr>
          <w:noProof/>
          <w:szCs w:val="24"/>
          <w:lang w:val="en-US"/>
        </w:rPr>
        <w:t>Network</w:t>
      </w:r>
      <w:r w:rsidRPr="007C2A31">
        <w:rPr>
          <w:noProof/>
          <w:szCs w:val="24"/>
          <w:lang w:val="sr-Cyrl-RS"/>
        </w:rPr>
        <w:t xml:space="preserve"> </w:t>
      </w:r>
      <w:r w:rsidRPr="007C2A31">
        <w:rPr>
          <w:noProof/>
          <w:szCs w:val="24"/>
          <w:lang w:val="en-US"/>
        </w:rPr>
        <w:t>Access</w:t>
      </w:r>
      <w:r w:rsidRPr="007C2A31">
        <w:rPr>
          <w:noProof/>
          <w:szCs w:val="24"/>
          <w:lang w:val="sr-Cyrl-RS"/>
        </w:rPr>
        <w:t xml:space="preserve"> </w:t>
      </w:r>
      <w:r w:rsidRPr="007C2A31">
        <w:rPr>
          <w:noProof/>
          <w:szCs w:val="24"/>
          <w:lang w:val="en-US"/>
        </w:rPr>
        <w:t>Control</w:t>
      </w:r>
      <w:r w:rsidRPr="007C2A31">
        <w:rPr>
          <w:noProof/>
          <w:szCs w:val="24"/>
          <w:lang w:val="sr-Cyrl-RS"/>
        </w:rPr>
        <w:t xml:space="preserve">, </w:t>
      </w:r>
      <w:r w:rsidRPr="007C2A31">
        <w:rPr>
          <w:noProof/>
          <w:szCs w:val="24"/>
          <w:lang w:val="en-US"/>
        </w:rPr>
        <w:t>NAC</w:t>
      </w:r>
      <w:r w:rsidRPr="007C2A31">
        <w:rPr>
          <w:noProof/>
          <w:szCs w:val="24"/>
          <w:lang w:val="sr-Cyrl-RS"/>
        </w:rPr>
        <w:t xml:space="preserve"> фукнционалност). </w:t>
      </w:r>
      <w:r w:rsidRPr="007C2A31">
        <w:rPr>
          <w:noProof/>
          <w:szCs w:val="24"/>
          <w:lang w:val="en-US"/>
        </w:rPr>
        <w:t>NAC</w:t>
      </w:r>
      <w:r w:rsidRPr="007C2A31">
        <w:rPr>
          <w:noProof/>
          <w:szCs w:val="24"/>
          <w:lang w:val="sr-Cyrl-RS"/>
        </w:rPr>
        <w:t xml:space="preserve"> мора минимално да пружи могућност провере присутности и ажурираности антивирусног софтвера и да ли је примењен одговарајући „</w:t>
      </w:r>
      <w:r w:rsidRPr="007C2A31">
        <w:rPr>
          <w:noProof/>
          <w:szCs w:val="24"/>
          <w:lang w:val="en-US"/>
        </w:rPr>
        <w:t>service</w:t>
      </w:r>
      <w:r w:rsidRPr="007C2A31">
        <w:rPr>
          <w:noProof/>
          <w:szCs w:val="24"/>
          <w:lang w:val="sr-Cyrl-RS"/>
        </w:rPr>
        <w:t xml:space="preserve"> </w:t>
      </w:r>
      <w:r w:rsidRPr="007C2A31">
        <w:rPr>
          <w:noProof/>
          <w:szCs w:val="24"/>
          <w:lang w:val="en-US"/>
        </w:rPr>
        <w:t>pack</w:t>
      </w:r>
      <w:r w:rsidRPr="007C2A31">
        <w:rPr>
          <w:noProof/>
          <w:szCs w:val="24"/>
          <w:lang w:val="sr-Cyrl-RS"/>
        </w:rPr>
        <w:t>“ на оперативни систем рачунара;</w:t>
      </w:r>
    </w:p>
    <w:p w:rsidR="007C2A31" w:rsidRPr="007C2A31" w:rsidRDefault="007C2A31" w:rsidP="007C2A31">
      <w:pPr>
        <w:widowControl/>
        <w:numPr>
          <w:ilvl w:val="0"/>
          <w:numId w:val="30"/>
        </w:numPr>
        <w:tabs>
          <w:tab w:val="clear" w:pos="1440"/>
        </w:tabs>
        <w:contextualSpacing/>
        <w:rPr>
          <w:noProof/>
          <w:szCs w:val="24"/>
          <w:lang w:val="sr-Cyrl-RS"/>
        </w:rPr>
      </w:pPr>
      <w:r w:rsidRPr="007C2A31">
        <w:rPr>
          <w:noProof/>
          <w:szCs w:val="24"/>
          <w:lang w:val="sr-Cyrl-RS"/>
        </w:rPr>
        <w:t xml:space="preserve">могућност централизованог управљања и администрације решења путем једнинствене централне Веб конзоле која без додатних компоненти и ослањања на </w:t>
      </w:r>
      <w:r w:rsidRPr="007C2A31">
        <w:rPr>
          <w:noProof/>
          <w:szCs w:val="24"/>
          <w:lang w:val="sr-Latn-RS"/>
        </w:rPr>
        <w:t xml:space="preserve">Windows Server </w:t>
      </w:r>
      <w:r w:rsidRPr="007C2A31">
        <w:rPr>
          <w:noProof/>
          <w:szCs w:val="24"/>
          <w:lang w:val="sr-Cyrl-RS"/>
        </w:rPr>
        <w:t>компоненте омогућава даљинску инсталацију решења на клијентским и серверским машинама, подешавање полиса и управљање заштитом у целости,  дефинисање различитих права приступа администраторима у зависности од политике наше организације;</w:t>
      </w:r>
    </w:p>
    <w:p w:rsidR="007C2A31" w:rsidRPr="007C2A31" w:rsidRDefault="007C2A31" w:rsidP="007C2A31">
      <w:pPr>
        <w:widowControl/>
        <w:numPr>
          <w:ilvl w:val="0"/>
          <w:numId w:val="30"/>
        </w:numPr>
        <w:tabs>
          <w:tab w:val="clear" w:pos="1440"/>
        </w:tabs>
        <w:contextualSpacing/>
        <w:rPr>
          <w:noProof/>
          <w:szCs w:val="24"/>
          <w:lang w:val="sr-Cyrl-RS"/>
        </w:rPr>
      </w:pPr>
      <w:r w:rsidRPr="007C2A31">
        <w:rPr>
          <w:noProof/>
          <w:szCs w:val="24"/>
          <w:lang w:val="sr-Cyrl-RS"/>
        </w:rPr>
        <w:t>могућност уклањања и дезинфекције претње даљинским путем са издвојене локације;</w:t>
      </w:r>
    </w:p>
    <w:p w:rsidR="007C2A31" w:rsidRPr="007C2A31" w:rsidRDefault="007C2A31" w:rsidP="007C2A31">
      <w:pPr>
        <w:widowControl/>
        <w:numPr>
          <w:ilvl w:val="0"/>
          <w:numId w:val="30"/>
        </w:numPr>
        <w:tabs>
          <w:tab w:val="clear" w:pos="1440"/>
        </w:tabs>
        <w:contextualSpacing/>
        <w:rPr>
          <w:noProof/>
          <w:szCs w:val="24"/>
          <w:lang w:val="sr-Cyrl-RS"/>
        </w:rPr>
      </w:pPr>
      <w:r w:rsidRPr="007C2A31">
        <w:rPr>
          <w:noProof/>
          <w:szCs w:val="24"/>
          <w:lang w:val="sr-Cyrl-RS"/>
        </w:rPr>
        <w:t>могућност централизованог ажурирања антивирусних и других дефиниција;</w:t>
      </w:r>
    </w:p>
    <w:p w:rsidR="007C2A31" w:rsidRPr="007C2A31" w:rsidRDefault="007C2A31" w:rsidP="007C2A31">
      <w:pPr>
        <w:widowControl/>
        <w:numPr>
          <w:ilvl w:val="0"/>
          <w:numId w:val="30"/>
        </w:numPr>
        <w:tabs>
          <w:tab w:val="clear" w:pos="1440"/>
        </w:tabs>
        <w:contextualSpacing/>
        <w:rPr>
          <w:noProof/>
          <w:szCs w:val="24"/>
          <w:lang w:val="sr-Cyrl-RS"/>
        </w:rPr>
      </w:pPr>
      <w:r w:rsidRPr="007C2A31">
        <w:rPr>
          <w:noProof/>
          <w:szCs w:val="24"/>
          <w:lang w:val="sr-Cyrl-RS"/>
        </w:rPr>
        <w:t>могућност праћења и извештавања о појави претњи и другим битним догађајима на систему као и акцијама које су уследиле након детекције претње или других догађаја;</w:t>
      </w:r>
    </w:p>
    <w:p w:rsidR="007C2A31" w:rsidRPr="007C2A31" w:rsidRDefault="007C2A31" w:rsidP="007C2A31">
      <w:pPr>
        <w:widowControl/>
        <w:numPr>
          <w:ilvl w:val="0"/>
          <w:numId w:val="30"/>
        </w:numPr>
        <w:tabs>
          <w:tab w:val="clear" w:pos="1440"/>
        </w:tabs>
        <w:contextualSpacing/>
        <w:rPr>
          <w:noProof/>
          <w:szCs w:val="24"/>
          <w:lang w:val="sr-Cyrl-RS"/>
        </w:rPr>
      </w:pPr>
      <w:r w:rsidRPr="007C2A31">
        <w:rPr>
          <w:noProof/>
          <w:szCs w:val="24"/>
          <w:lang w:val="sr-Cyrl-RS"/>
        </w:rPr>
        <w:t xml:space="preserve">могућност увоза група и корисника из </w:t>
      </w:r>
      <w:r w:rsidRPr="007C2A31">
        <w:rPr>
          <w:noProof/>
          <w:szCs w:val="24"/>
          <w:lang w:val="en-US"/>
        </w:rPr>
        <w:t>Microsoft</w:t>
      </w:r>
      <w:r w:rsidRPr="007C2A31">
        <w:rPr>
          <w:noProof/>
          <w:szCs w:val="24"/>
          <w:lang w:val="sr-Cyrl-RS"/>
        </w:rPr>
        <w:t xml:space="preserve"> активног директоријума наше организације како би се на њих примениле полисе;</w:t>
      </w:r>
    </w:p>
    <w:p w:rsidR="007C2A31" w:rsidRPr="007C2A31" w:rsidRDefault="007C2A31" w:rsidP="007C2A31">
      <w:pPr>
        <w:widowControl/>
        <w:numPr>
          <w:ilvl w:val="0"/>
          <w:numId w:val="30"/>
        </w:numPr>
        <w:tabs>
          <w:tab w:val="clear" w:pos="1440"/>
        </w:tabs>
        <w:contextualSpacing/>
        <w:rPr>
          <w:noProof/>
          <w:szCs w:val="24"/>
          <w:lang w:val="sr-Cyrl-RS"/>
        </w:rPr>
      </w:pPr>
      <w:r w:rsidRPr="007C2A31">
        <w:rPr>
          <w:noProof/>
          <w:szCs w:val="24"/>
          <w:lang w:val="sr-Cyrl-RS"/>
        </w:rPr>
        <w:t>могућност аутоматског синхронизовања са активним директоријумом, где ће приликом детектовања новог рачунара који је члан домена он аутоматски бити увезен у конзолу за централизовано управљање и на њега ће се аутоматски применити дефинисана полиса за групу корисника којој припада;</w:t>
      </w:r>
    </w:p>
    <w:p w:rsidR="007C2A31" w:rsidRPr="007C2A31" w:rsidRDefault="007C2A31" w:rsidP="007C2A31">
      <w:pPr>
        <w:widowControl/>
        <w:numPr>
          <w:ilvl w:val="0"/>
          <w:numId w:val="30"/>
        </w:numPr>
        <w:tabs>
          <w:tab w:val="clear" w:pos="1440"/>
        </w:tabs>
        <w:contextualSpacing/>
        <w:rPr>
          <w:noProof/>
          <w:szCs w:val="24"/>
          <w:lang w:val="sr-Cyrl-RS"/>
        </w:rPr>
      </w:pPr>
      <w:r w:rsidRPr="007C2A31">
        <w:rPr>
          <w:noProof/>
          <w:szCs w:val="24"/>
          <w:lang w:val="sr-Cyrl-RS"/>
        </w:rPr>
        <w:t>могућност креирања детаљних динамичких извештаја кроз које је омогућено деловање администратора на филтриране рачунаре, давање задатака, примену полиса итд;</w:t>
      </w:r>
    </w:p>
    <w:p w:rsidR="007C2A31" w:rsidRPr="007C2A31" w:rsidRDefault="007C2A31" w:rsidP="007C2A31">
      <w:pPr>
        <w:widowControl/>
        <w:numPr>
          <w:ilvl w:val="0"/>
          <w:numId w:val="30"/>
        </w:numPr>
        <w:tabs>
          <w:tab w:val="clear" w:pos="1440"/>
        </w:tabs>
        <w:contextualSpacing/>
        <w:rPr>
          <w:noProof/>
          <w:szCs w:val="24"/>
          <w:lang w:val="sr-Cyrl-RS"/>
        </w:rPr>
      </w:pPr>
      <w:r w:rsidRPr="007C2A31">
        <w:rPr>
          <w:noProof/>
          <w:szCs w:val="24"/>
          <w:lang w:val="sr-Cyrl-RS"/>
        </w:rPr>
        <w:t xml:space="preserve">могућност за коришћење модула за </w:t>
      </w:r>
      <w:r w:rsidRPr="007C2A31">
        <w:rPr>
          <w:noProof/>
          <w:szCs w:val="24"/>
          <w:lang w:val="en-US"/>
        </w:rPr>
        <w:t>Bootable</w:t>
      </w:r>
      <w:r w:rsidRPr="007C2A31">
        <w:rPr>
          <w:noProof/>
          <w:szCs w:val="24"/>
          <w:lang w:val="sr-Cyrl-RS"/>
        </w:rPr>
        <w:t xml:space="preserve"> </w:t>
      </w:r>
      <w:r w:rsidRPr="007C2A31">
        <w:rPr>
          <w:noProof/>
          <w:szCs w:val="24"/>
          <w:lang w:val="en-US"/>
        </w:rPr>
        <w:t>System</w:t>
      </w:r>
      <w:r w:rsidRPr="007C2A31">
        <w:rPr>
          <w:noProof/>
          <w:szCs w:val="24"/>
          <w:lang w:val="sr-Cyrl-RS"/>
        </w:rPr>
        <w:t xml:space="preserve"> </w:t>
      </w:r>
      <w:r w:rsidRPr="007C2A31">
        <w:rPr>
          <w:noProof/>
          <w:szCs w:val="24"/>
          <w:lang w:val="en-US"/>
        </w:rPr>
        <w:t>Recovery</w:t>
      </w:r>
      <w:r w:rsidRPr="007C2A31">
        <w:rPr>
          <w:noProof/>
          <w:szCs w:val="24"/>
          <w:lang w:val="sr-Cyrl-RS"/>
        </w:rPr>
        <w:t>, као и медије за опоравак система приликом тежих инфекција;</w:t>
      </w:r>
    </w:p>
    <w:p w:rsidR="007C2A31" w:rsidRPr="007C2A31" w:rsidRDefault="007C2A31" w:rsidP="007C2A31">
      <w:pPr>
        <w:widowControl/>
        <w:numPr>
          <w:ilvl w:val="0"/>
          <w:numId w:val="30"/>
        </w:numPr>
        <w:tabs>
          <w:tab w:val="clear" w:pos="1440"/>
        </w:tabs>
        <w:contextualSpacing/>
        <w:rPr>
          <w:noProof/>
          <w:szCs w:val="24"/>
          <w:lang w:val="sr-Cyrl-RS"/>
        </w:rPr>
      </w:pPr>
      <w:r w:rsidRPr="007C2A31">
        <w:rPr>
          <w:noProof/>
          <w:szCs w:val="24"/>
          <w:lang w:val="sr-Cyrl-RS"/>
        </w:rPr>
        <w:t xml:space="preserve">могућност детекције малвера кроз скенирање </w:t>
      </w:r>
      <w:r w:rsidRPr="007C2A31">
        <w:rPr>
          <w:noProof/>
          <w:szCs w:val="24"/>
          <w:lang w:val="en-US"/>
        </w:rPr>
        <w:t>HTTPS</w:t>
      </w:r>
      <w:r w:rsidRPr="007C2A31">
        <w:rPr>
          <w:noProof/>
          <w:szCs w:val="24"/>
          <w:lang w:val="sr-Cyrl-RS"/>
        </w:rPr>
        <w:t xml:space="preserve"> протокола и компримованих фајлова;</w:t>
      </w:r>
    </w:p>
    <w:p w:rsidR="007C2A31" w:rsidRPr="007C2A31" w:rsidRDefault="007C2A31" w:rsidP="007C2A31">
      <w:pPr>
        <w:widowControl/>
        <w:numPr>
          <w:ilvl w:val="0"/>
          <w:numId w:val="30"/>
        </w:numPr>
        <w:tabs>
          <w:tab w:val="clear" w:pos="1440"/>
        </w:tabs>
        <w:contextualSpacing/>
        <w:rPr>
          <w:noProof/>
          <w:szCs w:val="24"/>
          <w:lang w:val="sr-Cyrl-RS"/>
        </w:rPr>
      </w:pPr>
      <w:r w:rsidRPr="007C2A31">
        <w:rPr>
          <w:noProof/>
          <w:szCs w:val="24"/>
          <w:lang w:val="sr-Cyrl-RS"/>
        </w:rPr>
        <w:t>могућност дефинисања правила за системске регистре, процесе, апликације и фајлове, као и детекцију претњи на основу понашања система (</w:t>
      </w:r>
      <w:r w:rsidRPr="007C2A31">
        <w:rPr>
          <w:noProof/>
          <w:szCs w:val="24"/>
          <w:lang w:val="en-US"/>
        </w:rPr>
        <w:t>Host</w:t>
      </w:r>
      <w:r w:rsidRPr="007C2A31">
        <w:rPr>
          <w:noProof/>
          <w:szCs w:val="24"/>
          <w:lang w:val="sr-Cyrl-RS"/>
        </w:rPr>
        <w:t xml:space="preserve"> </w:t>
      </w:r>
      <w:r w:rsidRPr="007C2A31">
        <w:rPr>
          <w:noProof/>
          <w:szCs w:val="24"/>
          <w:lang w:val="en-US"/>
        </w:rPr>
        <w:t>Intrusion</w:t>
      </w:r>
      <w:r w:rsidRPr="007C2A31">
        <w:rPr>
          <w:noProof/>
          <w:szCs w:val="24"/>
          <w:lang w:val="sr-Cyrl-RS"/>
        </w:rPr>
        <w:t xml:space="preserve"> </w:t>
      </w:r>
      <w:r w:rsidRPr="007C2A31">
        <w:rPr>
          <w:noProof/>
          <w:szCs w:val="24"/>
          <w:lang w:val="en-US"/>
        </w:rPr>
        <w:t>Prevention</w:t>
      </w:r>
      <w:r w:rsidRPr="007C2A31">
        <w:rPr>
          <w:noProof/>
          <w:szCs w:val="24"/>
          <w:lang w:val="sr-Cyrl-RS"/>
        </w:rPr>
        <w:t xml:space="preserve"> </w:t>
      </w:r>
      <w:r w:rsidRPr="007C2A31">
        <w:rPr>
          <w:noProof/>
          <w:szCs w:val="24"/>
          <w:lang w:val="en-US"/>
        </w:rPr>
        <w:t>System</w:t>
      </w:r>
      <w:r w:rsidRPr="007C2A31">
        <w:rPr>
          <w:noProof/>
          <w:szCs w:val="24"/>
          <w:lang w:val="sr-Cyrl-RS"/>
        </w:rPr>
        <w:t xml:space="preserve">, </w:t>
      </w:r>
      <w:r w:rsidRPr="007C2A31">
        <w:rPr>
          <w:noProof/>
          <w:szCs w:val="24"/>
          <w:lang w:val="en-US"/>
        </w:rPr>
        <w:t>HIPS</w:t>
      </w:r>
      <w:r w:rsidRPr="007C2A31">
        <w:rPr>
          <w:noProof/>
          <w:szCs w:val="24"/>
          <w:lang w:val="sr-Cyrl-RS"/>
        </w:rPr>
        <w:t xml:space="preserve"> функционалност);</w:t>
      </w:r>
    </w:p>
    <w:p w:rsidR="007C2A31" w:rsidRPr="007C2A31" w:rsidRDefault="007C2A31" w:rsidP="007C2A31">
      <w:pPr>
        <w:widowControl/>
        <w:numPr>
          <w:ilvl w:val="0"/>
          <w:numId w:val="30"/>
        </w:numPr>
        <w:tabs>
          <w:tab w:val="clear" w:pos="1440"/>
        </w:tabs>
        <w:contextualSpacing/>
        <w:rPr>
          <w:noProof/>
          <w:szCs w:val="24"/>
          <w:lang w:val="sr-Cyrl-RS"/>
        </w:rPr>
      </w:pPr>
      <w:r w:rsidRPr="007C2A31">
        <w:rPr>
          <w:noProof/>
          <w:szCs w:val="24"/>
          <w:lang w:val="sr-Cyrl-RS"/>
        </w:rPr>
        <w:t>Мора да поседује интегрисан алат за даљинско снимање слике процеса на клијентском рачунару (активни процеси, инсталирани софтвер, регистар база, мрежне конекције итд.) и уклањање тако уочених нежељених сервиса дањинским путем;</w:t>
      </w:r>
    </w:p>
    <w:p w:rsidR="007C2A31" w:rsidRPr="007C2A31" w:rsidRDefault="007C2A31" w:rsidP="007C2A31">
      <w:pPr>
        <w:widowControl/>
        <w:numPr>
          <w:ilvl w:val="0"/>
          <w:numId w:val="30"/>
        </w:numPr>
        <w:tabs>
          <w:tab w:val="clear" w:pos="1440"/>
        </w:tabs>
        <w:contextualSpacing/>
        <w:rPr>
          <w:noProof/>
          <w:szCs w:val="24"/>
          <w:lang w:val="sr-Cyrl-RS"/>
        </w:rPr>
      </w:pPr>
      <w:r w:rsidRPr="007C2A31">
        <w:rPr>
          <w:noProof/>
          <w:szCs w:val="24"/>
          <w:lang w:val="sr-Cyrl-RS"/>
        </w:rPr>
        <w:t>Мора да обезбеди коришћење интегрисаног алата за креирање независних медија за чишћење и опоравак система у случају тежих инфекција малвером (</w:t>
      </w:r>
      <w:r w:rsidRPr="007C2A31">
        <w:rPr>
          <w:noProof/>
          <w:szCs w:val="24"/>
          <w:lang w:val="en-US"/>
        </w:rPr>
        <w:t>SysRescue</w:t>
      </w:r>
      <w:r w:rsidRPr="007C2A31">
        <w:rPr>
          <w:noProof/>
          <w:szCs w:val="24"/>
          <w:lang w:val="sr-Cyrl-RS"/>
        </w:rPr>
        <w:t xml:space="preserve"> фукнционалност);</w:t>
      </w:r>
    </w:p>
    <w:p w:rsidR="007C2A31" w:rsidRPr="007C2A31" w:rsidRDefault="007C2A31" w:rsidP="007C2A31">
      <w:pPr>
        <w:widowControl/>
        <w:numPr>
          <w:ilvl w:val="0"/>
          <w:numId w:val="30"/>
        </w:numPr>
        <w:tabs>
          <w:tab w:val="clear" w:pos="1440"/>
        </w:tabs>
        <w:contextualSpacing/>
        <w:rPr>
          <w:noProof/>
          <w:szCs w:val="24"/>
          <w:lang w:val="sr-Cyrl-RS"/>
        </w:rPr>
      </w:pPr>
      <w:r w:rsidRPr="007C2A31">
        <w:rPr>
          <w:noProof/>
          <w:szCs w:val="24"/>
          <w:lang w:val="sr-Cyrl-RS"/>
        </w:rPr>
        <w:t>Могућност праћења и обавештавања о променама на системским фајловима и апликацијама које приступају интернету (</w:t>
      </w:r>
      <w:r w:rsidRPr="007C2A31">
        <w:rPr>
          <w:noProof/>
          <w:szCs w:val="24"/>
          <w:lang w:val="en-US"/>
        </w:rPr>
        <w:t>Application</w:t>
      </w:r>
      <w:r w:rsidRPr="007C2A31">
        <w:rPr>
          <w:noProof/>
          <w:szCs w:val="24"/>
          <w:lang w:val="sr-Cyrl-RS"/>
        </w:rPr>
        <w:t xml:space="preserve"> </w:t>
      </w:r>
      <w:r w:rsidRPr="007C2A31">
        <w:rPr>
          <w:noProof/>
          <w:szCs w:val="24"/>
          <w:lang w:val="en-US"/>
        </w:rPr>
        <w:t>Modification</w:t>
      </w:r>
      <w:r w:rsidRPr="007C2A31">
        <w:rPr>
          <w:noProof/>
          <w:szCs w:val="24"/>
          <w:lang w:val="sr-Cyrl-RS"/>
        </w:rPr>
        <w:t xml:space="preserve"> </w:t>
      </w:r>
      <w:r w:rsidRPr="007C2A31">
        <w:rPr>
          <w:noProof/>
          <w:szCs w:val="24"/>
          <w:lang w:val="en-US"/>
        </w:rPr>
        <w:t>Detection</w:t>
      </w:r>
      <w:r w:rsidRPr="007C2A31">
        <w:rPr>
          <w:noProof/>
          <w:szCs w:val="24"/>
          <w:lang w:val="sr-Cyrl-RS"/>
        </w:rPr>
        <w:t xml:space="preserve">, </w:t>
      </w:r>
      <w:r w:rsidRPr="007C2A31">
        <w:rPr>
          <w:noProof/>
          <w:szCs w:val="24"/>
          <w:lang w:val="en-US"/>
        </w:rPr>
        <w:t>AMD</w:t>
      </w:r>
      <w:r w:rsidRPr="007C2A31">
        <w:rPr>
          <w:noProof/>
          <w:szCs w:val="24"/>
          <w:lang w:val="sr-Cyrl-RS"/>
        </w:rPr>
        <w:t xml:space="preserve"> фукнционалност);</w:t>
      </w:r>
    </w:p>
    <w:p w:rsidR="007C2A31" w:rsidRPr="007C2A31" w:rsidRDefault="007C2A31" w:rsidP="007C2A31">
      <w:pPr>
        <w:widowControl/>
        <w:numPr>
          <w:ilvl w:val="0"/>
          <w:numId w:val="30"/>
        </w:numPr>
        <w:tabs>
          <w:tab w:val="clear" w:pos="1440"/>
        </w:tabs>
        <w:contextualSpacing/>
        <w:rPr>
          <w:noProof/>
          <w:szCs w:val="24"/>
          <w:lang w:val="sr-Cyrl-RS"/>
        </w:rPr>
      </w:pPr>
      <w:r w:rsidRPr="007C2A31">
        <w:rPr>
          <w:noProof/>
          <w:szCs w:val="24"/>
          <w:lang w:val="sr-Cyrl-RS"/>
        </w:rPr>
        <w:t>Могућност самоодбране од малвера чија је намера да искључи заштиту на серверима или клијентским машинама;</w:t>
      </w:r>
    </w:p>
    <w:p w:rsidR="007C2A31" w:rsidRPr="007C2A31" w:rsidRDefault="007C2A31" w:rsidP="007C2A31">
      <w:pPr>
        <w:widowControl/>
        <w:numPr>
          <w:ilvl w:val="0"/>
          <w:numId w:val="30"/>
        </w:numPr>
        <w:tabs>
          <w:tab w:val="clear" w:pos="1440"/>
        </w:tabs>
        <w:contextualSpacing/>
        <w:rPr>
          <w:noProof/>
          <w:szCs w:val="24"/>
          <w:lang w:val="sr-Cyrl-RS"/>
        </w:rPr>
      </w:pPr>
      <w:r w:rsidRPr="007C2A31">
        <w:rPr>
          <w:noProof/>
          <w:szCs w:val="24"/>
          <w:lang w:val="sr-Cyrl-RS"/>
        </w:rPr>
        <w:t>Могућност контроле Интернет саобраћаја на мрежи на основу дефинисаних Интернет полиса, интеграције са активним директоријумом и филтера за категоризацију садржаја;</w:t>
      </w:r>
    </w:p>
    <w:p w:rsidR="007C2A31" w:rsidRPr="007C2A31" w:rsidRDefault="007C2A31" w:rsidP="007C2A31">
      <w:pPr>
        <w:widowControl/>
        <w:numPr>
          <w:ilvl w:val="0"/>
          <w:numId w:val="30"/>
        </w:numPr>
        <w:tabs>
          <w:tab w:val="clear" w:pos="1440"/>
        </w:tabs>
        <w:contextualSpacing/>
        <w:rPr>
          <w:noProof/>
          <w:szCs w:val="24"/>
          <w:lang w:val="sr-Cyrl-RS"/>
        </w:rPr>
      </w:pPr>
      <w:r w:rsidRPr="007C2A31">
        <w:rPr>
          <w:noProof/>
          <w:szCs w:val="24"/>
          <w:lang w:val="sr-Cyrl-RS"/>
        </w:rPr>
        <w:t>Могућност коришћења интегрисаног заштитног зида и модула за заштиту од безвредне е-поште на клијентским уређајима;</w:t>
      </w:r>
    </w:p>
    <w:p w:rsidR="007C2A31" w:rsidRPr="007C2A31" w:rsidRDefault="007C2A31" w:rsidP="007C2A31">
      <w:pPr>
        <w:widowControl/>
        <w:numPr>
          <w:ilvl w:val="0"/>
          <w:numId w:val="30"/>
        </w:numPr>
        <w:tabs>
          <w:tab w:val="clear" w:pos="1440"/>
        </w:tabs>
        <w:contextualSpacing/>
        <w:rPr>
          <w:noProof/>
          <w:szCs w:val="24"/>
          <w:lang w:val="sr-Cyrl-RS"/>
        </w:rPr>
      </w:pPr>
      <w:r w:rsidRPr="007C2A31">
        <w:rPr>
          <w:noProof/>
          <w:szCs w:val="24"/>
          <w:lang w:val="sr-Cyrl-RS"/>
        </w:rPr>
        <w:t xml:space="preserve">Могућност интеграције са </w:t>
      </w:r>
      <w:r w:rsidRPr="007C2A31">
        <w:rPr>
          <w:noProof/>
          <w:szCs w:val="24"/>
          <w:lang w:val="en-US"/>
        </w:rPr>
        <w:t>Microsoft</w:t>
      </w:r>
      <w:r w:rsidRPr="007C2A31">
        <w:rPr>
          <w:noProof/>
          <w:szCs w:val="24"/>
          <w:lang w:val="sr-Cyrl-RS"/>
        </w:rPr>
        <w:t xml:space="preserve"> </w:t>
      </w:r>
      <w:r w:rsidRPr="007C2A31">
        <w:rPr>
          <w:noProof/>
          <w:szCs w:val="24"/>
          <w:lang w:val="en-US"/>
        </w:rPr>
        <w:t>NAP</w:t>
      </w:r>
      <w:r w:rsidRPr="007C2A31">
        <w:rPr>
          <w:noProof/>
          <w:szCs w:val="24"/>
          <w:lang w:val="sr-Cyrl-RS"/>
        </w:rPr>
        <w:t xml:space="preserve"> (</w:t>
      </w:r>
      <w:r w:rsidRPr="007C2A31">
        <w:rPr>
          <w:noProof/>
          <w:szCs w:val="24"/>
          <w:lang w:val="en-US"/>
        </w:rPr>
        <w:t>Network</w:t>
      </w:r>
      <w:r w:rsidRPr="007C2A31">
        <w:rPr>
          <w:noProof/>
          <w:szCs w:val="24"/>
          <w:lang w:val="sr-Cyrl-RS"/>
        </w:rPr>
        <w:t xml:space="preserve"> </w:t>
      </w:r>
      <w:r w:rsidRPr="007C2A31">
        <w:rPr>
          <w:noProof/>
          <w:szCs w:val="24"/>
          <w:lang w:val="en-US"/>
        </w:rPr>
        <w:t>Access</w:t>
      </w:r>
      <w:r w:rsidRPr="007C2A31">
        <w:rPr>
          <w:noProof/>
          <w:szCs w:val="24"/>
          <w:lang w:val="sr-Cyrl-RS"/>
        </w:rPr>
        <w:t xml:space="preserve"> </w:t>
      </w:r>
      <w:r w:rsidRPr="007C2A31">
        <w:rPr>
          <w:noProof/>
          <w:szCs w:val="24"/>
          <w:lang w:val="en-US"/>
        </w:rPr>
        <w:t>Protection</w:t>
      </w:r>
      <w:r w:rsidRPr="007C2A31">
        <w:rPr>
          <w:noProof/>
          <w:szCs w:val="24"/>
          <w:lang w:val="sr-Cyrl-RS"/>
        </w:rPr>
        <w:t xml:space="preserve">) сервисом, тако што даје могућност забране или дозволе приступа осетљивим  садржајима на мрежи, путем </w:t>
      </w:r>
      <w:r w:rsidRPr="007C2A31">
        <w:rPr>
          <w:noProof/>
          <w:szCs w:val="24"/>
          <w:lang w:val="en-US"/>
        </w:rPr>
        <w:t>SHV</w:t>
      </w:r>
      <w:r w:rsidRPr="007C2A31">
        <w:rPr>
          <w:noProof/>
          <w:szCs w:val="24"/>
          <w:lang w:val="sr-Cyrl-RS"/>
        </w:rPr>
        <w:t xml:space="preserve"> додатка за сервере (</w:t>
      </w:r>
      <w:r w:rsidRPr="007C2A31">
        <w:rPr>
          <w:noProof/>
          <w:szCs w:val="24"/>
          <w:lang w:val="en-US"/>
        </w:rPr>
        <w:t>System</w:t>
      </w:r>
      <w:r w:rsidRPr="007C2A31">
        <w:rPr>
          <w:noProof/>
          <w:szCs w:val="24"/>
          <w:lang w:val="sr-Cyrl-RS"/>
        </w:rPr>
        <w:t xml:space="preserve"> </w:t>
      </w:r>
      <w:r w:rsidRPr="007C2A31">
        <w:rPr>
          <w:noProof/>
          <w:szCs w:val="24"/>
          <w:lang w:val="en-US"/>
        </w:rPr>
        <w:t>Health</w:t>
      </w:r>
      <w:r w:rsidRPr="007C2A31">
        <w:rPr>
          <w:noProof/>
          <w:szCs w:val="24"/>
          <w:lang w:val="sr-Cyrl-RS"/>
        </w:rPr>
        <w:t xml:space="preserve"> </w:t>
      </w:r>
      <w:r w:rsidRPr="007C2A31">
        <w:rPr>
          <w:noProof/>
          <w:szCs w:val="24"/>
          <w:lang w:val="en-US"/>
        </w:rPr>
        <w:t>Validator</w:t>
      </w:r>
      <w:r w:rsidRPr="007C2A31">
        <w:rPr>
          <w:noProof/>
          <w:szCs w:val="24"/>
          <w:lang w:val="sr-Cyrl-RS"/>
        </w:rPr>
        <w:t xml:space="preserve"> фукнционалност) и </w:t>
      </w:r>
      <w:r w:rsidRPr="007C2A31">
        <w:rPr>
          <w:noProof/>
          <w:szCs w:val="24"/>
          <w:lang w:val="en-US"/>
        </w:rPr>
        <w:t>SHA</w:t>
      </w:r>
      <w:r w:rsidRPr="007C2A31">
        <w:rPr>
          <w:noProof/>
          <w:szCs w:val="24"/>
          <w:lang w:val="sr-Cyrl-RS"/>
        </w:rPr>
        <w:t xml:space="preserve"> додатка за клијенте (</w:t>
      </w:r>
      <w:r w:rsidRPr="007C2A31">
        <w:rPr>
          <w:noProof/>
          <w:szCs w:val="24"/>
          <w:lang w:val="en-US"/>
        </w:rPr>
        <w:t>System</w:t>
      </w:r>
      <w:r w:rsidRPr="007C2A31">
        <w:rPr>
          <w:noProof/>
          <w:szCs w:val="24"/>
          <w:lang w:val="sr-Cyrl-RS"/>
        </w:rPr>
        <w:t xml:space="preserve"> </w:t>
      </w:r>
      <w:r w:rsidRPr="007C2A31">
        <w:rPr>
          <w:noProof/>
          <w:szCs w:val="24"/>
          <w:lang w:val="en-US"/>
        </w:rPr>
        <w:t>Health</w:t>
      </w:r>
      <w:r w:rsidRPr="007C2A31">
        <w:rPr>
          <w:noProof/>
          <w:szCs w:val="24"/>
          <w:lang w:val="sr-Cyrl-RS"/>
        </w:rPr>
        <w:t xml:space="preserve"> </w:t>
      </w:r>
      <w:r w:rsidRPr="007C2A31">
        <w:rPr>
          <w:noProof/>
          <w:szCs w:val="24"/>
          <w:lang w:val="en-US"/>
        </w:rPr>
        <w:t>Agent</w:t>
      </w:r>
      <w:r w:rsidRPr="007C2A31">
        <w:rPr>
          <w:noProof/>
          <w:szCs w:val="24"/>
          <w:lang w:val="sr-Cyrl-RS"/>
        </w:rPr>
        <w:t xml:space="preserve"> фукнционалност);</w:t>
      </w:r>
    </w:p>
    <w:p w:rsidR="007C2A31" w:rsidRPr="007C2A31" w:rsidRDefault="007C2A31" w:rsidP="007C2A31">
      <w:pPr>
        <w:widowControl/>
        <w:numPr>
          <w:ilvl w:val="0"/>
          <w:numId w:val="30"/>
        </w:numPr>
        <w:tabs>
          <w:tab w:val="clear" w:pos="1440"/>
        </w:tabs>
        <w:contextualSpacing/>
        <w:rPr>
          <w:noProof/>
          <w:szCs w:val="24"/>
          <w:lang w:val="sr-Cyrl-RS"/>
        </w:rPr>
      </w:pPr>
      <w:r w:rsidRPr="007C2A31">
        <w:rPr>
          <w:noProof/>
          <w:szCs w:val="24"/>
          <w:lang w:val="sr-Cyrl-RS"/>
        </w:rPr>
        <w:t xml:space="preserve">Најновија клијентски модул решења не сме да заузима више од 1 </w:t>
      </w:r>
      <w:r w:rsidRPr="007C2A31">
        <w:rPr>
          <w:noProof/>
          <w:szCs w:val="24"/>
          <w:lang w:val="sr-Latn-RS"/>
        </w:rPr>
        <w:t xml:space="preserve">GB </w:t>
      </w:r>
      <w:r w:rsidRPr="007C2A31">
        <w:rPr>
          <w:noProof/>
          <w:szCs w:val="24"/>
          <w:lang w:val="sr-Cyrl-RS"/>
        </w:rPr>
        <w:t>простора на диску рачунара након инсталације и пуштања у рад без обзира на 32/64</w:t>
      </w:r>
      <w:r w:rsidRPr="007C2A31">
        <w:rPr>
          <w:noProof/>
          <w:szCs w:val="24"/>
          <w:lang w:val="de-DE"/>
        </w:rPr>
        <w:t>bit</w:t>
      </w:r>
      <w:r w:rsidRPr="007C2A31">
        <w:rPr>
          <w:noProof/>
          <w:szCs w:val="24"/>
          <w:lang w:val="sr-Cyrl-RS"/>
        </w:rPr>
        <w:t xml:space="preserve"> архитектуру оперативног система на који се инсталира.</w:t>
      </w:r>
    </w:p>
    <w:p w:rsidR="007C2A31" w:rsidRPr="007C2A31" w:rsidRDefault="007C2A31" w:rsidP="007C2A31">
      <w:pPr>
        <w:widowControl/>
        <w:numPr>
          <w:ilvl w:val="0"/>
          <w:numId w:val="30"/>
        </w:numPr>
        <w:tabs>
          <w:tab w:val="clear" w:pos="1440"/>
        </w:tabs>
        <w:contextualSpacing/>
        <w:rPr>
          <w:noProof/>
          <w:szCs w:val="24"/>
          <w:lang w:val="sr-Cyrl-RS"/>
        </w:rPr>
      </w:pPr>
      <w:r w:rsidRPr="007C2A31">
        <w:rPr>
          <w:noProof/>
          <w:szCs w:val="24"/>
          <w:lang w:val="sr-Cyrl-RS"/>
        </w:rPr>
        <w:t>Јединствена лиценца за ово решење мора да осигура доступност најновијих модула за заштиту и њихово редовно ажурирање од стране произвођача софтвера, техничку подршку произвођача софтвера путем Интернета, е-поште и телефоном без ограничења, као и техничку подршку добављача путем е-поште</w:t>
      </w:r>
      <w:r w:rsidRPr="007C2A31">
        <w:rPr>
          <w:noProof/>
          <w:szCs w:val="24"/>
          <w:lang w:val="sr-Latn-RS"/>
        </w:rPr>
        <w:t>,</w:t>
      </w:r>
      <w:r w:rsidRPr="007C2A31">
        <w:rPr>
          <w:noProof/>
          <w:szCs w:val="24"/>
          <w:lang w:val="sr-Cyrl-RS"/>
        </w:rPr>
        <w:t xml:space="preserve"> телефона или у централи наше организације током радног времена, без додатне надокнаде.</w:t>
      </w:r>
    </w:p>
    <w:p w:rsidR="007C2A31" w:rsidRPr="007C2A31" w:rsidRDefault="007C2A31" w:rsidP="007C2A31">
      <w:pPr>
        <w:widowControl/>
        <w:numPr>
          <w:ilvl w:val="0"/>
          <w:numId w:val="30"/>
        </w:numPr>
        <w:tabs>
          <w:tab w:val="clear" w:pos="1440"/>
        </w:tabs>
        <w:contextualSpacing/>
        <w:rPr>
          <w:noProof/>
          <w:szCs w:val="24"/>
          <w:lang w:val="sr-Cyrl-RS"/>
        </w:rPr>
      </w:pPr>
      <w:r w:rsidRPr="007C2A31">
        <w:rPr>
          <w:noProof/>
          <w:szCs w:val="24"/>
          <w:lang w:val="sr-Cyrl-RS"/>
        </w:rPr>
        <w:t>Понуђач мора да обезбеди имплементацију решења на означеном систему у нашој централи као и да реализује обуку систем администратора за ефикасно коришћење и управљање заштитом.</w:t>
      </w:r>
    </w:p>
    <w:p w:rsidR="0061132E" w:rsidRPr="007C2A31" w:rsidRDefault="0061132E" w:rsidP="0061132E">
      <w:pPr>
        <w:rPr>
          <w:szCs w:val="24"/>
        </w:rPr>
      </w:pPr>
    </w:p>
    <w:p w:rsidR="0061132E" w:rsidRPr="007C2A31" w:rsidRDefault="0061132E" w:rsidP="007C2A31">
      <w:pPr>
        <w:pStyle w:val="ListParagraph"/>
        <w:numPr>
          <w:ilvl w:val="0"/>
          <w:numId w:val="31"/>
        </w:numPr>
        <w:suppressAutoHyphens/>
        <w:spacing w:line="100" w:lineRule="atLeast"/>
        <w:rPr>
          <w:rFonts w:ascii="Times New Roman" w:hAnsi="Times New Roman"/>
          <w:b/>
          <w:sz w:val="24"/>
          <w:szCs w:val="24"/>
        </w:rPr>
      </w:pPr>
      <w:r w:rsidRPr="007C2A31">
        <w:rPr>
          <w:rFonts w:ascii="Times New Roman" w:hAnsi="Times New Roman"/>
          <w:b/>
          <w:sz w:val="24"/>
          <w:szCs w:val="24"/>
        </w:rPr>
        <w:t>Техничка подршка</w:t>
      </w:r>
    </w:p>
    <w:p w:rsidR="0061132E" w:rsidRPr="0061132E" w:rsidRDefault="0061132E" w:rsidP="0061132E">
      <w:pPr>
        <w:rPr>
          <w:b/>
          <w:szCs w:val="24"/>
        </w:rPr>
      </w:pPr>
    </w:p>
    <w:p w:rsidR="0061132E" w:rsidRPr="0061132E" w:rsidRDefault="0061132E" w:rsidP="0061132E">
      <w:pPr>
        <w:rPr>
          <w:szCs w:val="24"/>
        </w:rPr>
      </w:pPr>
      <w:r w:rsidRPr="0061132E">
        <w:rPr>
          <w:szCs w:val="24"/>
          <w:lang w:val="ru-RU"/>
        </w:rPr>
        <w:tab/>
        <w:t xml:space="preserve">Понуђач је дужан да обезбеди </w:t>
      </w:r>
      <w:r w:rsidRPr="0061132E">
        <w:rPr>
          <w:szCs w:val="24"/>
        </w:rPr>
        <w:t>техничку подршку која обухвата</w:t>
      </w:r>
      <w:r w:rsidRPr="0061132E">
        <w:rPr>
          <w:szCs w:val="24"/>
          <w:lang w:val="ru-RU"/>
        </w:rPr>
        <w:t>:</w:t>
      </w:r>
    </w:p>
    <w:p w:rsidR="0061132E" w:rsidRPr="0061132E" w:rsidRDefault="0061132E" w:rsidP="0061132E">
      <w:pPr>
        <w:widowControl/>
        <w:tabs>
          <w:tab w:val="clear" w:pos="1440"/>
        </w:tabs>
        <w:jc w:val="left"/>
        <w:rPr>
          <w:b/>
          <w:szCs w:val="24"/>
        </w:rPr>
      </w:pPr>
    </w:p>
    <w:p w:rsidR="0061132E" w:rsidRPr="0061132E" w:rsidRDefault="0061132E" w:rsidP="0061132E">
      <w:pPr>
        <w:pStyle w:val="ListParagraph"/>
        <w:numPr>
          <w:ilvl w:val="0"/>
          <w:numId w:val="10"/>
        </w:numPr>
        <w:spacing w:after="0" w:line="240" w:lineRule="auto"/>
        <w:jc w:val="both"/>
        <w:rPr>
          <w:rFonts w:ascii="Times New Roman" w:hAnsi="Times New Roman"/>
          <w:sz w:val="24"/>
          <w:szCs w:val="24"/>
        </w:rPr>
      </w:pPr>
      <w:r w:rsidRPr="0061132E">
        <w:rPr>
          <w:rFonts w:ascii="Times New Roman" w:hAnsi="Times New Roman"/>
          <w:sz w:val="24"/>
          <w:szCs w:val="24"/>
        </w:rPr>
        <w:t>Подршка од произвођача 24/7 (</w:t>
      </w:r>
      <w:r w:rsidRPr="0061132E">
        <w:rPr>
          <w:rFonts w:ascii="Times New Roman" w:hAnsi="Times New Roman"/>
          <w:sz w:val="24"/>
          <w:szCs w:val="24"/>
          <w:lang w:val="sr-Latn-CS"/>
        </w:rPr>
        <w:t>e-mail</w:t>
      </w:r>
      <w:r w:rsidRPr="0061132E">
        <w:rPr>
          <w:rFonts w:ascii="Times New Roman" w:hAnsi="Times New Roman"/>
          <w:sz w:val="24"/>
          <w:szCs w:val="24"/>
        </w:rPr>
        <w:t xml:space="preserve"> или телефон);</w:t>
      </w:r>
    </w:p>
    <w:p w:rsidR="0061132E" w:rsidRPr="0061132E" w:rsidRDefault="0061132E" w:rsidP="0061132E">
      <w:pPr>
        <w:widowControl/>
        <w:numPr>
          <w:ilvl w:val="0"/>
          <w:numId w:val="10"/>
        </w:numPr>
        <w:tabs>
          <w:tab w:val="clear" w:pos="1440"/>
        </w:tabs>
        <w:rPr>
          <w:szCs w:val="24"/>
        </w:rPr>
      </w:pPr>
      <w:r w:rsidRPr="0061132E">
        <w:rPr>
          <w:szCs w:val="24"/>
        </w:rPr>
        <w:t>Техничка помоћ у случају грешке коју је проузроковао корисник система;</w:t>
      </w:r>
    </w:p>
    <w:p w:rsidR="0061132E" w:rsidRPr="0061132E" w:rsidRDefault="0061132E" w:rsidP="0061132E">
      <w:pPr>
        <w:widowControl/>
        <w:numPr>
          <w:ilvl w:val="0"/>
          <w:numId w:val="10"/>
        </w:numPr>
        <w:tabs>
          <w:tab w:val="clear" w:pos="1440"/>
        </w:tabs>
        <w:rPr>
          <w:szCs w:val="24"/>
        </w:rPr>
      </w:pPr>
      <w:r w:rsidRPr="0061132E">
        <w:rPr>
          <w:szCs w:val="24"/>
        </w:rPr>
        <w:t>Техничка помоћ у случају нарушавања безбедности система;</w:t>
      </w:r>
    </w:p>
    <w:p w:rsidR="0061132E" w:rsidRPr="0061132E" w:rsidRDefault="0061132E" w:rsidP="0061132E">
      <w:pPr>
        <w:pStyle w:val="ListParagraph"/>
        <w:numPr>
          <w:ilvl w:val="0"/>
          <w:numId w:val="10"/>
        </w:numPr>
        <w:spacing w:after="0" w:line="240" w:lineRule="auto"/>
        <w:jc w:val="both"/>
        <w:rPr>
          <w:rFonts w:ascii="Times New Roman" w:hAnsi="Times New Roman"/>
          <w:sz w:val="24"/>
          <w:szCs w:val="24"/>
        </w:rPr>
      </w:pPr>
      <w:r w:rsidRPr="0061132E">
        <w:rPr>
          <w:rFonts w:ascii="Times New Roman" w:hAnsi="Times New Roman"/>
          <w:sz w:val="24"/>
          <w:szCs w:val="24"/>
        </w:rPr>
        <w:t>Обука запослених код наручиоца добара за рад на новим верзијама пакета софтвера.</w:t>
      </w:r>
    </w:p>
    <w:p w:rsidR="0061132E" w:rsidRPr="0061132E" w:rsidRDefault="0061132E" w:rsidP="0061132E">
      <w:pPr>
        <w:rPr>
          <w:bCs/>
          <w:color w:val="FF0000"/>
          <w:szCs w:val="24"/>
        </w:rPr>
      </w:pPr>
    </w:p>
    <w:p w:rsidR="0061132E" w:rsidRPr="0061132E" w:rsidRDefault="0061132E" w:rsidP="007C2A31">
      <w:pPr>
        <w:pStyle w:val="ListParagraph"/>
        <w:numPr>
          <w:ilvl w:val="0"/>
          <w:numId w:val="31"/>
        </w:numPr>
        <w:suppressAutoHyphens/>
        <w:spacing w:after="0" w:line="100" w:lineRule="atLeast"/>
        <w:contextualSpacing w:val="0"/>
        <w:rPr>
          <w:rFonts w:ascii="Times New Roman" w:hAnsi="Times New Roman"/>
          <w:sz w:val="24"/>
          <w:szCs w:val="24"/>
        </w:rPr>
      </w:pPr>
      <w:r w:rsidRPr="0061132E">
        <w:rPr>
          <w:rFonts w:ascii="Times New Roman" w:hAnsi="Times New Roman"/>
          <w:b/>
          <w:bCs/>
          <w:sz w:val="24"/>
          <w:szCs w:val="24"/>
        </w:rPr>
        <w:t>Начин и рок  извршења услуге</w:t>
      </w:r>
    </w:p>
    <w:p w:rsidR="0061132E" w:rsidRPr="0061132E" w:rsidRDefault="0061132E" w:rsidP="0061132E">
      <w:pPr>
        <w:rPr>
          <w:szCs w:val="24"/>
        </w:rPr>
      </w:pPr>
    </w:p>
    <w:p w:rsidR="0061132E" w:rsidRDefault="0061132E" w:rsidP="0061132E">
      <w:pPr>
        <w:rPr>
          <w:bCs/>
          <w:szCs w:val="24"/>
        </w:rPr>
      </w:pPr>
      <w:r w:rsidRPr="0061132E">
        <w:rPr>
          <w:b/>
          <w:szCs w:val="24"/>
        </w:rPr>
        <w:tab/>
      </w:r>
      <w:r w:rsidRPr="0061132E">
        <w:rPr>
          <w:bCs/>
          <w:szCs w:val="24"/>
        </w:rPr>
        <w:t xml:space="preserve">Понуђач је обавезан да активацију софтвера изврши у року од </w:t>
      </w:r>
      <w:r w:rsidR="007C2A31" w:rsidRPr="00D10DD6">
        <w:rPr>
          <w:bCs/>
          <w:iCs/>
          <w:noProof/>
          <w:lang w:val="sr-Cyrl-RS"/>
        </w:rPr>
        <w:t>2</w:t>
      </w:r>
      <w:r w:rsidR="007C2A31">
        <w:rPr>
          <w:bCs/>
          <w:iCs/>
          <w:noProof/>
          <w:lang w:val="sr-Cyrl-RS"/>
        </w:rPr>
        <w:t xml:space="preserve">0 дана од закључења уговора са имплементацијом решења </w:t>
      </w:r>
      <w:r w:rsidR="007C2A31">
        <w:rPr>
          <w:noProof/>
          <w:lang w:val="sr-Cyrl-RS"/>
        </w:rPr>
        <w:t xml:space="preserve">на означеном систему </w:t>
      </w:r>
      <w:r w:rsidR="007C2A31">
        <w:rPr>
          <w:bCs/>
          <w:iCs/>
          <w:noProof/>
          <w:lang w:val="sr-Cyrl-RS"/>
        </w:rPr>
        <w:t xml:space="preserve">и обуком администратора по траженој спецификацији. </w:t>
      </w:r>
      <w:r w:rsidR="007C2A31">
        <w:rPr>
          <w:noProof/>
          <w:lang w:val="sr-Cyrl-RS"/>
        </w:rPr>
        <w:t>Лиценца за</w:t>
      </w:r>
      <w:r w:rsidR="007C2A31" w:rsidRPr="00530C85">
        <w:rPr>
          <w:noProof/>
          <w:lang w:val="sr-Latn-RS"/>
        </w:rPr>
        <w:t xml:space="preserve"> коришћењ</w:t>
      </w:r>
      <w:r w:rsidR="007C2A31">
        <w:rPr>
          <w:noProof/>
          <w:lang w:val="sr-Cyrl-RS"/>
        </w:rPr>
        <w:t>е софтвера</w:t>
      </w:r>
      <w:r w:rsidR="007C2A31">
        <w:rPr>
          <w:noProof/>
          <w:lang w:val="sr-Latn-RS"/>
        </w:rPr>
        <w:t xml:space="preserve"> </w:t>
      </w:r>
      <w:r w:rsidR="007C2A31">
        <w:rPr>
          <w:noProof/>
          <w:lang w:val="sr-Cyrl-RS"/>
        </w:rPr>
        <w:t>у виду електронског кључа, корисничког имена и лозинке</w:t>
      </w:r>
      <w:r w:rsidR="007C2A31" w:rsidRPr="00530C85">
        <w:rPr>
          <w:noProof/>
          <w:lang w:val="sr-Latn-RS"/>
        </w:rPr>
        <w:t xml:space="preserve">, Понуђач је дужан да достави на располагање Наручиоцу </w:t>
      </w:r>
      <w:r w:rsidR="007C2A31">
        <w:rPr>
          <w:noProof/>
          <w:lang w:val="sr-Cyrl-RS"/>
        </w:rPr>
        <w:t xml:space="preserve">електронским путем на адресу овлашћене особе или на преносивом медијуму </w:t>
      </w:r>
      <w:r w:rsidR="007C2A31">
        <w:rPr>
          <w:noProof/>
          <w:lang w:val="sr-Latn-RS"/>
        </w:rPr>
        <w:t xml:space="preserve">CD/DVD </w:t>
      </w:r>
      <w:r w:rsidR="007C2A31" w:rsidRPr="00530C85">
        <w:rPr>
          <w:noProof/>
          <w:lang w:val="sr-Latn-RS"/>
        </w:rPr>
        <w:t>на адрес</w:t>
      </w:r>
      <w:r w:rsidR="007C2A31">
        <w:rPr>
          <w:noProof/>
          <w:lang w:val="sr-Cyrl-RS"/>
        </w:rPr>
        <w:t>у Наручиоца.</w:t>
      </w:r>
      <w:r w:rsidRPr="0061132E">
        <w:rPr>
          <w:bCs/>
          <w:szCs w:val="24"/>
        </w:rPr>
        <w:tab/>
      </w:r>
    </w:p>
    <w:p w:rsidR="007C2A31" w:rsidRPr="0061132E" w:rsidRDefault="007C2A31" w:rsidP="0061132E">
      <w:pPr>
        <w:rPr>
          <w:szCs w:val="24"/>
        </w:rPr>
      </w:pPr>
    </w:p>
    <w:p w:rsidR="0061132E" w:rsidRPr="0061132E" w:rsidRDefault="0061132E" w:rsidP="007C2A31">
      <w:pPr>
        <w:pStyle w:val="ListParagraph"/>
        <w:numPr>
          <w:ilvl w:val="0"/>
          <w:numId w:val="31"/>
        </w:numPr>
        <w:suppressAutoHyphens/>
        <w:spacing w:after="0" w:line="100" w:lineRule="atLeast"/>
        <w:contextualSpacing w:val="0"/>
        <w:rPr>
          <w:rFonts w:ascii="Times New Roman" w:hAnsi="Times New Roman"/>
          <w:sz w:val="24"/>
          <w:szCs w:val="24"/>
        </w:rPr>
      </w:pPr>
      <w:r w:rsidRPr="0061132E">
        <w:rPr>
          <w:rFonts w:ascii="Times New Roman" w:hAnsi="Times New Roman"/>
          <w:b/>
          <w:sz w:val="24"/>
          <w:szCs w:val="24"/>
        </w:rPr>
        <w:t>Место извршења услуга</w:t>
      </w:r>
    </w:p>
    <w:p w:rsidR="0061132E" w:rsidRPr="0061132E" w:rsidRDefault="0061132E" w:rsidP="0061132E">
      <w:pPr>
        <w:rPr>
          <w:color w:val="00B050"/>
          <w:szCs w:val="24"/>
        </w:rPr>
      </w:pPr>
      <w:r w:rsidRPr="0061132E">
        <w:rPr>
          <w:color w:val="00B050"/>
          <w:szCs w:val="24"/>
          <w:lang w:val="ru-RU"/>
        </w:rPr>
        <w:tab/>
      </w:r>
    </w:p>
    <w:p w:rsidR="0061132E" w:rsidRPr="0061132E" w:rsidRDefault="0061132E" w:rsidP="0061132E">
      <w:pPr>
        <w:rPr>
          <w:szCs w:val="24"/>
        </w:rPr>
      </w:pPr>
      <w:r w:rsidRPr="0061132E">
        <w:rPr>
          <w:szCs w:val="24"/>
          <w:lang w:val="ru-RU"/>
        </w:rPr>
        <w:tab/>
      </w:r>
      <w:r w:rsidRPr="0061132E">
        <w:rPr>
          <w:szCs w:val="24"/>
        </w:rPr>
        <w:t>Место пружања услуге је на локацији</w:t>
      </w:r>
      <w:r w:rsidRPr="0061132E">
        <w:rPr>
          <w:szCs w:val="24"/>
          <w:lang w:val="sr-Latn-CS"/>
        </w:rPr>
        <w:t xml:space="preserve"> </w:t>
      </w:r>
      <w:r w:rsidRPr="0061132E">
        <w:rPr>
          <w:szCs w:val="24"/>
        </w:rPr>
        <w:t xml:space="preserve">корисника услуга – Управа царина – Централа – Рачунски центар, улица Народних хероја број 63, Нови Београд. </w:t>
      </w:r>
    </w:p>
    <w:p w:rsidR="0061132E" w:rsidRPr="0061132E" w:rsidRDefault="0061132E" w:rsidP="0061132E">
      <w:pPr>
        <w:rPr>
          <w:color w:val="00B050"/>
          <w:szCs w:val="24"/>
        </w:rPr>
      </w:pPr>
    </w:p>
    <w:p w:rsidR="0061132E" w:rsidRPr="0061132E" w:rsidRDefault="0061132E" w:rsidP="007C2A31">
      <w:pPr>
        <w:pStyle w:val="ListParagraph"/>
        <w:numPr>
          <w:ilvl w:val="0"/>
          <w:numId w:val="31"/>
        </w:numPr>
        <w:suppressAutoHyphens/>
        <w:spacing w:after="0" w:line="100" w:lineRule="atLeast"/>
        <w:contextualSpacing w:val="0"/>
        <w:rPr>
          <w:rFonts w:ascii="Times New Roman" w:hAnsi="Times New Roman"/>
          <w:sz w:val="24"/>
          <w:szCs w:val="24"/>
        </w:rPr>
      </w:pPr>
      <w:r w:rsidRPr="0061132E">
        <w:rPr>
          <w:rFonts w:ascii="Times New Roman" w:hAnsi="Times New Roman"/>
          <w:b/>
          <w:sz w:val="24"/>
          <w:szCs w:val="24"/>
        </w:rPr>
        <w:t xml:space="preserve"> Гаранција </w:t>
      </w:r>
    </w:p>
    <w:p w:rsidR="0061132E" w:rsidRPr="0061132E" w:rsidRDefault="0061132E" w:rsidP="0061132E">
      <w:pPr>
        <w:pStyle w:val="ListParagraph"/>
        <w:ind w:left="2520"/>
        <w:rPr>
          <w:rFonts w:ascii="Times New Roman" w:hAnsi="Times New Roman"/>
          <w:sz w:val="24"/>
          <w:szCs w:val="24"/>
        </w:rPr>
      </w:pPr>
    </w:p>
    <w:p w:rsidR="0061132E" w:rsidRPr="0061132E" w:rsidRDefault="0061132E" w:rsidP="0061132E">
      <w:pPr>
        <w:rPr>
          <w:szCs w:val="24"/>
        </w:rPr>
      </w:pPr>
      <w:r w:rsidRPr="0061132E">
        <w:rPr>
          <w:szCs w:val="24"/>
          <w:lang w:val="ru-RU"/>
        </w:rPr>
        <w:tab/>
        <w:t xml:space="preserve">Понуђач је дужан да гарантује квалитет </w:t>
      </w:r>
      <w:r w:rsidRPr="0061132E">
        <w:rPr>
          <w:szCs w:val="24"/>
        </w:rPr>
        <w:t xml:space="preserve">извршених услуга који су предмет ове јавне набавке </w:t>
      </w:r>
      <w:r w:rsidRPr="0061132E">
        <w:rPr>
          <w:szCs w:val="24"/>
          <w:lang w:val="ru-RU"/>
        </w:rPr>
        <w:t>у складу са важећим прописима и стандардима</w:t>
      </w:r>
      <w:r w:rsidRPr="0061132E">
        <w:rPr>
          <w:szCs w:val="24"/>
        </w:rPr>
        <w:t xml:space="preserve"> произвођача предметног софтвера.</w:t>
      </w:r>
      <w:r w:rsidRPr="0061132E">
        <w:rPr>
          <w:szCs w:val="24"/>
          <w:lang w:val="ru-RU"/>
        </w:rPr>
        <w:t xml:space="preserve"> </w:t>
      </w:r>
    </w:p>
    <w:p w:rsidR="0061132E" w:rsidRPr="00A121D6" w:rsidRDefault="0061132E" w:rsidP="0061132E">
      <w:pPr>
        <w:outlineLvl w:val="0"/>
        <w:rPr>
          <w:b/>
          <w:szCs w:val="24"/>
        </w:rPr>
      </w:pPr>
    </w:p>
    <w:p w:rsidR="0061132E" w:rsidRPr="00A121D6" w:rsidRDefault="0061132E" w:rsidP="0061132E">
      <w:pPr>
        <w:outlineLvl w:val="0"/>
        <w:rPr>
          <w:b/>
          <w:szCs w:val="24"/>
        </w:rPr>
      </w:pPr>
    </w:p>
    <w:p w:rsidR="0061132E" w:rsidRPr="0061132E" w:rsidRDefault="0061132E" w:rsidP="007C2A31">
      <w:pPr>
        <w:pStyle w:val="ListParagraph"/>
        <w:numPr>
          <w:ilvl w:val="0"/>
          <w:numId w:val="31"/>
        </w:numPr>
        <w:suppressAutoHyphens/>
        <w:spacing w:after="0" w:line="100" w:lineRule="atLeast"/>
        <w:contextualSpacing w:val="0"/>
        <w:outlineLvl w:val="0"/>
        <w:rPr>
          <w:rFonts w:ascii="Times New Roman" w:hAnsi="Times New Roman"/>
          <w:b/>
          <w:sz w:val="24"/>
          <w:szCs w:val="24"/>
        </w:rPr>
      </w:pPr>
      <w:r w:rsidRPr="0061132E">
        <w:rPr>
          <w:rFonts w:ascii="Times New Roman" w:hAnsi="Times New Roman"/>
          <w:b/>
          <w:sz w:val="24"/>
          <w:szCs w:val="24"/>
        </w:rPr>
        <w:t>Квантитативно-квалитативна примопредаја</w:t>
      </w:r>
    </w:p>
    <w:p w:rsidR="0061132E" w:rsidRPr="0061132E" w:rsidRDefault="0061132E" w:rsidP="0061132E">
      <w:pPr>
        <w:rPr>
          <w:b/>
          <w:szCs w:val="24"/>
        </w:rPr>
      </w:pPr>
    </w:p>
    <w:p w:rsidR="0061132E" w:rsidRPr="0061132E" w:rsidRDefault="0061132E" w:rsidP="0061132E">
      <w:pPr>
        <w:rPr>
          <w:szCs w:val="24"/>
        </w:rPr>
      </w:pPr>
      <w:r w:rsidRPr="0061132E">
        <w:rPr>
          <w:szCs w:val="24"/>
        </w:rPr>
        <w:tab/>
        <w:t xml:space="preserve">Квантитативно-квалитативна примопредаја врши се на локацији Наручиоца, </w:t>
      </w:r>
      <w:r w:rsidRPr="0061132E">
        <w:rPr>
          <w:noProof/>
          <w:szCs w:val="24"/>
        </w:rPr>
        <w:t xml:space="preserve">од стране овлашћеног представника </w:t>
      </w:r>
      <w:r w:rsidRPr="0061132E">
        <w:rPr>
          <w:szCs w:val="24"/>
        </w:rPr>
        <w:t>Наручиоца</w:t>
      </w:r>
      <w:r w:rsidRPr="0061132E">
        <w:rPr>
          <w:noProof/>
          <w:szCs w:val="24"/>
        </w:rPr>
        <w:t xml:space="preserve"> и у присуству овлашћеног представника Понуђача.</w:t>
      </w:r>
    </w:p>
    <w:p w:rsidR="0061132E" w:rsidRPr="0061132E" w:rsidRDefault="0061132E" w:rsidP="0061132E">
      <w:pPr>
        <w:rPr>
          <w:strike/>
          <w:szCs w:val="24"/>
        </w:rPr>
      </w:pPr>
      <w:r w:rsidRPr="0061132E">
        <w:rPr>
          <w:szCs w:val="24"/>
        </w:rPr>
        <w:t xml:space="preserve">                       Квантитативно-квалитативна примопредаја врши се тако што овлашћени представници Даваоца услуга и корисника услуга потписују Записник, на којем су специфициране извршене услуге.</w:t>
      </w:r>
    </w:p>
    <w:p w:rsidR="0061132E" w:rsidRPr="0061132E" w:rsidRDefault="0061132E" w:rsidP="0061132E">
      <w:pPr>
        <w:rPr>
          <w:szCs w:val="24"/>
        </w:rPr>
      </w:pPr>
    </w:p>
    <w:p w:rsidR="0061132E" w:rsidRPr="0061132E" w:rsidRDefault="0061132E" w:rsidP="0061132E">
      <w:pPr>
        <w:rPr>
          <w:szCs w:val="24"/>
        </w:rPr>
      </w:pPr>
    </w:p>
    <w:p w:rsidR="0061132E" w:rsidRDefault="007C2A31" w:rsidP="007C2A31">
      <w:pPr>
        <w:rPr>
          <w:b/>
          <w:szCs w:val="24"/>
        </w:rPr>
      </w:pPr>
      <w:r>
        <w:rPr>
          <w:b/>
          <w:color w:val="00B050"/>
          <w:szCs w:val="24"/>
          <w:lang w:val="en-US"/>
        </w:rPr>
        <w:t xml:space="preserve">   </w:t>
      </w:r>
      <w:r w:rsidR="0061132E" w:rsidRPr="0061132E">
        <w:rPr>
          <w:b/>
          <w:color w:val="00B050"/>
          <w:szCs w:val="24"/>
        </w:rPr>
        <w:t xml:space="preserve"> </w:t>
      </w:r>
      <w:r>
        <w:rPr>
          <w:b/>
          <w:szCs w:val="24"/>
        </w:rPr>
        <w:t>8</w:t>
      </w:r>
      <w:r w:rsidR="0061132E" w:rsidRPr="0061132E">
        <w:rPr>
          <w:b/>
          <w:szCs w:val="24"/>
        </w:rPr>
        <w:t xml:space="preserve"> .    Грешке у квалитету</w:t>
      </w:r>
    </w:p>
    <w:p w:rsidR="007C2A31" w:rsidRPr="0061132E" w:rsidRDefault="007C2A31" w:rsidP="007C2A31">
      <w:pPr>
        <w:rPr>
          <w:b/>
          <w:szCs w:val="24"/>
        </w:rPr>
      </w:pPr>
    </w:p>
    <w:p w:rsidR="0061132E" w:rsidRPr="0061132E" w:rsidRDefault="0061132E" w:rsidP="0061132E">
      <w:pPr>
        <w:rPr>
          <w:szCs w:val="24"/>
          <w:lang w:val="ru-RU"/>
        </w:rPr>
      </w:pPr>
      <w:r w:rsidRPr="0061132E">
        <w:rPr>
          <w:szCs w:val="24"/>
          <w:lang w:val="ru-RU"/>
        </w:rPr>
        <w:tab/>
        <w:t>Наручилац и понуђач записнички ће констатовати да ли су услуге које су предмет јавне набавке извршене у складу са Уговором.</w:t>
      </w:r>
    </w:p>
    <w:p w:rsidR="0061132E" w:rsidRPr="0061132E" w:rsidRDefault="0061132E" w:rsidP="0061132E">
      <w:pPr>
        <w:rPr>
          <w:szCs w:val="24"/>
          <w:lang w:val="ru-RU"/>
        </w:rPr>
      </w:pPr>
      <w:r w:rsidRPr="0061132E">
        <w:rPr>
          <w:szCs w:val="24"/>
          <w:lang w:val="ru-RU"/>
        </w:rPr>
        <w:tab/>
        <w:t>Уколико се записнички констатује да предметне услуге нису извршене у складу са уговором, понуђач је дужан да исте извршити, у року не дужем од 3 дана, од дана пријема обавештења – рекламације.</w:t>
      </w:r>
    </w:p>
    <w:p w:rsidR="0061132E" w:rsidRPr="0061132E" w:rsidRDefault="0061132E" w:rsidP="0061132E">
      <w:pPr>
        <w:rPr>
          <w:color w:val="000000"/>
          <w:kern w:val="2"/>
          <w:szCs w:val="24"/>
          <w:lang w:eastAsia="ar-SA"/>
        </w:rPr>
      </w:pPr>
    </w:p>
    <w:p w:rsidR="0061132E" w:rsidRPr="00902F60" w:rsidRDefault="0061132E" w:rsidP="0061132E"/>
    <w:p w:rsidR="0061132E" w:rsidRDefault="0061132E" w:rsidP="005F4FA1">
      <w:pPr>
        <w:keepNext/>
        <w:keepLines/>
        <w:jc w:val="center"/>
        <w:outlineLvl w:val="0"/>
        <w:rPr>
          <w:rFonts w:eastAsia="Malgun Gothic"/>
          <w:b/>
          <w:color w:val="FF0000"/>
          <w:szCs w:val="24"/>
        </w:rPr>
      </w:pPr>
    </w:p>
    <w:p w:rsidR="0061132E" w:rsidRPr="0061132E" w:rsidRDefault="0061132E" w:rsidP="005F4FA1">
      <w:pPr>
        <w:keepNext/>
        <w:keepLines/>
        <w:jc w:val="center"/>
        <w:outlineLvl w:val="0"/>
        <w:rPr>
          <w:rFonts w:eastAsia="Malgun Gothic"/>
          <w:b/>
          <w:color w:val="FF0000"/>
          <w:szCs w:val="24"/>
        </w:rPr>
      </w:pPr>
    </w:p>
    <w:p w:rsidR="00760252" w:rsidRPr="0061132E" w:rsidRDefault="00760252" w:rsidP="00760252">
      <w:pPr>
        <w:pStyle w:val="Standard"/>
        <w:keepNext/>
        <w:keepLines/>
        <w:rPr>
          <w:b/>
          <w:color w:val="FF0000"/>
          <w:lang w:val="ru-RU"/>
        </w:rPr>
      </w:pPr>
    </w:p>
    <w:p w:rsidR="00920837" w:rsidRDefault="00920837" w:rsidP="007B2B12">
      <w:pPr>
        <w:rPr>
          <w:rFonts w:cs="Calibri"/>
          <w:color w:val="FF0000"/>
          <w:highlight w:val="yellow"/>
          <w:lang w:val="ru-RU"/>
        </w:rPr>
      </w:pPr>
    </w:p>
    <w:p w:rsidR="0061132E" w:rsidRDefault="0061132E" w:rsidP="007B2B12">
      <w:pPr>
        <w:rPr>
          <w:rFonts w:cs="Calibri"/>
          <w:color w:val="FF0000"/>
          <w:highlight w:val="yellow"/>
          <w:lang w:val="ru-RU"/>
        </w:rPr>
      </w:pPr>
    </w:p>
    <w:p w:rsidR="0061132E" w:rsidRDefault="0061132E" w:rsidP="007B2B12">
      <w:pPr>
        <w:rPr>
          <w:rFonts w:cs="Calibri"/>
          <w:color w:val="FF0000"/>
          <w:highlight w:val="yellow"/>
          <w:lang w:val="ru-RU"/>
        </w:rPr>
      </w:pPr>
    </w:p>
    <w:p w:rsidR="0061132E" w:rsidRDefault="0061132E" w:rsidP="007B2B12">
      <w:pPr>
        <w:rPr>
          <w:rFonts w:cs="Calibri"/>
          <w:color w:val="FF0000"/>
          <w:highlight w:val="yellow"/>
          <w:lang w:val="ru-RU"/>
        </w:rPr>
      </w:pPr>
    </w:p>
    <w:p w:rsidR="0061132E" w:rsidRDefault="0061132E" w:rsidP="007B2B12">
      <w:pPr>
        <w:rPr>
          <w:rFonts w:cs="Calibri"/>
          <w:color w:val="FF0000"/>
          <w:highlight w:val="yellow"/>
          <w:lang w:val="ru-RU"/>
        </w:rPr>
      </w:pPr>
    </w:p>
    <w:p w:rsidR="0061132E" w:rsidRDefault="0061132E" w:rsidP="007B2B12">
      <w:pPr>
        <w:rPr>
          <w:rFonts w:cs="Calibri"/>
          <w:color w:val="FF0000"/>
          <w:highlight w:val="yellow"/>
          <w:lang w:val="ru-RU"/>
        </w:rPr>
      </w:pPr>
    </w:p>
    <w:p w:rsidR="0061132E" w:rsidRDefault="0061132E" w:rsidP="007B2B12">
      <w:pPr>
        <w:rPr>
          <w:rFonts w:cs="Calibri"/>
          <w:color w:val="FF0000"/>
          <w:highlight w:val="yellow"/>
          <w:lang w:val="ru-RU"/>
        </w:rPr>
      </w:pPr>
    </w:p>
    <w:p w:rsidR="0061132E" w:rsidRDefault="0061132E" w:rsidP="007B2B12">
      <w:pPr>
        <w:rPr>
          <w:rFonts w:cs="Calibri"/>
          <w:color w:val="FF0000"/>
          <w:highlight w:val="yellow"/>
          <w:lang w:val="ru-RU"/>
        </w:rPr>
      </w:pPr>
    </w:p>
    <w:p w:rsidR="0061132E" w:rsidRDefault="0061132E" w:rsidP="007B2B12">
      <w:pPr>
        <w:rPr>
          <w:rFonts w:cs="Calibri"/>
          <w:color w:val="FF0000"/>
          <w:highlight w:val="yellow"/>
          <w:lang w:val="ru-RU"/>
        </w:rPr>
      </w:pPr>
    </w:p>
    <w:p w:rsidR="0061132E" w:rsidRDefault="0061132E" w:rsidP="007B2B12">
      <w:pPr>
        <w:rPr>
          <w:rFonts w:cs="Calibri"/>
          <w:color w:val="FF0000"/>
          <w:highlight w:val="yellow"/>
          <w:lang w:val="ru-RU"/>
        </w:rPr>
      </w:pPr>
    </w:p>
    <w:p w:rsidR="0061132E" w:rsidRDefault="0061132E" w:rsidP="007B2B12">
      <w:pPr>
        <w:rPr>
          <w:rFonts w:cs="Calibri"/>
          <w:color w:val="FF0000"/>
          <w:highlight w:val="yellow"/>
          <w:lang w:val="ru-RU"/>
        </w:rPr>
      </w:pPr>
    </w:p>
    <w:p w:rsidR="0061132E" w:rsidRDefault="0061132E" w:rsidP="007B2B12">
      <w:pPr>
        <w:rPr>
          <w:rFonts w:cs="Calibri"/>
          <w:color w:val="FF0000"/>
          <w:highlight w:val="yellow"/>
          <w:lang w:val="ru-RU"/>
        </w:rPr>
      </w:pPr>
    </w:p>
    <w:p w:rsidR="0061132E" w:rsidRDefault="0061132E" w:rsidP="007B2B12">
      <w:pPr>
        <w:rPr>
          <w:rFonts w:cs="Calibri"/>
          <w:color w:val="FF0000"/>
          <w:highlight w:val="yellow"/>
          <w:lang w:val="ru-RU"/>
        </w:rPr>
      </w:pPr>
    </w:p>
    <w:p w:rsidR="0061132E" w:rsidRDefault="0061132E" w:rsidP="007B2B12">
      <w:pPr>
        <w:rPr>
          <w:rFonts w:cs="Calibri"/>
          <w:color w:val="FF0000"/>
          <w:highlight w:val="yellow"/>
          <w:lang w:val="ru-RU"/>
        </w:rPr>
      </w:pPr>
    </w:p>
    <w:p w:rsidR="0061132E" w:rsidRDefault="0061132E" w:rsidP="007B2B12">
      <w:pPr>
        <w:rPr>
          <w:rFonts w:cs="Calibri"/>
          <w:color w:val="FF0000"/>
          <w:highlight w:val="yellow"/>
          <w:lang w:val="ru-RU"/>
        </w:rPr>
      </w:pPr>
    </w:p>
    <w:p w:rsidR="005F4FA1" w:rsidRPr="0061132E" w:rsidRDefault="005F4FA1" w:rsidP="00243A9F">
      <w:pPr>
        <w:pStyle w:val="Standard"/>
        <w:tabs>
          <w:tab w:val="clear" w:pos="1440"/>
        </w:tabs>
        <w:rPr>
          <w:rFonts w:cs="Calibri"/>
          <w:b/>
          <w:bCs/>
          <w:color w:val="FF0000"/>
        </w:rPr>
      </w:pPr>
    </w:p>
    <w:p w:rsidR="00760252" w:rsidRPr="00EC43DF" w:rsidRDefault="00760252" w:rsidP="00760252">
      <w:pPr>
        <w:pStyle w:val="Standard"/>
        <w:jc w:val="center"/>
        <w:outlineLvl w:val="0"/>
        <w:rPr>
          <w:b/>
          <w:color w:val="auto"/>
          <w:sz w:val="32"/>
          <w:szCs w:val="32"/>
          <w:lang w:val="ru-RU"/>
        </w:rPr>
      </w:pPr>
      <w:r w:rsidRPr="00EC43DF">
        <w:rPr>
          <w:b/>
          <w:color w:val="auto"/>
          <w:sz w:val="32"/>
          <w:szCs w:val="32"/>
        </w:rPr>
        <w:lastRenderedPageBreak/>
        <w:t>IV</w:t>
      </w:r>
    </w:p>
    <w:p w:rsidR="00760252" w:rsidRPr="0061132E" w:rsidRDefault="00760252" w:rsidP="00760252">
      <w:pPr>
        <w:pStyle w:val="Standard"/>
        <w:jc w:val="center"/>
        <w:rPr>
          <w:b/>
          <w:color w:val="FF0000"/>
          <w:lang w:val="ru-RU"/>
        </w:rPr>
      </w:pPr>
    </w:p>
    <w:p w:rsidR="00760252" w:rsidRPr="0061132E" w:rsidRDefault="00760252" w:rsidP="00760252">
      <w:pPr>
        <w:pStyle w:val="Standard"/>
        <w:jc w:val="center"/>
        <w:outlineLvl w:val="0"/>
        <w:rPr>
          <w:b/>
          <w:color w:val="auto"/>
          <w:lang w:val="ru-RU"/>
        </w:rPr>
      </w:pPr>
      <w:r w:rsidRPr="0061132E">
        <w:rPr>
          <w:b/>
          <w:color w:val="auto"/>
          <w:lang w:val="ru-RU"/>
        </w:rPr>
        <w:t>УСЛОВИ ЗА УЧЕШЋЕ У ПОСТУПКУ ЈАВНЕ НАБАВКЕ</w:t>
      </w:r>
    </w:p>
    <w:p w:rsidR="00760252" w:rsidRPr="0061132E" w:rsidRDefault="00760252" w:rsidP="00760252">
      <w:pPr>
        <w:pStyle w:val="Standard"/>
        <w:jc w:val="center"/>
        <w:rPr>
          <w:b/>
          <w:color w:val="auto"/>
          <w:lang w:val="ru-RU"/>
        </w:rPr>
      </w:pPr>
      <w:r w:rsidRPr="0061132E">
        <w:rPr>
          <w:b/>
          <w:color w:val="auto"/>
          <w:lang w:val="ru-RU"/>
        </w:rPr>
        <w:t>ОБАВЕЗНИ УСЛОВИ</w:t>
      </w:r>
    </w:p>
    <w:p w:rsidR="00760252" w:rsidRPr="0061132E" w:rsidRDefault="00760252" w:rsidP="00760252">
      <w:pPr>
        <w:pStyle w:val="Standard"/>
        <w:jc w:val="center"/>
        <w:rPr>
          <w:b/>
          <w:color w:val="auto"/>
          <w:lang w:val="ru-RU"/>
        </w:rPr>
      </w:pPr>
      <w:r w:rsidRPr="0061132E">
        <w:rPr>
          <w:b/>
          <w:color w:val="auto"/>
          <w:lang w:val="ru-RU"/>
        </w:rPr>
        <w:t>(чл. 75. Закона о јавним набавкама)</w:t>
      </w:r>
    </w:p>
    <w:p w:rsidR="00760252" w:rsidRPr="0061132E" w:rsidRDefault="00760252" w:rsidP="00760252">
      <w:pPr>
        <w:pStyle w:val="Standard"/>
        <w:jc w:val="right"/>
        <w:rPr>
          <w:color w:val="auto"/>
          <w:lang w:val="ru-RU"/>
        </w:rPr>
      </w:pPr>
    </w:p>
    <w:p w:rsidR="00760252" w:rsidRPr="0061132E" w:rsidRDefault="00760252" w:rsidP="00760252">
      <w:pPr>
        <w:pStyle w:val="Standard"/>
        <w:jc w:val="right"/>
        <w:rPr>
          <w:color w:val="auto"/>
          <w:lang w:val="ru-RU"/>
        </w:rPr>
      </w:pPr>
    </w:p>
    <w:p w:rsidR="00760252" w:rsidRPr="0061132E" w:rsidRDefault="00760252" w:rsidP="00760252">
      <w:pPr>
        <w:pStyle w:val="Standard"/>
        <w:jc w:val="right"/>
        <w:rPr>
          <w:color w:val="auto"/>
          <w:lang w:val="ru-RU"/>
        </w:rPr>
      </w:pPr>
    </w:p>
    <w:p w:rsidR="00760252" w:rsidRPr="0061132E" w:rsidRDefault="00760252" w:rsidP="00760252">
      <w:pPr>
        <w:pStyle w:val="Standard"/>
        <w:jc w:val="center"/>
        <w:outlineLvl w:val="0"/>
        <w:rPr>
          <w:b/>
          <w:bCs/>
          <w:iCs/>
          <w:color w:val="auto"/>
          <w:lang w:val="sr-Cyrl-CS"/>
        </w:rPr>
      </w:pPr>
      <w:r w:rsidRPr="0061132E">
        <w:rPr>
          <w:b/>
          <w:bCs/>
          <w:iCs/>
          <w:color w:val="auto"/>
          <w:lang w:val="ru-RU"/>
        </w:rPr>
        <w:t>И З Ј А В А</w:t>
      </w:r>
    </w:p>
    <w:p w:rsidR="005D65DA" w:rsidRPr="0061132E" w:rsidRDefault="005D65DA" w:rsidP="00760252">
      <w:pPr>
        <w:pStyle w:val="Standard"/>
        <w:jc w:val="center"/>
        <w:outlineLvl w:val="0"/>
        <w:rPr>
          <w:b/>
          <w:bCs/>
          <w:iCs/>
          <w:color w:val="auto"/>
          <w:lang w:val="sr-Cyrl-CS"/>
        </w:rPr>
      </w:pPr>
    </w:p>
    <w:p w:rsidR="00760252" w:rsidRPr="0061132E" w:rsidRDefault="00760252" w:rsidP="00760252">
      <w:pPr>
        <w:pStyle w:val="Standard"/>
        <w:jc w:val="center"/>
        <w:rPr>
          <w:b/>
          <w:bCs/>
          <w:iCs/>
          <w:color w:val="auto"/>
          <w:lang w:val="ru-RU"/>
        </w:rPr>
      </w:pPr>
    </w:p>
    <w:p w:rsidR="00760252" w:rsidRPr="0061132E" w:rsidRDefault="006F156E" w:rsidP="00243A9F">
      <w:pPr>
        <w:spacing w:beforeLines="50" w:before="120" w:after="120"/>
        <w:rPr>
          <w:lang w:val="ru-RU"/>
        </w:rPr>
      </w:pPr>
      <w:r w:rsidRPr="0061132E">
        <w:rPr>
          <w:bCs/>
          <w:iCs/>
          <w:lang w:val="ru-RU"/>
        </w:rPr>
        <w:t xml:space="preserve">                     </w:t>
      </w:r>
      <w:r w:rsidR="00760252" w:rsidRPr="0061132E">
        <w:rPr>
          <w:bCs/>
          <w:iCs/>
          <w:lang w:val="ru-RU"/>
        </w:rPr>
        <w:t xml:space="preserve">Под пуном кривичном и материјалном одговорношћу понуђач _________________________________________________________ </w:t>
      </w:r>
      <w:r w:rsidR="00760252" w:rsidRPr="0061132E">
        <w:rPr>
          <w:b/>
          <w:iCs/>
          <w:lang w:val="ru-RU"/>
        </w:rPr>
        <w:t xml:space="preserve">ПОТВРЂУЈЕ </w:t>
      </w:r>
      <w:r w:rsidR="00760252" w:rsidRPr="0061132E">
        <w:rPr>
          <w:iCs/>
          <w:lang w:val="ru-RU"/>
        </w:rPr>
        <w:t xml:space="preserve">да </w:t>
      </w:r>
      <w:r w:rsidR="00760252" w:rsidRPr="0061132E">
        <w:rPr>
          <w:bCs/>
          <w:iCs/>
          <w:lang w:val="ru-RU"/>
        </w:rPr>
        <w:t>испуњава услове прописане чл. 75. Закона  о јавним набавкама за учешће у поступку  јавне набавке мале вредности</w:t>
      </w:r>
      <w:r w:rsidR="00760252" w:rsidRPr="0061132E">
        <w:rPr>
          <w:bCs/>
          <w:iCs/>
          <w:color w:val="FF0000"/>
          <w:lang w:val="ru-RU"/>
        </w:rPr>
        <w:t xml:space="preserve"> </w:t>
      </w:r>
      <w:r w:rsidR="00760252" w:rsidRPr="00EC43DF">
        <w:rPr>
          <w:bCs/>
          <w:iCs/>
          <w:lang w:val="ru-RU"/>
        </w:rPr>
        <w:t xml:space="preserve">број </w:t>
      </w:r>
      <w:r w:rsidR="00EC43DF" w:rsidRPr="00EC43DF">
        <w:rPr>
          <w:b/>
          <w:bCs/>
          <w:iCs/>
          <w:lang w:val="ru-RU"/>
        </w:rPr>
        <w:t>64</w:t>
      </w:r>
      <w:r w:rsidR="007B2B12" w:rsidRPr="00EC43DF">
        <w:rPr>
          <w:b/>
          <w:bCs/>
          <w:iCs/>
          <w:lang w:val="ru-RU"/>
        </w:rPr>
        <w:t xml:space="preserve"> за 201</w:t>
      </w:r>
      <w:r w:rsidR="0061132E" w:rsidRPr="00EC43DF">
        <w:rPr>
          <w:b/>
          <w:bCs/>
          <w:iCs/>
          <w:lang w:val="ru-RU"/>
        </w:rPr>
        <w:t>9</w:t>
      </w:r>
      <w:r w:rsidR="00760252" w:rsidRPr="00EC43DF">
        <w:rPr>
          <w:b/>
          <w:bCs/>
          <w:iCs/>
          <w:lang w:val="ru-RU"/>
        </w:rPr>
        <w:t>.</w:t>
      </w:r>
      <w:r w:rsidR="00760252" w:rsidRPr="00EC43DF">
        <w:rPr>
          <w:bCs/>
          <w:iCs/>
          <w:lang w:val="ru-RU"/>
        </w:rPr>
        <w:t xml:space="preserve"> годину,</w:t>
      </w:r>
      <w:r w:rsidR="00760252" w:rsidRPr="0061132E">
        <w:rPr>
          <w:bCs/>
          <w:iCs/>
          <w:color w:val="FF0000"/>
          <w:lang w:val="ru-RU"/>
        </w:rPr>
        <w:t xml:space="preserve"> </w:t>
      </w:r>
      <w:r w:rsidR="00760252" w:rsidRPr="0061132E">
        <w:rPr>
          <w:bCs/>
          <w:iCs/>
          <w:lang w:val="ru-RU"/>
        </w:rPr>
        <w:t xml:space="preserve">чији је предмет </w:t>
      </w:r>
      <w:r w:rsidR="00760252" w:rsidRPr="0061132E">
        <w:rPr>
          <w:lang w:val="ru-RU"/>
        </w:rPr>
        <w:t xml:space="preserve">набавка </w:t>
      </w:r>
      <w:r w:rsidRPr="0061132E">
        <w:rPr>
          <w:lang w:val="ru-RU"/>
        </w:rPr>
        <w:t>услуга</w:t>
      </w:r>
      <w:r w:rsidR="00760252" w:rsidRPr="0061132E">
        <w:rPr>
          <w:lang w:val="ru-RU"/>
        </w:rPr>
        <w:t xml:space="preserve"> </w:t>
      </w:r>
      <w:r w:rsidR="00BE5CF9" w:rsidRPr="0061132E">
        <w:rPr>
          <w:lang w:val="ru-RU"/>
        </w:rPr>
        <w:t>одржавања лиценц</w:t>
      </w:r>
      <w:r w:rsidR="00EC43DF">
        <w:rPr>
          <w:lang w:val="ru-RU"/>
        </w:rPr>
        <w:t>и</w:t>
      </w:r>
      <w:r w:rsidR="00BE5CF9" w:rsidRPr="0061132E">
        <w:rPr>
          <w:lang w:val="ru-RU"/>
        </w:rPr>
        <w:t xml:space="preserve"> за антивирусни софтвер</w:t>
      </w:r>
      <w:r w:rsidR="00231921" w:rsidRPr="0061132E">
        <w:t>,</w:t>
      </w:r>
      <w:r w:rsidR="00760252" w:rsidRPr="0061132E">
        <w:rPr>
          <w:lang w:val="ru-RU"/>
        </w:rPr>
        <w:t xml:space="preserve"> и то:</w:t>
      </w:r>
    </w:p>
    <w:p w:rsidR="00760252" w:rsidRPr="0061132E" w:rsidRDefault="00760252" w:rsidP="0076025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61132E" w:rsidRPr="0061132E" w:rsidTr="005D65DA">
        <w:trPr>
          <w:trHeight w:val="1021"/>
          <w:jc w:val="center"/>
        </w:trPr>
        <w:tc>
          <w:tcPr>
            <w:tcW w:w="605" w:type="dxa"/>
            <w:tcMar>
              <w:top w:w="0" w:type="dxa"/>
              <w:left w:w="108" w:type="dxa"/>
              <w:bottom w:w="0" w:type="dxa"/>
              <w:right w:w="108" w:type="dxa"/>
            </w:tcMar>
            <w:vAlign w:val="center"/>
          </w:tcPr>
          <w:p w:rsidR="00760252" w:rsidRPr="0061132E" w:rsidRDefault="00760252" w:rsidP="005D65DA">
            <w:pPr>
              <w:pStyle w:val="Standard"/>
              <w:tabs>
                <w:tab w:val="clear" w:pos="1440"/>
                <w:tab w:val="left" w:pos="1080"/>
              </w:tabs>
              <w:jc w:val="center"/>
              <w:rPr>
                <w:b/>
                <w:color w:val="auto"/>
              </w:rPr>
            </w:pPr>
            <w:r w:rsidRPr="0061132E">
              <w:rPr>
                <w:b/>
                <w:color w:val="auto"/>
              </w:rPr>
              <w:t>1.</w:t>
            </w:r>
          </w:p>
        </w:tc>
        <w:tc>
          <w:tcPr>
            <w:tcW w:w="8184" w:type="dxa"/>
            <w:tcMar>
              <w:top w:w="0" w:type="dxa"/>
              <w:left w:w="108" w:type="dxa"/>
              <w:bottom w:w="0" w:type="dxa"/>
              <w:right w:w="108" w:type="dxa"/>
            </w:tcMar>
            <w:vAlign w:val="center"/>
          </w:tcPr>
          <w:p w:rsidR="00760252" w:rsidRPr="0061132E" w:rsidRDefault="00760252" w:rsidP="005D65DA">
            <w:pPr>
              <w:pStyle w:val="Standard"/>
              <w:tabs>
                <w:tab w:val="clear" w:pos="1440"/>
                <w:tab w:val="left" w:pos="1080"/>
              </w:tabs>
              <w:rPr>
                <w:color w:val="auto"/>
                <w:lang w:val="ru-RU"/>
              </w:rPr>
            </w:pPr>
            <w:r w:rsidRPr="0061132E">
              <w:rPr>
                <w:b/>
                <w:color w:val="auto"/>
                <w:lang w:val="ru-RU"/>
              </w:rPr>
              <w:t xml:space="preserve">Да је регистрован код надлежног органа, односно уписан у одговарајући регистар </w:t>
            </w:r>
            <w:r w:rsidRPr="0061132E">
              <w:rPr>
                <w:color w:val="auto"/>
                <w:lang w:val="ru-RU"/>
              </w:rPr>
              <w:t>(члан 75. став 1. тачка 1) Закона о јавним набавкама).</w:t>
            </w:r>
          </w:p>
        </w:tc>
      </w:tr>
      <w:tr w:rsidR="0061132E" w:rsidRPr="0061132E" w:rsidTr="005D65DA">
        <w:trPr>
          <w:trHeight w:val="1021"/>
          <w:jc w:val="center"/>
        </w:trPr>
        <w:tc>
          <w:tcPr>
            <w:tcW w:w="605" w:type="dxa"/>
            <w:tcMar>
              <w:top w:w="0" w:type="dxa"/>
              <w:left w:w="108" w:type="dxa"/>
              <w:bottom w:w="0" w:type="dxa"/>
              <w:right w:w="108" w:type="dxa"/>
            </w:tcMar>
            <w:vAlign w:val="center"/>
          </w:tcPr>
          <w:p w:rsidR="00760252" w:rsidRPr="0061132E" w:rsidRDefault="00760252" w:rsidP="005D65DA">
            <w:pPr>
              <w:pStyle w:val="Standard"/>
              <w:tabs>
                <w:tab w:val="clear" w:pos="1440"/>
                <w:tab w:val="left" w:pos="1080"/>
              </w:tabs>
              <w:jc w:val="center"/>
              <w:rPr>
                <w:b/>
                <w:color w:val="auto"/>
              </w:rPr>
            </w:pPr>
            <w:r w:rsidRPr="0061132E">
              <w:rPr>
                <w:b/>
                <w:color w:val="auto"/>
              </w:rPr>
              <w:t>2.</w:t>
            </w:r>
          </w:p>
        </w:tc>
        <w:tc>
          <w:tcPr>
            <w:tcW w:w="8184" w:type="dxa"/>
            <w:tcMar>
              <w:top w:w="0" w:type="dxa"/>
              <w:left w:w="108" w:type="dxa"/>
              <w:bottom w:w="0" w:type="dxa"/>
              <w:right w:w="108" w:type="dxa"/>
            </w:tcMar>
            <w:vAlign w:val="center"/>
          </w:tcPr>
          <w:p w:rsidR="00760252" w:rsidRPr="0061132E" w:rsidRDefault="00760252" w:rsidP="005D65DA">
            <w:pPr>
              <w:pStyle w:val="Standard"/>
              <w:tabs>
                <w:tab w:val="clear" w:pos="1440"/>
                <w:tab w:val="left" w:pos="1080"/>
              </w:tabs>
              <w:rPr>
                <w:b/>
                <w:color w:val="auto"/>
                <w:lang w:val="ru-RU"/>
              </w:rPr>
            </w:pPr>
          </w:p>
          <w:p w:rsidR="00760252" w:rsidRPr="0061132E" w:rsidRDefault="00760252" w:rsidP="005D65DA">
            <w:pPr>
              <w:pStyle w:val="Standard"/>
              <w:tabs>
                <w:tab w:val="clear" w:pos="1440"/>
                <w:tab w:val="left" w:pos="1080"/>
              </w:tabs>
              <w:rPr>
                <w:color w:val="auto"/>
                <w:lang w:val="ru-RU"/>
              </w:rPr>
            </w:pPr>
            <w:r w:rsidRPr="0061132E">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132E">
              <w:rPr>
                <w:color w:val="auto"/>
                <w:lang w:val="ru-RU"/>
              </w:rPr>
              <w:t xml:space="preserve"> (члан 75. став 1. тачка 2) Закона о јавним набавкама).</w:t>
            </w:r>
          </w:p>
          <w:p w:rsidR="00760252" w:rsidRPr="0061132E" w:rsidRDefault="00760252" w:rsidP="005D65DA">
            <w:pPr>
              <w:pStyle w:val="Standard"/>
              <w:tabs>
                <w:tab w:val="clear" w:pos="1440"/>
                <w:tab w:val="left" w:pos="1080"/>
              </w:tabs>
              <w:rPr>
                <w:color w:val="auto"/>
                <w:lang w:val="ru-RU"/>
              </w:rPr>
            </w:pPr>
          </w:p>
        </w:tc>
      </w:tr>
      <w:tr w:rsidR="0061132E" w:rsidRPr="0061132E" w:rsidTr="005D65DA">
        <w:trPr>
          <w:trHeight w:val="1021"/>
          <w:jc w:val="center"/>
        </w:trPr>
        <w:tc>
          <w:tcPr>
            <w:tcW w:w="605" w:type="dxa"/>
            <w:tcMar>
              <w:top w:w="0" w:type="dxa"/>
              <w:left w:w="108" w:type="dxa"/>
              <w:bottom w:w="0" w:type="dxa"/>
              <w:right w:w="108" w:type="dxa"/>
            </w:tcMar>
            <w:vAlign w:val="center"/>
          </w:tcPr>
          <w:p w:rsidR="00760252" w:rsidRPr="0061132E" w:rsidRDefault="005D65DA" w:rsidP="005D65DA">
            <w:pPr>
              <w:pStyle w:val="Standard"/>
              <w:tabs>
                <w:tab w:val="clear" w:pos="1440"/>
                <w:tab w:val="left" w:pos="1080"/>
              </w:tabs>
              <w:jc w:val="center"/>
              <w:rPr>
                <w:b/>
                <w:color w:val="auto"/>
              </w:rPr>
            </w:pPr>
            <w:r w:rsidRPr="0061132E">
              <w:rPr>
                <w:b/>
                <w:color w:val="auto"/>
                <w:lang w:val="sr-Cyrl-CS"/>
              </w:rPr>
              <w:t>3</w:t>
            </w:r>
            <w:r w:rsidR="00760252" w:rsidRPr="0061132E">
              <w:rPr>
                <w:b/>
                <w:color w:val="auto"/>
              </w:rPr>
              <w:t>.</w:t>
            </w:r>
          </w:p>
        </w:tc>
        <w:tc>
          <w:tcPr>
            <w:tcW w:w="8184" w:type="dxa"/>
            <w:tcMar>
              <w:top w:w="0" w:type="dxa"/>
              <w:left w:w="108" w:type="dxa"/>
              <w:bottom w:w="0" w:type="dxa"/>
              <w:right w:w="108" w:type="dxa"/>
            </w:tcMar>
            <w:vAlign w:val="center"/>
          </w:tcPr>
          <w:p w:rsidR="00760252" w:rsidRPr="0061132E" w:rsidRDefault="00760252" w:rsidP="005D65DA">
            <w:pPr>
              <w:pStyle w:val="Standard"/>
              <w:tabs>
                <w:tab w:val="clear" w:pos="1440"/>
                <w:tab w:val="left" w:pos="1080"/>
              </w:tabs>
              <w:rPr>
                <w:color w:val="auto"/>
                <w:lang w:val="ru-RU"/>
              </w:rPr>
            </w:pPr>
            <w:r w:rsidRPr="0061132E">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132E">
              <w:rPr>
                <w:color w:val="auto"/>
                <w:lang w:val="ru-RU"/>
              </w:rPr>
              <w:t xml:space="preserve">(члан 75. став 1. тачка </w:t>
            </w:r>
            <w:r w:rsidR="005D65DA" w:rsidRPr="0061132E">
              <w:rPr>
                <w:color w:val="auto"/>
                <w:lang w:val="ru-RU"/>
              </w:rPr>
              <w:t>3</w:t>
            </w:r>
            <w:r w:rsidRPr="0061132E">
              <w:rPr>
                <w:color w:val="auto"/>
                <w:lang w:val="ru-RU"/>
              </w:rPr>
              <w:t>) Закона о јавним набавкама).</w:t>
            </w:r>
          </w:p>
        </w:tc>
      </w:tr>
      <w:tr w:rsidR="0061132E" w:rsidRPr="0061132E" w:rsidTr="005D65DA">
        <w:trPr>
          <w:trHeight w:val="1021"/>
          <w:jc w:val="center"/>
        </w:trPr>
        <w:tc>
          <w:tcPr>
            <w:tcW w:w="605" w:type="dxa"/>
            <w:tcMar>
              <w:top w:w="0" w:type="dxa"/>
              <w:left w:w="108" w:type="dxa"/>
              <w:bottom w:w="0" w:type="dxa"/>
              <w:right w:w="108" w:type="dxa"/>
            </w:tcMar>
            <w:vAlign w:val="center"/>
          </w:tcPr>
          <w:p w:rsidR="00760252" w:rsidRPr="0061132E" w:rsidRDefault="00760252" w:rsidP="005D65DA">
            <w:pPr>
              <w:pStyle w:val="Standard"/>
              <w:tabs>
                <w:tab w:val="clear" w:pos="1440"/>
                <w:tab w:val="left" w:pos="1080"/>
              </w:tabs>
              <w:jc w:val="center"/>
              <w:rPr>
                <w:b/>
                <w:color w:val="auto"/>
                <w:lang w:val="ru-RU"/>
              </w:rPr>
            </w:pPr>
          </w:p>
        </w:tc>
        <w:tc>
          <w:tcPr>
            <w:tcW w:w="8184" w:type="dxa"/>
            <w:tcMar>
              <w:top w:w="0" w:type="dxa"/>
              <w:left w:w="108" w:type="dxa"/>
              <w:bottom w:w="0" w:type="dxa"/>
              <w:right w:w="108" w:type="dxa"/>
            </w:tcMar>
            <w:vAlign w:val="center"/>
          </w:tcPr>
          <w:p w:rsidR="00760252" w:rsidRPr="0061132E" w:rsidRDefault="00760252" w:rsidP="00774DF4">
            <w:pPr>
              <w:pStyle w:val="Standard"/>
              <w:tabs>
                <w:tab w:val="clear" w:pos="1440"/>
                <w:tab w:val="left" w:pos="-9"/>
              </w:tabs>
              <w:rPr>
                <w:color w:val="auto"/>
                <w:lang w:val="ru-RU"/>
              </w:rPr>
            </w:pPr>
          </w:p>
        </w:tc>
      </w:tr>
    </w:tbl>
    <w:p w:rsidR="00760252" w:rsidRPr="0061132E" w:rsidRDefault="00760252" w:rsidP="00760252">
      <w:pPr>
        <w:pStyle w:val="Standard"/>
        <w:jc w:val="center"/>
        <w:rPr>
          <w:b/>
          <w:bCs/>
          <w:iCs/>
          <w:color w:val="FF0000"/>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1132E" w:rsidRPr="0061132E" w:rsidTr="005D65DA">
        <w:trPr>
          <w:trHeight w:val="738"/>
          <w:jc w:val="right"/>
        </w:trPr>
        <w:tc>
          <w:tcPr>
            <w:tcW w:w="2519" w:type="dxa"/>
            <w:tcMar>
              <w:top w:w="0" w:type="dxa"/>
              <w:left w:w="108" w:type="dxa"/>
              <w:bottom w:w="0" w:type="dxa"/>
              <w:right w:w="108" w:type="dxa"/>
            </w:tcMar>
          </w:tcPr>
          <w:p w:rsidR="00760252" w:rsidRPr="0061132E"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61132E" w:rsidRDefault="00760252" w:rsidP="005D65DA">
            <w:pPr>
              <w:pStyle w:val="Standard"/>
              <w:jc w:val="center"/>
              <w:rPr>
                <w:b/>
                <w:color w:val="auto"/>
              </w:rPr>
            </w:pPr>
            <w:r w:rsidRPr="0061132E">
              <w:rPr>
                <w:b/>
                <w:color w:val="auto"/>
              </w:rPr>
              <w:t>Потпис овлашћеног лица</w:t>
            </w:r>
          </w:p>
        </w:tc>
      </w:tr>
      <w:tr w:rsidR="0061132E" w:rsidRPr="0061132E" w:rsidTr="005D65DA">
        <w:trPr>
          <w:trHeight w:val="738"/>
          <w:jc w:val="right"/>
        </w:trPr>
        <w:tc>
          <w:tcPr>
            <w:tcW w:w="2519" w:type="dxa"/>
            <w:tcMar>
              <w:top w:w="0" w:type="dxa"/>
              <w:left w:w="108" w:type="dxa"/>
              <w:bottom w:w="0" w:type="dxa"/>
              <w:right w:w="108" w:type="dxa"/>
            </w:tcMar>
          </w:tcPr>
          <w:p w:rsidR="00760252" w:rsidRPr="0061132E" w:rsidRDefault="00760252" w:rsidP="005D65DA">
            <w:pPr>
              <w:pStyle w:val="Standard"/>
              <w:jc w:val="center"/>
              <w:rPr>
                <w:b/>
                <w:color w:val="auto"/>
              </w:rPr>
            </w:pPr>
            <w:r w:rsidRPr="0061132E">
              <w:rPr>
                <w:b/>
                <w:color w:val="auto"/>
              </w:rPr>
              <w:t>М.П.</w:t>
            </w:r>
          </w:p>
        </w:tc>
        <w:tc>
          <w:tcPr>
            <w:tcW w:w="3319" w:type="dxa"/>
            <w:tcMar>
              <w:top w:w="0" w:type="dxa"/>
              <w:left w:w="108" w:type="dxa"/>
              <w:bottom w:w="0" w:type="dxa"/>
              <w:right w:w="108" w:type="dxa"/>
            </w:tcMar>
          </w:tcPr>
          <w:p w:rsidR="00760252" w:rsidRPr="0061132E" w:rsidRDefault="00760252" w:rsidP="005D65DA">
            <w:pPr>
              <w:pStyle w:val="Standard"/>
              <w:jc w:val="center"/>
              <w:rPr>
                <w:b/>
                <w:color w:val="auto"/>
              </w:rPr>
            </w:pPr>
          </w:p>
        </w:tc>
      </w:tr>
      <w:tr w:rsidR="00760252" w:rsidRPr="0061132E" w:rsidTr="005D65DA">
        <w:trPr>
          <w:trHeight w:val="277"/>
          <w:jc w:val="right"/>
        </w:trPr>
        <w:tc>
          <w:tcPr>
            <w:tcW w:w="2519" w:type="dxa"/>
            <w:tcMar>
              <w:top w:w="0" w:type="dxa"/>
              <w:left w:w="108" w:type="dxa"/>
              <w:bottom w:w="0" w:type="dxa"/>
              <w:right w:w="108" w:type="dxa"/>
            </w:tcMar>
          </w:tcPr>
          <w:p w:rsidR="00760252" w:rsidRPr="0061132E" w:rsidRDefault="00760252"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760252" w:rsidRPr="0061132E" w:rsidRDefault="00760252" w:rsidP="005D65DA">
            <w:pPr>
              <w:pStyle w:val="Standard"/>
              <w:jc w:val="center"/>
              <w:rPr>
                <w:color w:val="auto"/>
              </w:rPr>
            </w:pPr>
          </w:p>
        </w:tc>
      </w:tr>
    </w:tbl>
    <w:p w:rsidR="00760252" w:rsidRPr="0061132E" w:rsidRDefault="00760252" w:rsidP="00760252">
      <w:pPr>
        <w:pStyle w:val="Standard"/>
        <w:tabs>
          <w:tab w:val="clear" w:pos="1440"/>
          <w:tab w:val="left" w:pos="1080"/>
        </w:tabs>
        <w:rPr>
          <w:color w:val="auto"/>
        </w:rPr>
      </w:pPr>
    </w:p>
    <w:p w:rsidR="00760252" w:rsidRPr="0061132E" w:rsidRDefault="00760252" w:rsidP="00760252">
      <w:pPr>
        <w:pStyle w:val="Standard"/>
        <w:jc w:val="center"/>
        <w:rPr>
          <w:b/>
          <w:bCs/>
          <w:iCs/>
          <w:color w:val="FF0000"/>
          <w:sz w:val="22"/>
          <w:szCs w:val="22"/>
        </w:rPr>
      </w:pPr>
    </w:p>
    <w:p w:rsidR="00760252" w:rsidRPr="0061132E" w:rsidRDefault="00760252" w:rsidP="00760252">
      <w:pPr>
        <w:pStyle w:val="Standard"/>
        <w:jc w:val="center"/>
        <w:rPr>
          <w:b/>
          <w:bCs/>
          <w:iCs/>
          <w:color w:val="FF0000"/>
          <w:sz w:val="22"/>
          <w:szCs w:val="22"/>
          <w:lang w:val="sr-Cyrl-CS"/>
        </w:rPr>
      </w:pPr>
    </w:p>
    <w:p w:rsidR="005D65DA" w:rsidRPr="0061132E" w:rsidRDefault="005D65DA" w:rsidP="00760252">
      <w:pPr>
        <w:pStyle w:val="Standard"/>
        <w:jc w:val="center"/>
        <w:rPr>
          <w:b/>
          <w:bCs/>
          <w:iCs/>
          <w:color w:val="FF0000"/>
          <w:sz w:val="22"/>
          <w:szCs w:val="22"/>
          <w:lang w:val="sr-Cyrl-CS"/>
        </w:rPr>
      </w:pPr>
    </w:p>
    <w:p w:rsidR="005D65DA" w:rsidRPr="0061132E" w:rsidRDefault="005D65DA" w:rsidP="00760252">
      <w:pPr>
        <w:pStyle w:val="Standard"/>
        <w:jc w:val="center"/>
        <w:rPr>
          <w:b/>
          <w:bCs/>
          <w:iCs/>
          <w:color w:val="FF0000"/>
          <w:sz w:val="22"/>
          <w:szCs w:val="22"/>
          <w:lang w:val="sr-Cyrl-CS"/>
        </w:rPr>
      </w:pPr>
    </w:p>
    <w:p w:rsidR="005D65DA" w:rsidRPr="0061132E" w:rsidRDefault="005D65DA" w:rsidP="009D2239">
      <w:pPr>
        <w:pStyle w:val="Standard"/>
        <w:rPr>
          <w:b/>
          <w:bCs/>
          <w:iCs/>
          <w:color w:val="FF0000"/>
          <w:sz w:val="22"/>
          <w:szCs w:val="22"/>
          <w:lang w:val="sr-Cyrl-CS"/>
        </w:rPr>
      </w:pPr>
    </w:p>
    <w:p w:rsidR="005D65DA" w:rsidRPr="0061132E" w:rsidRDefault="005D65DA" w:rsidP="00760252">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RPr="0061132E" w:rsidTr="005D65DA">
        <w:trPr>
          <w:trHeight w:val="737"/>
          <w:jc w:val="center"/>
        </w:trPr>
        <w:tc>
          <w:tcPr>
            <w:tcW w:w="605" w:type="dxa"/>
            <w:tcMar>
              <w:top w:w="0" w:type="dxa"/>
              <w:left w:w="108" w:type="dxa"/>
              <w:bottom w:w="0" w:type="dxa"/>
              <w:right w:w="108" w:type="dxa"/>
            </w:tcMar>
            <w:vAlign w:val="center"/>
          </w:tcPr>
          <w:p w:rsidR="00760252" w:rsidRPr="0061132E" w:rsidRDefault="007102E8" w:rsidP="005D65DA">
            <w:pPr>
              <w:pStyle w:val="Standard"/>
              <w:tabs>
                <w:tab w:val="clear" w:pos="1440"/>
                <w:tab w:val="left" w:pos="1080"/>
              </w:tabs>
              <w:jc w:val="center"/>
              <w:rPr>
                <w:b/>
                <w:color w:val="auto"/>
              </w:rPr>
            </w:pPr>
            <w:r w:rsidRPr="0061132E">
              <w:rPr>
                <w:b/>
                <w:color w:val="auto"/>
                <w:lang w:val="sr-Cyrl-CS"/>
              </w:rPr>
              <w:t>4</w:t>
            </w:r>
            <w:r w:rsidR="00760252" w:rsidRPr="0061132E">
              <w:rPr>
                <w:b/>
                <w:color w:val="auto"/>
              </w:rPr>
              <w:t>.</w:t>
            </w:r>
          </w:p>
        </w:tc>
        <w:tc>
          <w:tcPr>
            <w:tcW w:w="8184" w:type="dxa"/>
            <w:tcMar>
              <w:top w:w="0" w:type="dxa"/>
              <w:left w:w="108" w:type="dxa"/>
              <w:bottom w:w="0" w:type="dxa"/>
              <w:right w:w="108" w:type="dxa"/>
            </w:tcMar>
            <w:vAlign w:val="center"/>
          </w:tcPr>
          <w:p w:rsidR="005D65DA" w:rsidRPr="0061132E" w:rsidRDefault="005D65DA" w:rsidP="005D65DA">
            <w:pPr>
              <w:tabs>
                <w:tab w:val="clear" w:pos="1440"/>
                <w:tab w:val="left" w:pos="1800"/>
              </w:tabs>
              <w:rPr>
                <w:b/>
                <w:szCs w:val="24"/>
              </w:rPr>
            </w:pPr>
          </w:p>
          <w:p w:rsidR="005D65DA" w:rsidRPr="0061132E" w:rsidRDefault="005D65DA" w:rsidP="005D65DA">
            <w:pPr>
              <w:tabs>
                <w:tab w:val="clear" w:pos="1440"/>
                <w:tab w:val="left" w:pos="1800"/>
              </w:tabs>
              <w:rPr>
                <w:szCs w:val="24"/>
              </w:rPr>
            </w:pPr>
            <w:r w:rsidRPr="0061132E">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61132E">
              <w:rPr>
                <w:lang w:val="ru-RU"/>
              </w:rPr>
              <w:t>(члан 75. став 2. Закона о јавним набавкама).</w:t>
            </w:r>
          </w:p>
          <w:p w:rsidR="00760252" w:rsidRPr="0061132E" w:rsidRDefault="00760252" w:rsidP="005D65DA">
            <w:pPr>
              <w:pStyle w:val="Standard"/>
              <w:tabs>
                <w:tab w:val="clear" w:pos="1440"/>
                <w:tab w:val="left" w:pos="1080"/>
              </w:tabs>
              <w:rPr>
                <w:b/>
                <w:color w:val="auto"/>
                <w:lang w:val="ru-RU"/>
              </w:rPr>
            </w:pPr>
          </w:p>
        </w:tc>
      </w:tr>
    </w:tbl>
    <w:p w:rsidR="00760252" w:rsidRPr="0061132E" w:rsidRDefault="00760252" w:rsidP="00760252">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61132E" w:rsidRPr="0061132E"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61132E" w:rsidRPr="0061132E"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61132E" w:rsidRDefault="00760252" w:rsidP="005D65DA">
                  <w:pPr>
                    <w:pStyle w:val="Standard"/>
                    <w:jc w:val="center"/>
                    <w:rPr>
                      <w:b/>
                      <w:bCs/>
                      <w:iCs/>
                      <w:color w:val="auto"/>
                    </w:rPr>
                  </w:pPr>
                  <w:r w:rsidRPr="0061132E">
                    <w:rPr>
                      <w:b/>
                      <w:bCs/>
                      <w:iCs/>
                      <w:color w:val="auto"/>
                    </w:rPr>
                    <w:t>Доказ за правно лице:</w:t>
                  </w:r>
                </w:p>
              </w:tc>
            </w:tr>
            <w:tr w:rsidR="0061132E" w:rsidRPr="0061132E"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61132E" w:rsidRDefault="00760252" w:rsidP="005D65DA">
                  <w:pPr>
                    <w:pStyle w:val="Standard"/>
                    <w:jc w:val="center"/>
                    <w:rPr>
                      <w:b/>
                      <w:bCs/>
                      <w:iCs/>
                      <w:color w:val="auto"/>
                    </w:rPr>
                  </w:pPr>
                  <w:r w:rsidRPr="0061132E">
                    <w:rPr>
                      <w:b/>
                      <w:bCs/>
                      <w:iCs/>
                      <w:color w:val="auto"/>
                    </w:rPr>
                    <w:t>Доказ за предузетнике:</w:t>
                  </w:r>
                </w:p>
              </w:tc>
            </w:tr>
            <w:tr w:rsidR="0061132E" w:rsidRPr="0061132E"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61132E" w:rsidRDefault="00760252" w:rsidP="005D65DA">
                  <w:pPr>
                    <w:pStyle w:val="Standard"/>
                    <w:jc w:val="center"/>
                    <w:rPr>
                      <w:b/>
                      <w:bCs/>
                      <w:iCs/>
                      <w:color w:val="auto"/>
                    </w:rPr>
                  </w:pPr>
                  <w:r w:rsidRPr="0061132E">
                    <w:rPr>
                      <w:b/>
                      <w:bCs/>
                      <w:iCs/>
                      <w:color w:val="auto"/>
                    </w:rPr>
                    <w:t>Доказ за физицко лице:</w:t>
                  </w:r>
                </w:p>
              </w:tc>
            </w:tr>
          </w:tbl>
          <w:p w:rsidR="00760252" w:rsidRPr="0061132E"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61132E" w:rsidRDefault="00760252" w:rsidP="005D65DA">
            <w:pPr>
              <w:pStyle w:val="Standard"/>
              <w:jc w:val="left"/>
              <w:rPr>
                <w:bCs/>
                <w:iCs/>
                <w:color w:val="auto"/>
                <w:lang w:val="ru-RU"/>
              </w:rPr>
            </w:pPr>
            <w:r w:rsidRPr="0061132E">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E575D7" w:rsidRPr="0061132E" w:rsidRDefault="00E575D7" w:rsidP="00760252">
      <w:pPr>
        <w:pStyle w:val="Standard"/>
        <w:jc w:val="center"/>
        <w:outlineLvl w:val="0"/>
        <w:rPr>
          <w:b/>
          <w:bCs/>
          <w:iCs/>
          <w:color w:val="FF0000"/>
          <w:lang w:val="ru-RU"/>
        </w:rPr>
      </w:pPr>
    </w:p>
    <w:p w:rsidR="00760252" w:rsidRPr="0061132E" w:rsidRDefault="00760252" w:rsidP="00760252">
      <w:pPr>
        <w:pStyle w:val="Standard"/>
        <w:jc w:val="center"/>
        <w:outlineLvl w:val="0"/>
        <w:rPr>
          <w:b/>
          <w:bCs/>
          <w:iCs/>
          <w:color w:val="auto"/>
          <w:lang w:val="ru-RU"/>
        </w:rPr>
      </w:pPr>
      <w:r w:rsidRPr="0061132E">
        <w:rPr>
          <w:b/>
          <w:bCs/>
          <w:iCs/>
          <w:color w:val="auto"/>
          <w:lang w:val="ru-RU"/>
        </w:rPr>
        <w:t>И З Ј А В А</w:t>
      </w:r>
    </w:p>
    <w:p w:rsidR="00760252" w:rsidRPr="0061132E" w:rsidRDefault="00760252" w:rsidP="00760252">
      <w:pPr>
        <w:pStyle w:val="Standard"/>
        <w:jc w:val="center"/>
        <w:rPr>
          <w:b/>
          <w:bCs/>
          <w:iCs/>
          <w:color w:val="auto"/>
          <w:lang w:val="sr-Cyrl-CS"/>
        </w:rPr>
      </w:pPr>
    </w:p>
    <w:p w:rsidR="005D65DA" w:rsidRPr="0061132E" w:rsidRDefault="005D65DA" w:rsidP="00760252">
      <w:pPr>
        <w:pStyle w:val="Standard"/>
        <w:jc w:val="center"/>
        <w:rPr>
          <w:b/>
          <w:bCs/>
          <w:iCs/>
          <w:color w:val="auto"/>
          <w:lang w:val="sr-Cyrl-CS"/>
        </w:rPr>
      </w:pPr>
    </w:p>
    <w:p w:rsidR="00760252" w:rsidRPr="0061132E" w:rsidRDefault="00760252" w:rsidP="00760252">
      <w:pPr>
        <w:pStyle w:val="Standard"/>
        <w:jc w:val="center"/>
        <w:rPr>
          <w:b/>
          <w:bCs/>
          <w:iCs/>
          <w:color w:val="auto"/>
          <w:lang w:val="ru-RU"/>
        </w:rPr>
      </w:pPr>
    </w:p>
    <w:p w:rsidR="00760252" w:rsidRPr="0061132E" w:rsidRDefault="006F156E" w:rsidP="00243A9F">
      <w:pPr>
        <w:spacing w:beforeLines="50" w:before="120" w:after="120"/>
        <w:rPr>
          <w:lang w:val="ru-RU"/>
        </w:rPr>
      </w:pPr>
      <w:r w:rsidRPr="0061132E">
        <w:rPr>
          <w:bCs/>
          <w:iCs/>
          <w:lang w:val="ru-RU"/>
        </w:rPr>
        <w:t xml:space="preserve">                     </w:t>
      </w:r>
      <w:r w:rsidR="00760252" w:rsidRPr="0061132E">
        <w:rPr>
          <w:bCs/>
          <w:iCs/>
          <w:lang w:val="ru-RU"/>
        </w:rPr>
        <w:t xml:space="preserve">Под пуном кривичном и материјалном одговорношћу </w:t>
      </w:r>
      <w:r w:rsidR="00760252" w:rsidRPr="0061132E">
        <w:rPr>
          <w:b/>
          <w:bCs/>
          <w:i/>
          <w:iCs/>
          <w:lang w:val="ru-RU"/>
        </w:rPr>
        <w:t>члан групе</w:t>
      </w:r>
      <w:r w:rsidR="00760252" w:rsidRPr="0061132E">
        <w:rPr>
          <w:bCs/>
          <w:iCs/>
          <w:lang w:val="ru-RU"/>
        </w:rPr>
        <w:t xml:space="preserve"> _________________________________________________________ </w:t>
      </w:r>
      <w:r w:rsidR="00760252" w:rsidRPr="0061132E">
        <w:rPr>
          <w:b/>
          <w:iCs/>
          <w:lang w:val="ru-RU"/>
        </w:rPr>
        <w:t xml:space="preserve">ПОТВРЂУЈЕ </w:t>
      </w:r>
      <w:r w:rsidR="00760252" w:rsidRPr="0061132E">
        <w:rPr>
          <w:iCs/>
          <w:lang w:val="ru-RU"/>
        </w:rPr>
        <w:t xml:space="preserve">да </w:t>
      </w:r>
      <w:r w:rsidR="00760252" w:rsidRPr="0061132E">
        <w:rPr>
          <w:bCs/>
          <w:iCs/>
          <w:lang w:val="ru-RU"/>
        </w:rPr>
        <w:t xml:space="preserve">испуњава услове прописане чл. 75.Закона  о јавним набавкама за учешће у поступку  јавне набавке мале </w:t>
      </w:r>
      <w:r w:rsidR="00760252" w:rsidRPr="00EC43DF">
        <w:rPr>
          <w:bCs/>
          <w:iCs/>
          <w:lang w:val="ru-RU"/>
        </w:rPr>
        <w:t xml:space="preserve">вредности број </w:t>
      </w:r>
      <w:r w:rsidR="00EC43DF" w:rsidRPr="00EC43DF">
        <w:rPr>
          <w:b/>
          <w:bCs/>
          <w:iCs/>
          <w:lang w:val="ru-RU"/>
        </w:rPr>
        <w:t>64</w:t>
      </w:r>
      <w:r w:rsidR="00BE5CF9" w:rsidRPr="00EC43DF">
        <w:rPr>
          <w:b/>
          <w:bCs/>
          <w:iCs/>
          <w:lang w:val="ru-RU"/>
        </w:rPr>
        <w:t xml:space="preserve"> за 201</w:t>
      </w:r>
      <w:r w:rsidR="0061132E" w:rsidRPr="00EC43DF">
        <w:rPr>
          <w:b/>
          <w:bCs/>
          <w:iCs/>
          <w:lang w:val="ru-RU"/>
        </w:rPr>
        <w:t>9</w:t>
      </w:r>
      <w:r w:rsidR="00BE5CF9" w:rsidRPr="00EC43DF">
        <w:rPr>
          <w:b/>
          <w:bCs/>
          <w:iCs/>
          <w:lang w:val="ru-RU"/>
        </w:rPr>
        <w:t>.</w:t>
      </w:r>
      <w:r w:rsidR="00BE5CF9" w:rsidRPr="00EC43DF">
        <w:rPr>
          <w:bCs/>
          <w:iCs/>
          <w:lang w:val="ru-RU"/>
        </w:rPr>
        <w:t xml:space="preserve"> годину,</w:t>
      </w:r>
      <w:r w:rsidR="00BE5CF9" w:rsidRPr="0061132E">
        <w:rPr>
          <w:bCs/>
          <w:iCs/>
          <w:color w:val="FF0000"/>
          <w:lang w:val="ru-RU"/>
        </w:rPr>
        <w:t xml:space="preserve"> </w:t>
      </w:r>
      <w:r w:rsidR="00BE5CF9" w:rsidRPr="0061132E">
        <w:rPr>
          <w:bCs/>
          <w:iCs/>
          <w:lang w:val="ru-RU"/>
        </w:rPr>
        <w:t xml:space="preserve">чији је предмет </w:t>
      </w:r>
      <w:r w:rsidR="00BE5CF9" w:rsidRPr="0061132E">
        <w:rPr>
          <w:lang w:val="ru-RU"/>
        </w:rPr>
        <w:t>набавка услуга одржавања лиценц</w:t>
      </w:r>
      <w:r w:rsidR="00EC43DF">
        <w:rPr>
          <w:lang w:val="ru-RU"/>
        </w:rPr>
        <w:t>и</w:t>
      </w:r>
      <w:r w:rsidR="00BE5CF9" w:rsidRPr="0061132E">
        <w:rPr>
          <w:lang w:val="ru-RU"/>
        </w:rPr>
        <w:t xml:space="preserve"> за антивирусни софтвер</w:t>
      </w:r>
      <w:r w:rsidR="00760252" w:rsidRPr="0061132E">
        <w:rPr>
          <w:lang w:val="ru-RU"/>
        </w:rPr>
        <w:t>, и то:</w:t>
      </w:r>
    </w:p>
    <w:p w:rsidR="00760252" w:rsidRPr="0061132E" w:rsidRDefault="00760252" w:rsidP="00760252">
      <w:pPr>
        <w:pStyle w:val="Standard"/>
        <w:rPr>
          <w:b/>
          <w:bCs/>
          <w:iCs/>
          <w:color w:val="auto"/>
          <w:lang w:val="ru-RU"/>
        </w:rPr>
      </w:pPr>
    </w:p>
    <w:p w:rsidR="005D65DA" w:rsidRPr="0061132E"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61132E" w:rsidRPr="0061132E" w:rsidTr="005D65DA">
        <w:trPr>
          <w:trHeight w:val="1021"/>
          <w:jc w:val="center"/>
        </w:trPr>
        <w:tc>
          <w:tcPr>
            <w:tcW w:w="605" w:type="dxa"/>
            <w:tcMar>
              <w:top w:w="0" w:type="dxa"/>
              <w:left w:w="108" w:type="dxa"/>
              <w:bottom w:w="0" w:type="dxa"/>
              <w:right w:w="108" w:type="dxa"/>
            </w:tcMar>
            <w:vAlign w:val="center"/>
          </w:tcPr>
          <w:p w:rsidR="005D65DA" w:rsidRPr="0061132E" w:rsidRDefault="005D65DA" w:rsidP="005D65DA">
            <w:pPr>
              <w:pStyle w:val="Standard"/>
              <w:tabs>
                <w:tab w:val="clear" w:pos="1440"/>
                <w:tab w:val="left" w:pos="1080"/>
              </w:tabs>
              <w:jc w:val="center"/>
              <w:rPr>
                <w:b/>
                <w:color w:val="auto"/>
              </w:rPr>
            </w:pPr>
            <w:r w:rsidRPr="0061132E">
              <w:rPr>
                <w:b/>
                <w:color w:val="auto"/>
              </w:rPr>
              <w:t>1.</w:t>
            </w:r>
          </w:p>
        </w:tc>
        <w:tc>
          <w:tcPr>
            <w:tcW w:w="8184" w:type="dxa"/>
            <w:tcMar>
              <w:top w:w="0" w:type="dxa"/>
              <w:left w:w="108" w:type="dxa"/>
              <w:bottom w:w="0" w:type="dxa"/>
              <w:right w:w="108" w:type="dxa"/>
            </w:tcMar>
            <w:vAlign w:val="center"/>
          </w:tcPr>
          <w:p w:rsidR="005D65DA" w:rsidRPr="0061132E" w:rsidRDefault="005D65DA" w:rsidP="005D65DA">
            <w:pPr>
              <w:pStyle w:val="Standard"/>
              <w:tabs>
                <w:tab w:val="clear" w:pos="1440"/>
                <w:tab w:val="left" w:pos="1080"/>
              </w:tabs>
              <w:rPr>
                <w:color w:val="auto"/>
                <w:lang w:val="ru-RU"/>
              </w:rPr>
            </w:pPr>
            <w:r w:rsidRPr="0061132E">
              <w:rPr>
                <w:b/>
                <w:color w:val="auto"/>
                <w:lang w:val="ru-RU"/>
              </w:rPr>
              <w:t xml:space="preserve">Да је регистрован код надлежног органа, односно уписан у одговарајући регистар </w:t>
            </w:r>
            <w:r w:rsidRPr="0061132E">
              <w:rPr>
                <w:color w:val="auto"/>
                <w:lang w:val="ru-RU"/>
              </w:rPr>
              <w:t>(члан 75. став 1. тачка 1) Закона о јавним набавкама).</w:t>
            </w:r>
          </w:p>
        </w:tc>
      </w:tr>
      <w:tr w:rsidR="0061132E" w:rsidRPr="0061132E" w:rsidTr="005D65DA">
        <w:trPr>
          <w:trHeight w:val="1021"/>
          <w:jc w:val="center"/>
        </w:trPr>
        <w:tc>
          <w:tcPr>
            <w:tcW w:w="605" w:type="dxa"/>
            <w:tcMar>
              <w:top w:w="0" w:type="dxa"/>
              <w:left w:w="108" w:type="dxa"/>
              <w:bottom w:w="0" w:type="dxa"/>
              <w:right w:w="108" w:type="dxa"/>
            </w:tcMar>
            <w:vAlign w:val="center"/>
          </w:tcPr>
          <w:p w:rsidR="005D65DA" w:rsidRPr="0061132E" w:rsidRDefault="005D65DA" w:rsidP="005D65DA">
            <w:pPr>
              <w:pStyle w:val="Standard"/>
              <w:tabs>
                <w:tab w:val="clear" w:pos="1440"/>
                <w:tab w:val="left" w:pos="1080"/>
              </w:tabs>
              <w:jc w:val="center"/>
              <w:rPr>
                <w:b/>
                <w:color w:val="auto"/>
              </w:rPr>
            </w:pPr>
            <w:r w:rsidRPr="0061132E">
              <w:rPr>
                <w:b/>
                <w:color w:val="auto"/>
              </w:rPr>
              <w:t>2.</w:t>
            </w:r>
          </w:p>
        </w:tc>
        <w:tc>
          <w:tcPr>
            <w:tcW w:w="8184" w:type="dxa"/>
            <w:tcMar>
              <w:top w:w="0" w:type="dxa"/>
              <w:left w:w="108" w:type="dxa"/>
              <w:bottom w:w="0" w:type="dxa"/>
              <w:right w:w="108" w:type="dxa"/>
            </w:tcMar>
            <w:vAlign w:val="center"/>
          </w:tcPr>
          <w:p w:rsidR="005D65DA" w:rsidRPr="0061132E" w:rsidRDefault="005D65DA" w:rsidP="005D65DA">
            <w:pPr>
              <w:pStyle w:val="Standard"/>
              <w:tabs>
                <w:tab w:val="clear" w:pos="1440"/>
                <w:tab w:val="left" w:pos="1080"/>
              </w:tabs>
              <w:rPr>
                <w:b/>
                <w:color w:val="auto"/>
                <w:lang w:val="ru-RU"/>
              </w:rPr>
            </w:pPr>
          </w:p>
          <w:p w:rsidR="005D65DA" w:rsidRPr="0061132E" w:rsidRDefault="005D65DA" w:rsidP="005D65DA">
            <w:pPr>
              <w:pStyle w:val="Standard"/>
              <w:tabs>
                <w:tab w:val="clear" w:pos="1440"/>
                <w:tab w:val="left" w:pos="1080"/>
              </w:tabs>
              <w:rPr>
                <w:color w:val="auto"/>
                <w:lang w:val="ru-RU"/>
              </w:rPr>
            </w:pPr>
            <w:r w:rsidRPr="0061132E">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132E">
              <w:rPr>
                <w:color w:val="auto"/>
                <w:lang w:val="ru-RU"/>
              </w:rPr>
              <w:t xml:space="preserve"> (члан 75. став 1. тачка 2) Закона о јавним набавкама).</w:t>
            </w:r>
          </w:p>
          <w:p w:rsidR="005D65DA" w:rsidRPr="0061132E" w:rsidRDefault="005D65DA" w:rsidP="005D65DA">
            <w:pPr>
              <w:pStyle w:val="Standard"/>
              <w:tabs>
                <w:tab w:val="clear" w:pos="1440"/>
                <w:tab w:val="left" w:pos="1080"/>
              </w:tabs>
              <w:rPr>
                <w:color w:val="auto"/>
                <w:lang w:val="ru-RU"/>
              </w:rPr>
            </w:pPr>
          </w:p>
        </w:tc>
      </w:tr>
      <w:tr w:rsidR="0061132E" w:rsidRPr="0061132E" w:rsidTr="005D65DA">
        <w:trPr>
          <w:trHeight w:val="1021"/>
          <w:jc w:val="center"/>
        </w:trPr>
        <w:tc>
          <w:tcPr>
            <w:tcW w:w="605" w:type="dxa"/>
            <w:tcMar>
              <w:top w:w="0" w:type="dxa"/>
              <w:left w:w="108" w:type="dxa"/>
              <w:bottom w:w="0" w:type="dxa"/>
              <w:right w:w="108" w:type="dxa"/>
            </w:tcMar>
            <w:vAlign w:val="center"/>
          </w:tcPr>
          <w:p w:rsidR="005D65DA" w:rsidRPr="0061132E" w:rsidRDefault="005D65DA" w:rsidP="005D65DA">
            <w:pPr>
              <w:pStyle w:val="Standard"/>
              <w:tabs>
                <w:tab w:val="clear" w:pos="1440"/>
                <w:tab w:val="left" w:pos="1080"/>
              </w:tabs>
              <w:jc w:val="center"/>
              <w:rPr>
                <w:b/>
                <w:color w:val="auto"/>
              </w:rPr>
            </w:pPr>
            <w:r w:rsidRPr="0061132E">
              <w:rPr>
                <w:b/>
                <w:color w:val="auto"/>
                <w:lang w:val="sr-Cyrl-CS"/>
              </w:rPr>
              <w:t>3</w:t>
            </w:r>
            <w:r w:rsidRPr="0061132E">
              <w:rPr>
                <w:b/>
                <w:color w:val="auto"/>
              </w:rPr>
              <w:t>.</w:t>
            </w:r>
          </w:p>
        </w:tc>
        <w:tc>
          <w:tcPr>
            <w:tcW w:w="8184" w:type="dxa"/>
            <w:tcMar>
              <w:top w:w="0" w:type="dxa"/>
              <w:left w:w="108" w:type="dxa"/>
              <w:bottom w:w="0" w:type="dxa"/>
              <w:right w:w="108" w:type="dxa"/>
            </w:tcMar>
            <w:vAlign w:val="center"/>
          </w:tcPr>
          <w:p w:rsidR="005D65DA" w:rsidRPr="0061132E" w:rsidRDefault="005D65DA" w:rsidP="005D65DA">
            <w:pPr>
              <w:pStyle w:val="Standard"/>
              <w:tabs>
                <w:tab w:val="clear" w:pos="1440"/>
                <w:tab w:val="left" w:pos="1080"/>
              </w:tabs>
              <w:rPr>
                <w:color w:val="auto"/>
                <w:lang w:val="ru-RU"/>
              </w:rPr>
            </w:pPr>
            <w:r w:rsidRPr="0061132E">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132E">
              <w:rPr>
                <w:color w:val="auto"/>
                <w:lang w:val="ru-RU"/>
              </w:rPr>
              <w:t>(члан 75. став 1. тачка 3) Закона о јавним набавкама).</w:t>
            </w:r>
          </w:p>
        </w:tc>
      </w:tr>
      <w:tr w:rsidR="005D65DA" w:rsidRPr="0061132E" w:rsidTr="005D65DA">
        <w:trPr>
          <w:trHeight w:val="1021"/>
          <w:jc w:val="center"/>
        </w:trPr>
        <w:tc>
          <w:tcPr>
            <w:tcW w:w="605" w:type="dxa"/>
            <w:tcMar>
              <w:top w:w="0" w:type="dxa"/>
              <w:left w:w="108" w:type="dxa"/>
              <w:bottom w:w="0" w:type="dxa"/>
              <w:right w:w="108" w:type="dxa"/>
            </w:tcMar>
            <w:vAlign w:val="center"/>
          </w:tcPr>
          <w:p w:rsidR="005D65DA" w:rsidRPr="0061132E" w:rsidRDefault="005D65DA" w:rsidP="007102E8">
            <w:pPr>
              <w:pStyle w:val="Standard"/>
              <w:tabs>
                <w:tab w:val="clear" w:pos="1440"/>
                <w:tab w:val="left" w:pos="1080"/>
              </w:tabs>
              <w:rPr>
                <w:b/>
                <w:color w:val="auto"/>
                <w:lang w:val="ru-RU"/>
              </w:rPr>
            </w:pPr>
          </w:p>
        </w:tc>
        <w:tc>
          <w:tcPr>
            <w:tcW w:w="8184" w:type="dxa"/>
            <w:tcMar>
              <w:top w:w="0" w:type="dxa"/>
              <w:left w:w="108" w:type="dxa"/>
              <w:bottom w:w="0" w:type="dxa"/>
              <w:right w:w="108" w:type="dxa"/>
            </w:tcMar>
            <w:vAlign w:val="center"/>
          </w:tcPr>
          <w:p w:rsidR="005D65DA" w:rsidRPr="0061132E" w:rsidRDefault="005D65DA" w:rsidP="00774DF4">
            <w:pPr>
              <w:pStyle w:val="Standard"/>
              <w:tabs>
                <w:tab w:val="clear" w:pos="1440"/>
                <w:tab w:val="left" w:pos="-9"/>
              </w:tabs>
              <w:rPr>
                <w:color w:val="auto"/>
                <w:lang w:val="ru-RU"/>
              </w:rPr>
            </w:pPr>
          </w:p>
        </w:tc>
      </w:tr>
    </w:tbl>
    <w:p w:rsidR="005D65DA" w:rsidRPr="0061132E" w:rsidRDefault="005D65DA" w:rsidP="005D65DA">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1132E" w:rsidRPr="0061132E" w:rsidTr="005D65DA">
        <w:trPr>
          <w:trHeight w:val="738"/>
          <w:jc w:val="right"/>
        </w:trPr>
        <w:tc>
          <w:tcPr>
            <w:tcW w:w="2519" w:type="dxa"/>
            <w:tcMar>
              <w:top w:w="0" w:type="dxa"/>
              <w:left w:w="108" w:type="dxa"/>
              <w:bottom w:w="0" w:type="dxa"/>
              <w:right w:w="108" w:type="dxa"/>
            </w:tcMar>
          </w:tcPr>
          <w:p w:rsidR="005D65DA" w:rsidRPr="0061132E"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61132E" w:rsidRDefault="005D65DA" w:rsidP="005D65DA">
            <w:pPr>
              <w:pStyle w:val="Standard"/>
              <w:jc w:val="center"/>
              <w:rPr>
                <w:b/>
                <w:color w:val="auto"/>
              </w:rPr>
            </w:pPr>
            <w:r w:rsidRPr="0061132E">
              <w:rPr>
                <w:b/>
                <w:color w:val="auto"/>
              </w:rPr>
              <w:t>Потпис овлашћеног лица</w:t>
            </w:r>
          </w:p>
        </w:tc>
      </w:tr>
      <w:tr w:rsidR="0061132E" w:rsidRPr="0061132E" w:rsidTr="005D65DA">
        <w:trPr>
          <w:trHeight w:val="738"/>
          <w:jc w:val="right"/>
        </w:trPr>
        <w:tc>
          <w:tcPr>
            <w:tcW w:w="2519" w:type="dxa"/>
            <w:tcMar>
              <w:top w:w="0" w:type="dxa"/>
              <w:left w:w="108" w:type="dxa"/>
              <w:bottom w:w="0" w:type="dxa"/>
              <w:right w:w="108" w:type="dxa"/>
            </w:tcMar>
          </w:tcPr>
          <w:p w:rsidR="005D65DA" w:rsidRPr="0061132E" w:rsidRDefault="005D65DA" w:rsidP="005D65DA">
            <w:pPr>
              <w:pStyle w:val="Standard"/>
              <w:jc w:val="center"/>
              <w:rPr>
                <w:b/>
                <w:color w:val="auto"/>
              </w:rPr>
            </w:pPr>
            <w:r w:rsidRPr="0061132E">
              <w:rPr>
                <w:b/>
                <w:color w:val="auto"/>
              </w:rPr>
              <w:t>М.П.</w:t>
            </w:r>
          </w:p>
        </w:tc>
        <w:tc>
          <w:tcPr>
            <w:tcW w:w="3319" w:type="dxa"/>
            <w:tcMar>
              <w:top w:w="0" w:type="dxa"/>
              <w:left w:w="108" w:type="dxa"/>
              <w:bottom w:w="0" w:type="dxa"/>
              <w:right w:w="108" w:type="dxa"/>
            </w:tcMar>
          </w:tcPr>
          <w:p w:rsidR="005D65DA" w:rsidRPr="0061132E" w:rsidRDefault="005D65DA" w:rsidP="005D65DA">
            <w:pPr>
              <w:pStyle w:val="Standard"/>
              <w:jc w:val="center"/>
              <w:rPr>
                <w:b/>
                <w:color w:val="auto"/>
              </w:rPr>
            </w:pPr>
          </w:p>
        </w:tc>
      </w:tr>
      <w:tr w:rsidR="005D65DA" w:rsidRPr="0061132E" w:rsidTr="005D65DA">
        <w:trPr>
          <w:trHeight w:val="277"/>
          <w:jc w:val="right"/>
        </w:trPr>
        <w:tc>
          <w:tcPr>
            <w:tcW w:w="2519" w:type="dxa"/>
            <w:tcMar>
              <w:top w:w="0" w:type="dxa"/>
              <w:left w:w="108" w:type="dxa"/>
              <w:bottom w:w="0" w:type="dxa"/>
              <w:right w:w="108" w:type="dxa"/>
            </w:tcMar>
          </w:tcPr>
          <w:p w:rsidR="005D65DA" w:rsidRPr="0061132E" w:rsidRDefault="005D65DA" w:rsidP="005D65DA">
            <w:pPr>
              <w:pStyle w:val="Standard"/>
              <w:rPr>
                <w:color w:val="FF0000"/>
              </w:rPr>
            </w:pPr>
          </w:p>
        </w:tc>
        <w:tc>
          <w:tcPr>
            <w:tcW w:w="3319" w:type="dxa"/>
            <w:tcBorders>
              <w:bottom w:val="single" w:sz="4" w:space="0" w:color="00000A"/>
            </w:tcBorders>
            <w:tcMar>
              <w:top w:w="0" w:type="dxa"/>
              <w:left w:w="108" w:type="dxa"/>
              <w:bottom w:w="0" w:type="dxa"/>
              <w:right w:w="108" w:type="dxa"/>
            </w:tcMar>
          </w:tcPr>
          <w:p w:rsidR="005D65DA" w:rsidRPr="0061132E" w:rsidRDefault="005D65DA" w:rsidP="005D65DA">
            <w:pPr>
              <w:pStyle w:val="Standard"/>
              <w:jc w:val="center"/>
              <w:rPr>
                <w:color w:val="FF0000"/>
              </w:rPr>
            </w:pPr>
          </w:p>
        </w:tc>
      </w:tr>
    </w:tbl>
    <w:p w:rsidR="005D65DA" w:rsidRPr="0061132E" w:rsidRDefault="005D65DA" w:rsidP="005D65DA">
      <w:pPr>
        <w:pStyle w:val="Standard"/>
        <w:tabs>
          <w:tab w:val="clear" w:pos="1440"/>
          <w:tab w:val="left" w:pos="1080"/>
        </w:tabs>
        <w:rPr>
          <w:color w:val="FF0000"/>
        </w:rPr>
      </w:pPr>
    </w:p>
    <w:p w:rsidR="005D65DA" w:rsidRPr="0061132E" w:rsidRDefault="005D65DA" w:rsidP="005D65DA">
      <w:pPr>
        <w:pStyle w:val="Standard"/>
        <w:jc w:val="center"/>
        <w:rPr>
          <w:b/>
          <w:bCs/>
          <w:iCs/>
          <w:color w:val="FF0000"/>
          <w:sz w:val="22"/>
          <w:szCs w:val="22"/>
        </w:rPr>
      </w:pPr>
    </w:p>
    <w:p w:rsidR="005D65DA" w:rsidRPr="0061132E" w:rsidRDefault="005D65DA" w:rsidP="005D65DA">
      <w:pPr>
        <w:pStyle w:val="Standard"/>
        <w:jc w:val="center"/>
        <w:rPr>
          <w:b/>
          <w:bCs/>
          <w:iCs/>
          <w:color w:val="FF0000"/>
          <w:sz w:val="22"/>
          <w:szCs w:val="22"/>
          <w:lang w:val="sr-Cyrl-CS"/>
        </w:rPr>
      </w:pPr>
    </w:p>
    <w:p w:rsidR="005D65DA" w:rsidRPr="0061132E" w:rsidRDefault="005D65DA" w:rsidP="005D65DA">
      <w:pPr>
        <w:pStyle w:val="Standard"/>
        <w:jc w:val="center"/>
        <w:rPr>
          <w:b/>
          <w:bCs/>
          <w:iCs/>
          <w:color w:val="FF0000"/>
          <w:sz w:val="22"/>
          <w:szCs w:val="22"/>
          <w:lang w:val="sr-Cyrl-CS"/>
        </w:rPr>
      </w:pPr>
    </w:p>
    <w:p w:rsidR="005D65DA" w:rsidRPr="0061132E" w:rsidRDefault="005D65DA" w:rsidP="005D65DA">
      <w:pPr>
        <w:pStyle w:val="Standard"/>
        <w:jc w:val="center"/>
        <w:rPr>
          <w:b/>
          <w:bCs/>
          <w:iCs/>
          <w:color w:val="FF0000"/>
          <w:sz w:val="22"/>
          <w:szCs w:val="22"/>
          <w:lang w:val="sr-Cyrl-CS"/>
        </w:rPr>
      </w:pPr>
    </w:p>
    <w:p w:rsidR="005D65DA" w:rsidRPr="0061132E" w:rsidRDefault="005D65DA" w:rsidP="005D65DA">
      <w:pPr>
        <w:pStyle w:val="Standard"/>
        <w:jc w:val="center"/>
        <w:rPr>
          <w:b/>
          <w:bCs/>
          <w:iCs/>
          <w:color w:val="FF0000"/>
          <w:sz w:val="22"/>
          <w:szCs w:val="22"/>
          <w:lang w:val="sr-Cyrl-CS"/>
        </w:rPr>
      </w:pPr>
    </w:p>
    <w:p w:rsidR="005D65DA" w:rsidRPr="0061132E" w:rsidRDefault="005D65DA" w:rsidP="005D65DA">
      <w:pPr>
        <w:pStyle w:val="Standard"/>
        <w:jc w:val="center"/>
        <w:rPr>
          <w:b/>
          <w:bCs/>
          <w:iCs/>
          <w:color w:val="FF0000"/>
          <w:sz w:val="22"/>
          <w:szCs w:val="22"/>
          <w:lang w:val="sr-Cyrl-CS"/>
        </w:rPr>
      </w:pPr>
    </w:p>
    <w:p w:rsidR="005D65DA" w:rsidRPr="0061132E" w:rsidRDefault="005D65DA" w:rsidP="005D65DA">
      <w:pPr>
        <w:pStyle w:val="Standard"/>
        <w:jc w:val="center"/>
        <w:rPr>
          <w:b/>
          <w:bCs/>
          <w:iCs/>
          <w:color w:val="FF0000"/>
          <w:sz w:val="22"/>
          <w:szCs w:val="22"/>
          <w:lang w:val="sr-Cyrl-CS"/>
        </w:rPr>
      </w:pPr>
    </w:p>
    <w:p w:rsidR="005D65DA" w:rsidRPr="0061132E" w:rsidRDefault="005D65DA" w:rsidP="005D65DA">
      <w:pPr>
        <w:pStyle w:val="Standard"/>
        <w:jc w:val="center"/>
        <w:rPr>
          <w:b/>
          <w:bCs/>
          <w:iCs/>
          <w:color w:val="FF0000"/>
          <w:sz w:val="22"/>
          <w:szCs w:val="22"/>
          <w:lang w:val="sr-Cyrl-CS"/>
        </w:rPr>
      </w:pPr>
    </w:p>
    <w:p w:rsidR="005D65DA" w:rsidRPr="0061132E" w:rsidRDefault="005D65DA" w:rsidP="005D65DA">
      <w:pPr>
        <w:pStyle w:val="Standard"/>
        <w:jc w:val="center"/>
        <w:rPr>
          <w:b/>
          <w:bCs/>
          <w:iCs/>
          <w:color w:val="FF0000"/>
          <w:sz w:val="22"/>
          <w:szCs w:val="22"/>
          <w:lang w:val="sr-Cyrl-CS"/>
        </w:rPr>
      </w:pPr>
    </w:p>
    <w:p w:rsidR="005D65DA" w:rsidRPr="0061132E" w:rsidRDefault="005D65DA" w:rsidP="005D65DA">
      <w:pPr>
        <w:pStyle w:val="Standard"/>
        <w:jc w:val="center"/>
        <w:rPr>
          <w:b/>
          <w:bCs/>
          <w:iCs/>
          <w:color w:val="FF0000"/>
          <w:sz w:val="22"/>
          <w:szCs w:val="22"/>
          <w:lang w:val="sr-Cyrl-CS"/>
        </w:rPr>
      </w:pPr>
    </w:p>
    <w:p w:rsidR="005D65DA" w:rsidRPr="0061132E" w:rsidRDefault="005D65DA" w:rsidP="005D65DA">
      <w:pPr>
        <w:pStyle w:val="Standard"/>
        <w:jc w:val="center"/>
        <w:rPr>
          <w:b/>
          <w:bCs/>
          <w:iCs/>
          <w:color w:val="FF0000"/>
          <w:sz w:val="22"/>
          <w:szCs w:val="22"/>
          <w:lang w:val="sr-Cyrl-CS"/>
        </w:rPr>
      </w:pPr>
    </w:p>
    <w:p w:rsidR="005D65DA" w:rsidRPr="0061132E" w:rsidRDefault="005D65DA" w:rsidP="005D65DA">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61132E" w:rsidTr="005D65DA">
        <w:trPr>
          <w:trHeight w:val="737"/>
          <w:jc w:val="center"/>
        </w:trPr>
        <w:tc>
          <w:tcPr>
            <w:tcW w:w="605" w:type="dxa"/>
            <w:tcMar>
              <w:top w:w="0" w:type="dxa"/>
              <w:left w:w="108" w:type="dxa"/>
              <w:bottom w:w="0" w:type="dxa"/>
              <w:right w:w="108" w:type="dxa"/>
            </w:tcMar>
            <w:vAlign w:val="center"/>
          </w:tcPr>
          <w:p w:rsidR="005D65DA" w:rsidRPr="0061132E" w:rsidRDefault="00C0415D" w:rsidP="005D65DA">
            <w:pPr>
              <w:pStyle w:val="Standard"/>
              <w:tabs>
                <w:tab w:val="clear" w:pos="1440"/>
                <w:tab w:val="left" w:pos="1080"/>
              </w:tabs>
              <w:jc w:val="center"/>
              <w:rPr>
                <w:b/>
                <w:color w:val="auto"/>
              </w:rPr>
            </w:pPr>
            <w:r w:rsidRPr="0061132E">
              <w:rPr>
                <w:b/>
                <w:color w:val="auto"/>
              </w:rPr>
              <w:t>4</w:t>
            </w:r>
            <w:r w:rsidR="005D65DA" w:rsidRPr="0061132E">
              <w:rPr>
                <w:b/>
                <w:color w:val="auto"/>
              </w:rPr>
              <w:t>.</w:t>
            </w:r>
          </w:p>
        </w:tc>
        <w:tc>
          <w:tcPr>
            <w:tcW w:w="8184" w:type="dxa"/>
            <w:tcMar>
              <w:top w:w="0" w:type="dxa"/>
              <w:left w:w="108" w:type="dxa"/>
              <w:bottom w:w="0" w:type="dxa"/>
              <w:right w:w="108" w:type="dxa"/>
            </w:tcMar>
            <w:vAlign w:val="center"/>
          </w:tcPr>
          <w:p w:rsidR="005D65DA" w:rsidRPr="0061132E" w:rsidRDefault="005D65DA" w:rsidP="005D65DA">
            <w:pPr>
              <w:tabs>
                <w:tab w:val="clear" w:pos="1440"/>
                <w:tab w:val="left" w:pos="1800"/>
              </w:tabs>
              <w:rPr>
                <w:b/>
                <w:szCs w:val="24"/>
              </w:rPr>
            </w:pPr>
          </w:p>
          <w:p w:rsidR="005D65DA" w:rsidRPr="0061132E" w:rsidRDefault="005D65DA" w:rsidP="005D65DA">
            <w:pPr>
              <w:tabs>
                <w:tab w:val="clear" w:pos="1440"/>
                <w:tab w:val="left" w:pos="1800"/>
              </w:tabs>
              <w:rPr>
                <w:szCs w:val="24"/>
              </w:rPr>
            </w:pPr>
            <w:r w:rsidRPr="0061132E">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61132E">
              <w:rPr>
                <w:lang w:val="ru-RU"/>
              </w:rPr>
              <w:t>(члан 75. став 2. Закона о јавним набавкама).</w:t>
            </w:r>
          </w:p>
          <w:p w:rsidR="005D65DA" w:rsidRPr="0061132E" w:rsidRDefault="005D65DA" w:rsidP="005D65DA">
            <w:pPr>
              <w:pStyle w:val="Standard"/>
              <w:tabs>
                <w:tab w:val="clear" w:pos="1440"/>
                <w:tab w:val="left" w:pos="1080"/>
              </w:tabs>
              <w:rPr>
                <w:b/>
                <w:color w:val="auto"/>
                <w:lang w:val="ru-RU"/>
              </w:rPr>
            </w:pPr>
          </w:p>
        </w:tc>
      </w:tr>
    </w:tbl>
    <w:p w:rsidR="005D65DA" w:rsidRPr="0061132E"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61132E" w:rsidRPr="0061132E"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61132E" w:rsidRPr="0061132E"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61132E" w:rsidRDefault="005D65DA" w:rsidP="005D65DA">
                  <w:pPr>
                    <w:pStyle w:val="Standard"/>
                    <w:jc w:val="center"/>
                    <w:rPr>
                      <w:b/>
                      <w:bCs/>
                      <w:iCs/>
                      <w:color w:val="auto"/>
                    </w:rPr>
                  </w:pPr>
                  <w:r w:rsidRPr="0061132E">
                    <w:rPr>
                      <w:b/>
                      <w:bCs/>
                      <w:iCs/>
                      <w:color w:val="auto"/>
                    </w:rPr>
                    <w:t>Доказ за правно лице:</w:t>
                  </w:r>
                </w:p>
              </w:tc>
            </w:tr>
            <w:tr w:rsidR="0061132E" w:rsidRPr="0061132E"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61132E" w:rsidRDefault="005D65DA" w:rsidP="005D65DA">
                  <w:pPr>
                    <w:pStyle w:val="Standard"/>
                    <w:jc w:val="center"/>
                    <w:rPr>
                      <w:b/>
                      <w:bCs/>
                      <w:iCs/>
                      <w:color w:val="auto"/>
                    </w:rPr>
                  </w:pPr>
                  <w:r w:rsidRPr="0061132E">
                    <w:rPr>
                      <w:b/>
                      <w:bCs/>
                      <w:iCs/>
                      <w:color w:val="auto"/>
                    </w:rPr>
                    <w:t>Доказ за предузетнике:</w:t>
                  </w:r>
                </w:p>
              </w:tc>
            </w:tr>
            <w:tr w:rsidR="0061132E" w:rsidRPr="0061132E"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61132E" w:rsidRDefault="005D65DA" w:rsidP="005D65DA">
                  <w:pPr>
                    <w:pStyle w:val="Standard"/>
                    <w:jc w:val="center"/>
                    <w:rPr>
                      <w:b/>
                      <w:bCs/>
                      <w:iCs/>
                      <w:color w:val="auto"/>
                    </w:rPr>
                  </w:pPr>
                  <w:r w:rsidRPr="0061132E">
                    <w:rPr>
                      <w:b/>
                      <w:bCs/>
                      <w:iCs/>
                      <w:color w:val="auto"/>
                    </w:rPr>
                    <w:t>Доказ за физицко лице:</w:t>
                  </w:r>
                </w:p>
              </w:tc>
            </w:tr>
          </w:tbl>
          <w:p w:rsidR="005D65DA" w:rsidRPr="0061132E"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61132E" w:rsidRDefault="005D65DA" w:rsidP="005D65DA">
            <w:pPr>
              <w:pStyle w:val="Standard"/>
              <w:jc w:val="left"/>
              <w:rPr>
                <w:bCs/>
                <w:iCs/>
                <w:color w:val="auto"/>
                <w:lang w:val="ru-RU"/>
              </w:rPr>
            </w:pPr>
            <w:r w:rsidRPr="0061132E">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5D65DA" w:rsidRPr="0061132E" w:rsidRDefault="005D65DA" w:rsidP="00760252">
      <w:pPr>
        <w:pStyle w:val="Standard"/>
        <w:jc w:val="center"/>
        <w:rPr>
          <w:b/>
          <w:bCs/>
          <w:iCs/>
          <w:color w:val="FF0000"/>
          <w:lang w:val="ru-RU"/>
        </w:rPr>
      </w:pPr>
    </w:p>
    <w:p w:rsidR="005D65DA" w:rsidRPr="0061132E" w:rsidRDefault="005D65DA" w:rsidP="00760252">
      <w:pPr>
        <w:pStyle w:val="Standard"/>
        <w:jc w:val="center"/>
        <w:rPr>
          <w:b/>
          <w:bCs/>
          <w:iCs/>
          <w:color w:val="FF0000"/>
          <w:lang w:val="ru-RU"/>
        </w:rPr>
      </w:pPr>
    </w:p>
    <w:p w:rsidR="00760252" w:rsidRPr="0061132E" w:rsidRDefault="00760252" w:rsidP="00760252">
      <w:pPr>
        <w:pStyle w:val="Standard"/>
        <w:jc w:val="center"/>
        <w:rPr>
          <w:b/>
          <w:bCs/>
          <w:iCs/>
          <w:color w:val="FF0000"/>
          <w:lang w:val="ru-RU"/>
        </w:rPr>
      </w:pPr>
    </w:p>
    <w:p w:rsidR="00760252" w:rsidRPr="0061132E" w:rsidRDefault="00760252" w:rsidP="00760252">
      <w:pPr>
        <w:pStyle w:val="Standard"/>
        <w:jc w:val="center"/>
        <w:outlineLvl w:val="0"/>
        <w:rPr>
          <w:b/>
          <w:bCs/>
          <w:iCs/>
          <w:color w:val="FF0000"/>
          <w:lang w:val="sr-Cyrl-CS"/>
        </w:rPr>
      </w:pPr>
    </w:p>
    <w:p w:rsidR="00760252" w:rsidRPr="0061132E" w:rsidRDefault="00760252" w:rsidP="00760252">
      <w:pPr>
        <w:pStyle w:val="Standard"/>
        <w:jc w:val="center"/>
        <w:outlineLvl w:val="0"/>
        <w:rPr>
          <w:b/>
          <w:bCs/>
          <w:iCs/>
          <w:color w:val="FF0000"/>
          <w:lang w:val="sr-Cyrl-CS"/>
        </w:rPr>
      </w:pPr>
    </w:p>
    <w:p w:rsidR="008F1826" w:rsidRPr="0061132E" w:rsidRDefault="008F1826" w:rsidP="00E575D7">
      <w:pPr>
        <w:pStyle w:val="Standard"/>
        <w:outlineLvl w:val="0"/>
        <w:rPr>
          <w:b/>
          <w:bCs/>
          <w:iCs/>
          <w:color w:val="FF0000"/>
          <w:lang w:val="ru-RU"/>
        </w:rPr>
      </w:pPr>
    </w:p>
    <w:p w:rsidR="008F1826" w:rsidRPr="0061132E" w:rsidRDefault="008F1826" w:rsidP="00760252">
      <w:pPr>
        <w:pStyle w:val="Standard"/>
        <w:jc w:val="center"/>
        <w:outlineLvl w:val="0"/>
        <w:rPr>
          <w:b/>
          <w:bCs/>
          <w:iCs/>
          <w:color w:val="FF0000"/>
          <w:lang w:val="ru-RU"/>
        </w:rPr>
      </w:pPr>
    </w:p>
    <w:p w:rsidR="008F1826" w:rsidRPr="0061132E" w:rsidRDefault="008F1826" w:rsidP="00760252">
      <w:pPr>
        <w:pStyle w:val="Standard"/>
        <w:jc w:val="center"/>
        <w:outlineLvl w:val="0"/>
        <w:rPr>
          <w:b/>
          <w:bCs/>
          <w:iCs/>
          <w:color w:val="FF0000"/>
          <w:lang w:val="ru-RU"/>
        </w:rPr>
      </w:pPr>
    </w:p>
    <w:p w:rsidR="00760252" w:rsidRPr="0061132E" w:rsidRDefault="00760252" w:rsidP="00760252">
      <w:pPr>
        <w:pStyle w:val="Standard"/>
        <w:jc w:val="center"/>
        <w:outlineLvl w:val="0"/>
        <w:rPr>
          <w:b/>
          <w:bCs/>
          <w:iCs/>
          <w:color w:val="auto"/>
          <w:lang w:val="sr-Cyrl-CS"/>
        </w:rPr>
      </w:pPr>
      <w:r w:rsidRPr="0061132E">
        <w:rPr>
          <w:b/>
          <w:bCs/>
          <w:iCs/>
          <w:color w:val="auto"/>
          <w:lang w:val="ru-RU"/>
        </w:rPr>
        <w:t>И З Ј А В А</w:t>
      </w:r>
    </w:p>
    <w:p w:rsidR="005D65DA" w:rsidRPr="0061132E" w:rsidRDefault="005D65DA" w:rsidP="00760252">
      <w:pPr>
        <w:pStyle w:val="Standard"/>
        <w:jc w:val="center"/>
        <w:outlineLvl w:val="0"/>
        <w:rPr>
          <w:b/>
          <w:bCs/>
          <w:iCs/>
          <w:color w:val="auto"/>
          <w:lang w:val="sr-Cyrl-CS"/>
        </w:rPr>
      </w:pPr>
    </w:p>
    <w:p w:rsidR="00760252" w:rsidRPr="0061132E" w:rsidRDefault="00760252" w:rsidP="00760252">
      <w:pPr>
        <w:pStyle w:val="Standard"/>
        <w:jc w:val="center"/>
        <w:rPr>
          <w:b/>
          <w:bCs/>
          <w:iCs/>
          <w:color w:val="auto"/>
          <w:lang w:val="ru-RU"/>
        </w:rPr>
      </w:pPr>
    </w:p>
    <w:p w:rsidR="00760252" w:rsidRPr="0061132E" w:rsidRDefault="00760252" w:rsidP="00760252">
      <w:pPr>
        <w:pStyle w:val="Standard"/>
        <w:jc w:val="center"/>
        <w:rPr>
          <w:bCs/>
          <w:iCs/>
          <w:color w:val="auto"/>
          <w:lang w:val="ru-RU"/>
        </w:rPr>
      </w:pPr>
      <w:r w:rsidRPr="0061132E">
        <w:rPr>
          <w:bCs/>
          <w:iCs/>
          <w:color w:val="auto"/>
          <w:lang w:val="ru-RU"/>
        </w:rPr>
        <w:t>да подизвођач испуњава услове за учешће у поступку јавне набавке</w:t>
      </w:r>
    </w:p>
    <w:p w:rsidR="00760252" w:rsidRPr="0061132E" w:rsidRDefault="00760252" w:rsidP="00760252">
      <w:pPr>
        <w:pStyle w:val="Standard"/>
        <w:jc w:val="center"/>
        <w:rPr>
          <w:b/>
          <w:bCs/>
          <w:iCs/>
          <w:color w:val="auto"/>
          <w:lang w:val="ru-RU"/>
        </w:rPr>
      </w:pPr>
    </w:p>
    <w:p w:rsidR="00760252" w:rsidRPr="0061132E" w:rsidRDefault="00760252" w:rsidP="00760252">
      <w:pPr>
        <w:pStyle w:val="Standard"/>
        <w:jc w:val="center"/>
        <w:rPr>
          <w:b/>
          <w:bCs/>
          <w:iCs/>
          <w:color w:val="auto"/>
          <w:lang w:val="ru-RU"/>
        </w:rPr>
      </w:pPr>
    </w:p>
    <w:p w:rsidR="00760252" w:rsidRPr="0061132E" w:rsidRDefault="00760252" w:rsidP="00243A9F">
      <w:pPr>
        <w:spacing w:beforeLines="50" w:before="120" w:after="120"/>
        <w:rPr>
          <w:lang w:val="ru-RU"/>
        </w:rPr>
      </w:pPr>
      <w:r w:rsidRPr="0061132E">
        <w:rPr>
          <w:bCs/>
          <w:iCs/>
          <w:lang w:val="ru-RU"/>
        </w:rPr>
        <w:tab/>
        <w:t xml:space="preserve">Под пуном кривичном и материјалном одговорношћу понуђач _________________________________________________________ </w:t>
      </w:r>
      <w:r w:rsidRPr="0061132E">
        <w:rPr>
          <w:b/>
          <w:iCs/>
          <w:lang w:val="ru-RU"/>
        </w:rPr>
        <w:t xml:space="preserve">ПОТВРЂУЈЕ </w:t>
      </w:r>
      <w:r w:rsidRPr="0061132E">
        <w:rPr>
          <w:iCs/>
          <w:lang w:val="ru-RU"/>
        </w:rPr>
        <w:t xml:space="preserve">да </w:t>
      </w:r>
      <w:r w:rsidRPr="0061132E">
        <w:rPr>
          <w:b/>
          <w:i/>
          <w:iCs/>
          <w:lang w:val="ru-RU"/>
        </w:rPr>
        <w:t>подизвођач</w:t>
      </w:r>
      <w:r w:rsidRPr="0061132E">
        <w:rPr>
          <w:iCs/>
          <w:lang w:val="ru-RU"/>
        </w:rPr>
        <w:t xml:space="preserve"> </w:t>
      </w:r>
      <w:r w:rsidRPr="0061132E">
        <w:rPr>
          <w:bCs/>
          <w:iCs/>
          <w:lang w:val="ru-RU"/>
        </w:rPr>
        <w:t>испуњава услове прописане чл</w:t>
      </w:r>
      <w:r w:rsidR="007102E8" w:rsidRPr="0061132E">
        <w:rPr>
          <w:bCs/>
          <w:iCs/>
        </w:rPr>
        <w:t>аном</w:t>
      </w:r>
      <w:r w:rsidRPr="0061132E">
        <w:rPr>
          <w:bCs/>
          <w:iCs/>
          <w:lang w:val="ru-RU"/>
        </w:rPr>
        <w:t xml:space="preserve"> 75. </w:t>
      </w:r>
      <w:r w:rsidR="007102E8" w:rsidRPr="0061132E">
        <w:rPr>
          <w:bCs/>
          <w:iCs/>
          <w:lang w:val="ru-RU"/>
        </w:rPr>
        <w:t xml:space="preserve">Закона </w:t>
      </w:r>
      <w:r w:rsidRPr="0061132E">
        <w:rPr>
          <w:bCs/>
          <w:iCs/>
          <w:lang w:val="ru-RU"/>
        </w:rPr>
        <w:t xml:space="preserve">о јавним набавкама за учешће у поступку  јавне набавке мале </w:t>
      </w:r>
      <w:r w:rsidRPr="00EC43DF">
        <w:rPr>
          <w:bCs/>
          <w:iCs/>
          <w:lang w:val="ru-RU"/>
        </w:rPr>
        <w:t xml:space="preserve">вредности број </w:t>
      </w:r>
      <w:r w:rsidR="00EC43DF" w:rsidRPr="00EC43DF">
        <w:rPr>
          <w:b/>
          <w:bCs/>
          <w:iCs/>
          <w:lang w:val="ru-RU"/>
        </w:rPr>
        <w:t>64</w:t>
      </w:r>
      <w:r w:rsidR="00BE5CF9" w:rsidRPr="00EC43DF">
        <w:rPr>
          <w:b/>
          <w:bCs/>
          <w:iCs/>
          <w:lang w:val="ru-RU"/>
        </w:rPr>
        <w:t xml:space="preserve"> за 201</w:t>
      </w:r>
      <w:r w:rsidR="0061132E" w:rsidRPr="00EC43DF">
        <w:rPr>
          <w:b/>
          <w:bCs/>
          <w:iCs/>
          <w:lang w:val="ru-RU"/>
        </w:rPr>
        <w:t>9</w:t>
      </w:r>
      <w:r w:rsidR="00BE5CF9" w:rsidRPr="00EC43DF">
        <w:rPr>
          <w:b/>
          <w:bCs/>
          <w:iCs/>
          <w:lang w:val="ru-RU"/>
        </w:rPr>
        <w:t>.</w:t>
      </w:r>
      <w:r w:rsidR="00BE5CF9" w:rsidRPr="00EC43DF">
        <w:rPr>
          <w:bCs/>
          <w:iCs/>
          <w:lang w:val="ru-RU"/>
        </w:rPr>
        <w:t xml:space="preserve"> годину, чији</w:t>
      </w:r>
      <w:r w:rsidR="00BE5CF9" w:rsidRPr="0061132E">
        <w:rPr>
          <w:bCs/>
          <w:iCs/>
          <w:lang w:val="ru-RU"/>
        </w:rPr>
        <w:t xml:space="preserve"> је предмет </w:t>
      </w:r>
      <w:r w:rsidR="00BE5CF9" w:rsidRPr="0061132E">
        <w:rPr>
          <w:lang w:val="ru-RU"/>
        </w:rPr>
        <w:t>набавка услуга одржавања лиценц</w:t>
      </w:r>
      <w:r w:rsidR="00EC43DF">
        <w:rPr>
          <w:lang w:val="ru-RU"/>
        </w:rPr>
        <w:t>и</w:t>
      </w:r>
      <w:r w:rsidR="00BE5CF9" w:rsidRPr="0061132E">
        <w:rPr>
          <w:lang w:val="ru-RU"/>
        </w:rPr>
        <w:t xml:space="preserve"> за антивирусни софтвер</w:t>
      </w:r>
      <w:r w:rsidRPr="0061132E">
        <w:rPr>
          <w:lang w:val="ru-RU"/>
        </w:rPr>
        <w:t>, и то:</w:t>
      </w:r>
    </w:p>
    <w:p w:rsidR="00760252" w:rsidRPr="0061132E" w:rsidRDefault="00760252" w:rsidP="00760252">
      <w:pPr>
        <w:pStyle w:val="Standard"/>
        <w:rPr>
          <w:b/>
          <w:bCs/>
          <w:iCs/>
          <w:color w:val="auto"/>
          <w:lang w:val="ru-RU"/>
        </w:rPr>
      </w:pPr>
    </w:p>
    <w:p w:rsidR="005D65DA" w:rsidRPr="0061132E"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61132E" w:rsidRPr="0061132E" w:rsidTr="005D65DA">
        <w:trPr>
          <w:trHeight w:val="1021"/>
          <w:jc w:val="center"/>
        </w:trPr>
        <w:tc>
          <w:tcPr>
            <w:tcW w:w="605" w:type="dxa"/>
            <w:tcMar>
              <w:top w:w="0" w:type="dxa"/>
              <w:left w:w="108" w:type="dxa"/>
              <w:bottom w:w="0" w:type="dxa"/>
              <w:right w:w="108" w:type="dxa"/>
            </w:tcMar>
            <w:vAlign w:val="center"/>
          </w:tcPr>
          <w:p w:rsidR="005D65DA" w:rsidRPr="0061132E" w:rsidRDefault="005D65DA" w:rsidP="005D65DA">
            <w:pPr>
              <w:pStyle w:val="Standard"/>
              <w:tabs>
                <w:tab w:val="clear" w:pos="1440"/>
                <w:tab w:val="left" w:pos="1080"/>
              </w:tabs>
              <w:jc w:val="center"/>
              <w:rPr>
                <w:b/>
                <w:color w:val="auto"/>
              </w:rPr>
            </w:pPr>
            <w:r w:rsidRPr="0061132E">
              <w:rPr>
                <w:b/>
                <w:color w:val="auto"/>
              </w:rPr>
              <w:t>1.</w:t>
            </w:r>
          </w:p>
        </w:tc>
        <w:tc>
          <w:tcPr>
            <w:tcW w:w="8184" w:type="dxa"/>
            <w:tcMar>
              <w:top w:w="0" w:type="dxa"/>
              <w:left w:w="108" w:type="dxa"/>
              <w:bottom w:w="0" w:type="dxa"/>
              <w:right w:w="108" w:type="dxa"/>
            </w:tcMar>
            <w:vAlign w:val="center"/>
          </w:tcPr>
          <w:p w:rsidR="005D65DA" w:rsidRPr="0061132E" w:rsidRDefault="005D65DA" w:rsidP="005D65DA">
            <w:pPr>
              <w:pStyle w:val="Standard"/>
              <w:tabs>
                <w:tab w:val="clear" w:pos="1440"/>
                <w:tab w:val="left" w:pos="1080"/>
              </w:tabs>
              <w:rPr>
                <w:color w:val="auto"/>
                <w:lang w:val="ru-RU"/>
              </w:rPr>
            </w:pPr>
            <w:r w:rsidRPr="0061132E">
              <w:rPr>
                <w:b/>
                <w:color w:val="auto"/>
                <w:lang w:val="ru-RU"/>
              </w:rPr>
              <w:t xml:space="preserve">Да је регистрован код надлежног органа, односно уписан у одговарајући регистар </w:t>
            </w:r>
            <w:r w:rsidRPr="0061132E">
              <w:rPr>
                <w:color w:val="auto"/>
                <w:lang w:val="ru-RU"/>
              </w:rPr>
              <w:t>(члан 75. став 1. тачка 1) Закона о јавним набавкама).</w:t>
            </w:r>
          </w:p>
        </w:tc>
      </w:tr>
      <w:tr w:rsidR="0061132E" w:rsidRPr="0061132E" w:rsidTr="005D65DA">
        <w:trPr>
          <w:trHeight w:val="1021"/>
          <w:jc w:val="center"/>
        </w:trPr>
        <w:tc>
          <w:tcPr>
            <w:tcW w:w="605" w:type="dxa"/>
            <w:tcMar>
              <w:top w:w="0" w:type="dxa"/>
              <w:left w:w="108" w:type="dxa"/>
              <w:bottom w:w="0" w:type="dxa"/>
              <w:right w:w="108" w:type="dxa"/>
            </w:tcMar>
            <w:vAlign w:val="center"/>
          </w:tcPr>
          <w:p w:rsidR="005D65DA" w:rsidRPr="0061132E" w:rsidRDefault="005D65DA" w:rsidP="005D65DA">
            <w:pPr>
              <w:pStyle w:val="Standard"/>
              <w:tabs>
                <w:tab w:val="clear" w:pos="1440"/>
                <w:tab w:val="left" w:pos="1080"/>
              </w:tabs>
              <w:jc w:val="center"/>
              <w:rPr>
                <w:b/>
                <w:color w:val="auto"/>
              </w:rPr>
            </w:pPr>
            <w:r w:rsidRPr="0061132E">
              <w:rPr>
                <w:b/>
                <w:color w:val="auto"/>
              </w:rPr>
              <w:t>2.</w:t>
            </w:r>
          </w:p>
        </w:tc>
        <w:tc>
          <w:tcPr>
            <w:tcW w:w="8184" w:type="dxa"/>
            <w:tcMar>
              <w:top w:w="0" w:type="dxa"/>
              <w:left w:w="108" w:type="dxa"/>
              <w:bottom w:w="0" w:type="dxa"/>
              <w:right w:w="108" w:type="dxa"/>
            </w:tcMar>
            <w:vAlign w:val="center"/>
          </w:tcPr>
          <w:p w:rsidR="005D65DA" w:rsidRPr="0061132E" w:rsidRDefault="005D65DA" w:rsidP="005D65DA">
            <w:pPr>
              <w:pStyle w:val="Standard"/>
              <w:tabs>
                <w:tab w:val="clear" w:pos="1440"/>
                <w:tab w:val="left" w:pos="1080"/>
              </w:tabs>
              <w:rPr>
                <w:b/>
                <w:color w:val="auto"/>
                <w:lang w:val="ru-RU"/>
              </w:rPr>
            </w:pPr>
          </w:p>
          <w:p w:rsidR="005D65DA" w:rsidRPr="0061132E" w:rsidRDefault="005D65DA" w:rsidP="005D65DA">
            <w:pPr>
              <w:pStyle w:val="Standard"/>
              <w:tabs>
                <w:tab w:val="clear" w:pos="1440"/>
                <w:tab w:val="left" w:pos="1080"/>
              </w:tabs>
              <w:rPr>
                <w:color w:val="auto"/>
                <w:lang w:val="ru-RU"/>
              </w:rPr>
            </w:pPr>
            <w:r w:rsidRPr="0061132E">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132E">
              <w:rPr>
                <w:color w:val="auto"/>
                <w:lang w:val="ru-RU"/>
              </w:rPr>
              <w:t xml:space="preserve"> (члан 75. став 1. тачка 2) Закона о јавним набавкама).</w:t>
            </w:r>
          </w:p>
          <w:p w:rsidR="005D65DA" w:rsidRPr="0061132E" w:rsidRDefault="005D65DA" w:rsidP="005D65DA">
            <w:pPr>
              <w:pStyle w:val="Standard"/>
              <w:tabs>
                <w:tab w:val="clear" w:pos="1440"/>
                <w:tab w:val="left" w:pos="1080"/>
              </w:tabs>
              <w:rPr>
                <w:color w:val="auto"/>
                <w:lang w:val="ru-RU"/>
              </w:rPr>
            </w:pPr>
          </w:p>
        </w:tc>
      </w:tr>
      <w:tr w:rsidR="0061132E" w:rsidRPr="0061132E" w:rsidTr="005D65DA">
        <w:trPr>
          <w:trHeight w:val="1021"/>
          <w:jc w:val="center"/>
        </w:trPr>
        <w:tc>
          <w:tcPr>
            <w:tcW w:w="605" w:type="dxa"/>
            <w:tcMar>
              <w:top w:w="0" w:type="dxa"/>
              <w:left w:w="108" w:type="dxa"/>
              <w:bottom w:w="0" w:type="dxa"/>
              <w:right w:w="108" w:type="dxa"/>
            </w:tcMar>
            <w:vAlign w:val="center"/>
          </w:tcPr>
          <w:p w:rsidR="005D65DA" w:rsidRPr="0061132E" w:rsidRDefault="005D65DA" w:rsidP="005D65DA">
            <w:pPr>
              <w:pStyle w:val="Standard"/>
              <w:tabs>
                <w:tab w:val="clear" w:pos="1440"/>
                <w:tab w:val="left" w:pos="1080"/>
              </w:tabs>
              <w:jc w:val="center"/>
              <w:rPr>
                <w:b/>
                <w:color w:val="auto"/>
              </w:rPr>
            </w:pPr>
            <w:r w:rsidRPr="0061132E">
              <w:rPr>
                <w:b/>
                <w:color w:val="auto"/>
                <w:lang w:val="sr-Cyrl-CS"/>
              </w:rPr>
              <w:t>3</w:t>
            </w:r>
            <w:r w:rsidRPr="0061132E">
              <w:rPr>
                <w:b/>
                <w:color w:val="auto"/>
              </w:rPr>
              <w:t>.</w:t>
            </w:r>
          </w:p>
        </w:tc>
        <w:tc>
          <w:tcPr>
            <w:tcW w:w="8184" w:type="dxa"/>
            <w:tcMar>
              <w:top w:w="0" w:type="dxa"/>
              <w:left w:w="108" w:type="dxa"/>
              <w:bottom w:w="0" w:type="dxa"/>
              <w:right w:w="108" w:type="dxa"/>
            </w:tcMar>
            <w:vAlign w:val="center"/>
          </w:tcPr>
          <w:p w:rsidR="005D65DA" w:rsidRPr="0061132E" w:rsidRDefault="005D65DA" w:rsidP="005D65DA">
            <w:pPr>
              <w:pStyle w:val="Standard"/>
              <w:tabs>
                <w:tab w:val="clear" w:pos="1440"/>
                <w:tab w:val="left" w:pos="1080"/>
              </w:tabs>
              <w:rPr>
                <w:color w:val="auto"/>
                <w:lang w:val="ru-RU"/>
              </w:rPr>
            </w:pPr>
            <w:r w:rsidRPr="0061132E">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132E">
              <w:rPr>
                <w:color w:val="auto"/>
                <w:lang w:val="ru-RU"/>
              </w:rPr>
              <w:t>(члан 75. став 1. тачка 3) Закона о јавним набавкама).</w:t>
            </w:r>
          </w:p>
        </w:tc>
      </w:tr>
      <w:tr w:rsidR="005D65DA" w:rsidRPr="0061132E" w:rsidTr="005D65DA">
        <w:trPr>
          <w:trHeight w:val="1021"/>
          <w:jc w:val="center"/>
        </w:trPr>
        <w:tc>
          <w:tcPr>
            <w:tcW w:w="605" w:type="dxa"/>
            <w:tcMar>
              <w:top w:w="0" w:type="dxa"/>
              <w:left w:w="108" w:type="dxa"/>
              <w:bottom w:w="0" w:type="dxa"/>
              <w:right w:w="108" w:type="dxa"/>
            </w:tcMar>
            <w:vAlign w:val="center"/>
          </w:tcPr>
          <w:p w:rsidR="005D65DA" w:rsidRPr="0061132E" w:rsidRDefault="005D65DA" w:rsidP="005D65DA">
            <w:pPr>
              <w:pStyle w:val="Standard"/>
              <w:tabs>
                <w:tab w:val="clear" w:pos="1440"/>
                <w:tab w:val="left" w:pos="1080"/>
              </w:tabs>
              <w:jc w:val="center"/>
              <w:rPr>
                <w:b/>
                <w:color w:val="auto"/>
                <w:lang w:val="ru-RU"/>
              </w:rPr>
            </w:pPr>
          </w:p>
        </w:tc>
        <w:tc>
          <w:tcPr>
            <w:tcW w:w="8184" w:type="dxa"/>
            <w:tcMar>
              <w:top w:w="0" w:type="dxa"/>
              <w:left w:w="108" w:type="dxa"/>
              <w:bottom w:w="0" w:type="dxa"/>
              <w:right w:w="108" w:type="dxa"/>
            </w:tcMar>
            <w:vAlign w:val="center"/>
          </w:tcPr>
          <w:p w:rsidR="005D65DA" w:rsidRPr="0061132E" w:rsidRDefault="005D65DA" w:rsidP="00774DF4">
            <w:pPr>
              <w:pStyle w:val="Standard"/>
              <w:tabs>
                <w:tab w:val="clear" w:pos="1440"/>
                <w:tab w:val="left" w:pos="-9"/>
              </w:tabs>
              <w:rPr>
                <w:color w:val="auto"/>
                <w:lang w:val="ru-RU"/>
              </w:rPr>
            </w:pPr>
          </w:p>
        </w:tc>
      </w:tr>
    </w:tbl>
    <w:p w:rsidR="005D65DA" w:rsidRPr="0061132E" w:rsidRDefault="005D65DA" w:rsidP="005D65DA">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1132E" w:rsidRPr="0061132E" w:rsidTr="005D65DA">
        <w:trPr>
          <w:trHeight w:val="738"/>
          <w:jc w:val="right"/>
        </w:trPr>
        <w:tc>
          <w:tcPr>
            <w:tcW w:w="2519" w:type="dxa"/>
            <w:tcMar>
              <w:top w:w="0" w:type="dxa"/>
              <w:left w:w="108" w:type="dxa"/>
              <w:bottom w:w="0" w:type="dxa"/>
              <w:right w:w="108" w:type="dxa"/>
            </w:tcMar>
          </w:tcPr>
          <w:p w:rsidR="005D65DA" w:rsidRPr="0061132E"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61132E" w:rsidRDefault="005D65DA" w:rsidP="005D65DA">
            <w:pPr>
              <w:pStyle w:val="Standard"/>
              <w:jc w:val="center"/>
              <w:rPr>
                <w:b/>
                <w:color w:val="auto"/>
              </w:rPr>
            </w:pPr>
            <w:r w:rsidRPr="0061132E">
              <w:rPr>
                <w:b/>
                <w:color w:val="auto"/>
              </w:rPr>
              <w:t>Потпис овлашћеног лица</w:t>
            </w:r>
          </w:p>
        </w:tc>
      </w:tr>
      <w:tr w:rsidR="0061132E" w:rsidRPr="0061132E" w:rsidTr="005D65DA">
        <w:trPr>
          <w:trHeight w:val="738"/>
          <w:jc w:val="right"/>
        </w:trPr>
        <w:tc>
          <w:tcPr>
            <w:tcW w:w="2519" w:type="dxa"/>
            <w:tcMar>
              <w:top w:w="0" w:type="dxa"/>
              <w:left w:w="108" w:type="dxa"/>
              <w:bottom w:w="0" w:type="dxa"/>
              <w:right w:w="108" w:type="dxa"/>
            </w:tcMar>
          </w:tcPr>
          <w:p w:rsidR="005D65DA" w:rsidRPr="0061132E" w:rsidRDefault="005D65DA" w:rsidP="005D65DA">
            <w:pPr>
              <w:pStyle w:val="Standard"/>
              <w:jc w:val="center"/>
              <w:rPr>
                <w:b/>
                <w:color w:val="auto"/>
              </w:rPr>
            </w:pPr>
            <w:r w:rsidRPr="0061132E">
              <w:rPr>
                <w:b/>
                <w:color w:val="auto"/>
              </w:rPr>
              <w:t>М.П.</w:t>
            </w:r>
          </w:p>
        </w:tc>
        <w:tc>
          <w:tcPr>
            <w:tcW w:w="3319" w:type="dxa"/>
            <w:tcMar>
              <w:top w:w="0" w:type="dxa"/>
              <w:left w:w="108" w:type="dxa"/>
              <w:bottom w:w="0" w:type="dxa"/>
              <w:right w:w="108" w:type="dxa"/>
            </w:tcMar>
          </w:tcPr>
          <w:p w:rsidR="005D65DA" w:rsidRPr="0061132E" w:rsidRDefault="005D65DA" w:rsidP="005D65DA">
            <w:pPr>
              <w:pStyle w:val="Standard"/>
              <w:jc w:val="center"/>
              <w:rPr>
                <w:b/>
                <w:color w:val="auto"/>
              </w:rPr>
            </w:pPr>
          </w:p>
        </w:tc>
      </w:tr>
      <w:tr w:rsidR="005D65DA" w:rsidRPr="0061132E" w:rsidTr="005D65DA">
        <w:trPr>
          <w:trHeight w:val="277"/>
          <w:jc w:val="right"/>
        </w:trPr>
        <w:tc>
          <w:tcPr>
            <w:tcW w:w="2519" w:type="dxa"/>
            <w:tcMar>
              <w:top w:w="0" w:type="dxa"/>
              <w:left w:w="108" w:type="dxa"/>
              <w:bottom w:w="0" w:type="dxa"/>
              <w:right w:w="108" w:type="dxa"/>
            </w:tcMar>
          </w:tcPr>
          <w:p w:rsidR="005D65DA" w:rsidRPr="0061132E" w:rsidRDefault="005D65DA" w:rsidP="005D65DA">
            <w:pPr>
              <w:pStyle w:val="Standard"/>
              <w:rPr>
                <w:color w:val="FF0000"/>
              </w:rPr>
            </w:pPr>
          </w:p>
        </w:tc>
        <w:tc>
          <w:tcPr>
            <w:tcW w:w="3319" w:type="dxa"/>
            <w:tcBorders>
              <w:bottom w:val="single" w:sz="4" w:space="0" w:color="00000A"/>
            </w:tcBorders>
            <w:tcMar>
              <w:top w:w="0" w:type="dxa"/>
              <w:left w:w="108" w:type="dxa"/>
              <w:bottom w:w="0" w:type="dxa"/>
              <w:right w:w="108" w:type="dxa"/>
            </w:tcMar>
          </w:tcPr>
          <w:p w:rsidR="005D65DA" w:rsidRPr="0061132E" w:rsidRDefault="005D65DA" w:rsidP="005D65DA">
            <w:pPr>
              <w:pStyle w:val="Standard"/>
              <w:jc w:val="center"/>
              <w:rPr>
                <w:color w:val="FF0000"/>
              </w:rPr>
            </w:pPr>
          </w:p>
        </w:tc>
      </w:tr>
    </w:tbl>
    <w:p w:rsidR="005D65DA" w:rsidRPr="0061132E" w:rsidRDefault="005D65DA" w:rsidP="005D65DA">
      <w:pPr>
        <w:pStyle w:val="Standard"/>
        <w:tabs>
          <w:tab w:val="clear" w:pos="1440"/>
          <w:tab w:val="left" w:pos="1080"/>
        </w:tabs>
        <w:rPr>
          <w:color w:val="FF0000"/>
        </w:rPr>
      </w:pPr>
    </w:p>
    <w:p w:rsidR="005D65DA" w:rsidRPr="0061132E" w:rsidRDefault="005D65DA" w:rsidP="005D65DA">
      <w:pPr>
        <w:pStyle w:val="Standard"/>
        <w:jc w:val="center"/>
        <w:rPr>
          <w:b/>
          <w:bCs/>
          <w:iCs/>
          <w:color w:val="FF0000"/>
          <w:sz w:val="22"/>
          <w:szCs w:val="22"/>
        </w:rPr>
      </w:pPr>
    </w:p>
    <w:p w:rsidR="005D65DA" w:rsidRPr="0061132E" w:rsidRDefault="005D65DA" w:rsidP="005D65DA">
      <w:pPr>
        <w:pStyle w:val="Standard"/>
        <w:jc w:val="center"/>
        <w:rPr>
          <w:b/>
          <w:bCs/>
          <w:iCs/>
          <w:color w:val="FF0000"/>
          <w:sz w:val="22"/>
          <w:szCs w:val="22"/>
          <w:lang w:val="sr-Cyrl-CS"/>
        </w:rPr>
      </w:pPr>
    </w:p>
    <w:p w:rsidR="005D65DA" w:rsidRPr="0061132E" w:rsidRDefault="005D65DA" w:rsidP="005D65DA">
      <w:pPr>
        <w:pStyle w:val="Standard"/>
        <w:jc w:val="center"/>
        <w:rPr>
          <w:b/>
          <w:bCs/>
          <w:iCs/>
          <w:color w:val="FF0000"/>
          <w:sz w:val="22"/>
          <w:szCs w:val="22"/>
          <w:lang w:val="sr-Cyrl-CS"/>
        </w:rPr>
      </w:pPr>
    </w:p>
    <w:p w:rsidR="005D65DA" w:rsidRPr="0061132E" w:rsidRDefault="005D65DA" w:rsidP="005D65DA">
      <w:pPr>
        <w:pStyle w:val="Standard"/>
        <w:jc w:val="center"/>
        <w:rPr>
          <w:b/>
          <w:bCs/>
          <w:iCs/>
          <w:color w:val="FF0000"/>
          <w:sz w:val="22"/>
          <w:szCs w:val="22"/>
          <w:lang w:val="sr-Cyrl-CS"/>
        </w:rPr>
      </w:pPr>
    </w:p>
    <w:p w:rsidR="005D65DA" w:rsidRPr="0061132E" w:rsidRDefault="005D65DA" w:rsidP="005D65DA">
      <w:pPr>
        <w:pStyle w:val="Standard"/>
        <w:jc w:val="center"/>
        <w:rPr>
          <w:b/>
          <w:bCs/>
          <w:iCs/>
          <w:color w:val="FF0000"/>
          <w:sz w:val="22"/>
          <w:szCs w:val="22"/>
          <w:lang w:val="sr-Cyrl-CS"/>
        </w:rPr>
      </w:pPr>
    </w:p>
    <w:p w:rsidR="005D65DA" w:rsidRPr="0061132E" w:rsidRDefault="005D65DA" w:rsidP="005D65DA">
      <w:pPr>
        <w:pStyle w:val="Standard"/>
        <w:jc w:val="center"/>
        <w:rPr>
          <w:b/>
          <w:bCs/>
          <w:iCs/>
          <w:color w:val="FF0000"/>
          <w:sz w:val="22"/>
          <w:szCs w:val="22"/>
          <w:lang w:val="sr-Cyrl-CS"/>
        </w:rPr>
      </w:pPr>
    </w:p>
    <w:p w:rsidR="005D65DA" w:rsidRPr="0061132E" w:rsidRDefault="005D65DA" w:rsidP="005D65DA">
      <w:pPr>
        <w:pStyle w:val="Standard"/>
        <w:jc w:val="center"/>
        <w:rPr>
          <w:b/>
          <w:bCs/>
          <w:iCs/>
          <w:color w:val="FF0000"/>
          <w:sz w:val="22"/>
          <w:szCs w:val="22"/>
          <w:lang w:val="sr-Cyrl-CS"/>
        </w:rPr>
      </w:pPr>
    </w:p>
    <w:p w:rsidR="005D65DA" w:rsidRPr="0061132E" w:rsidRDefault="005D65DA" w:rsidP="005D65DA">
      <w:pPr>
        <w:pStyle w:val="Standard"/>
        <w:jc w:val="center"/>
        <w:rPr>
          <w:b/>
          <w:bCs/>
          <w:iCs/>
          <w:color w:val="FF0000"/>
          <w:sz w:val="22"/>
          <w:szCs w:val="22"/>
          <w:lang w:val="sr-Cyrl-CS"/>
        </w:rPr>
      </w:pPr>
    </w:p>
    <w:p w:rsidR="005D65DA" w:rsidRPr="0061132E" w:rsidRDefault="005D65DA" w:rsidP="005D65DA">
      <w:pPr>
        <w:pStyle w:val="Standard"/>
        <w:jc w:val="center"/>
        <w:rPr>
          <w:b/>
          <w:bCs/>
          <w:iCs/>
          <w:color w:val="FF0000"/>
          <w:sz w:val="22"/>
          <w:szCs w:val="22"/>
          <w:lang w:val="sr-Cyrl-CS"/>
        </w:rPr>
      </w:pPr>
    </w:p>
    <w:p w:rsidR="005D65DA" w:rsidRPr="0061132E" w:rsidRDefault="005D65DA" w:rsidP="005D65DA">
      <w:pPr>
        <w:pStyle w:val="Standard"/>
        <w:jc w:val="center"/>
        <w:rPr>
          <w:b/>
          <w:bCs/>
          <w:iCs/>
          <w:color w:val="FF0000"/>
          <w:sz w:val="22"/>
          <w:szCs w:val="22"/>
          <w:lang w:val="sr-Cyrl-CS"/>
        </w:rPr>
      </w:pPr>
    </w:p>
    <w:p w:rsidR="005D65DA" w:rsidRPr="0061132E" w:rsidRDefault="005D65DA" w:rsidP="005D65DA">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61132E" w:rsidTr="005D65DA">
        <w:trPr>
          <w:trHeight w:val="737"/>
          <w:jc w:val="center"/>
        </w:trPr>
        <w:tc>
          <w:tcPr>
            <w:tcW w:w="605" w:type="dxa"/>
            <w:tcMar>
              <w:top w:w="0" w:type="dxa"/>
              <w:left w:w="108" w:type="dxa"/>
              <w:bottom w:w="0" w:type="dxa"/>
              <w:right w:w="108" w:type="dxa"/>
            </w:tcMar>
            <w:vAlign w:val="center"/>
          </w:tcPr>
          <w:p w:rsidR="005D65DA" w:rsidRPr="0061132E" w:rsidRDefault="00C0415D" w:rsidP="005D65DA">
            <w:pPr>
              <w:pStyle w:val="Standard"/>
              <w:tabs>
                <w:tab w:val="clear" w:pos="1440"/>
                <w:tab w:val="left" w:pos="1080"/>
              </w:tabs>
              <w:jc w:val="center"/>
              <w:rPr>
                <w:b/>
                <w:color w:val="auto"/>
              </w:rPr>
            </w:pPr>
            <w:r w:rsidRPr="0061132E">
              <w:rPr>
                <w:b/>
                <w:color w:val="auto"/>
              </w:rPr>
              <w:t>4</w:t>
            </w:r>
            <w:r w:rsidR="005D65DA" w:rsidRPr="0061132E">
              <w:rPr>
                <w:b/>
                <w:color w:val="auto"/>
              </w:rPr>
              <w:t>.</w:t>
            </w:r>
          </w:p>
        </w:tc>
        <w:tc>
          <w:tcPr>
            <w:tcW w:w="8184" w:type="dxa"/>
            <w:tcMar>
              <w:top w:w="0" w:type="dxa"/>
              <w:left w:w="108" w:type="dxa"/>
              <w:bottom w:w="0" w:type="dxa"/>
              <w:right w:w="108" w:type="dxa"/>
            </w:tcMar>
            <w:vAlign w:val="center"/>
          </w:tcPr>
          <w:p w:rsidR="005D65DA" w:rsidRPr="0061132E" w:rsidRDefault="005D65DA" w:rsidP="005D65DA">
            <w:pPr>
              <w:tabs>
                <w:tab w:val="clear" w:pos="1440"/>
                <w:tab w:val="left" w:pos="1800"/>
              </w:tabs>
              <w:rPr>
                <w:b/>
                <w:szCs w:val="24"/>
              </w:rPr>
            </w:pPr>
          </w:p>
          <w:p w:rsidR="005D65DA" w:rsidRPr="0061132E" w:rsidRDefault="005D65DA" w:rsidP="005D65DA">
            <w:pPr>
              <w:tabs>
                <w:tab w:val="clear" w:pos="1440"/>
                <w:tab w:val="left" w:pos="1800"/>
              </w:tabs>
              <w:rPr>
                <w:szCs w:val="24"/>
              </w:rPr>
            </w:pPr>
            <w:r w:rsidRPr="0061132E">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61132E">
              <w:rPr>
                <w:lang w:val="ru-RU"/>
              </w:rPr>
              <w:t>(члан 75. став 2. Закона о јавним набавкама).</w:t>
            </w:r>
          </w:p>
          <w:p w:rsidR="005D65DA" w:rsidRPr="0061132E" w:rsidRDefault="005D65DA" w:rsidP="005D65DA">
            <w:pPr>
              <w:pStyle w:val="Standard"/>
              <w:tabs>
                <w:tab w:val="clear" w:pos="1440"/>
                <w:tab w:val="left" w:pos="1080"/>
              </w:tabs>
              <w:rPr>
                <w:b/>
                <w:color w:val="auto"/>
                <w:lang w:val="ru-RU"/>
              </w:rPr>
            </w:pPr>
          </w:p>
        </w:tc>
      </w:tr>
    </w:tbl>
    <w:p w:rsidR="005D65DA" w:rsidRPr="0061132E"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61132E" w:rsidRPr="0061132E"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61132E" w:rsidRPr="0061132E"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61132E" w:rsidRDefault="005D65DA" w:rsidP="005D65DA">
                  <w:pPr>
                    <w:pStyle w:val="Standard"/>
                    <w:jc w:val="center"/>
                    <w:rPr>
                      <w:b/>
                      <w:bCs/>
                      <w:iCs/>
                      <w:color w:val="auto"/>
                    </w:rPr>
                  </w:pPr>
                  <w:r w:rsidRPr="0061132E">
                    <w:rPr>
                      <w:b/>
                      <w:bCs/>
                      <w:iCs/>
                      <w:color w:val="auto"/>
                    </w:rPr>
                    <w:t>Доказ за правно лице:</w:t>
                  </w:r>
                </w:p>
              </w:tc>
            </w:tr>
            <w:tr w:rsidR="0061132E" w:rsidRPr="0061132E"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61132E" w:rsidRDefault="005D65DA" w:rsidP="005D65DA">
                  <w:pPr>
                    <w:pStyle w:val="Standard"/>
                    <w:jc w:val="center"/>
                    <w:rPr>
                      <w:b/>
                      <w:bCs/>
                      <w:iCs/>
                      <w:color w:val="auto"/>
                    </w:rPr>
                  </w:pPr>
                  <w:r w:rsidRPr="0061132E">
                    <w:rPr>
                      <w:b/>
                      <w:bCs/>
                      <w:iCs/>
                      <w:color w:val="auto"/>
                    </w:rPr>
                    <w:t>Доказ за предузетнике:</w:t>
                  </w:r>
                </w:p>
              </w:tc>
            </w:tr>
            <w:tr w:rsidR="0061132E" w:rsidRPr="0061132E"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61132E" w:rsidRDefault="005D65DA" w:rsidP="005D65DA">
                  <w:pPr>
                    <w:pStyle w:val="Standard"/>
                    <w:jc w:val="center"/>
                    <w:rPr>
                      <w:b/>
                      <w:bCs/>
                      <w:iCs/>
                      <w:color w:val="auto"/>
                    </w:rPr>
                  </w:pPr>
                  <w:r w:rsidRPr="0061132E">
                    <w:rPr>
                      <w:b/>
                      <w:bCs/>
                      <w:iCs/>
                      <w:color w:val="auto"/>
                    </w:rPr>
                    <w:t>Доказ за физицко лице:</w:t>
                  </w:r>
                </w:p>
              </w:tc>
            </w:tr>
          </w:tbl>
          <w:p w:rsidR="005D65DA" w:rsidRPr="0061132E"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61132E" w:rsidRDefault="005D65DA" w:rsidP="005D65DA">
            <w:pPr>
              <w:pStyle w:val="Standard"/>
              <w:jc w:val="left"/>
              <w:rPr>
                <w:bCs/>
                <w:iCs/>
                <w:color w:val="auto"/>
                <w:lang w:val="ru-RU"/>
              </w:rPr>
            </w:pPr>
            <w:r w:rsidRPr="0061132E">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61132E" w:rsidRDefault="00760252" w:rsidP="00760252">
      <w:pPr>
        <w:pStyle w:val="Standard"/>
        <w:jc w:val="center"/>
        <w:rPr>
          <w:b/>
          <w:bCs/>
          <w:iCs/>
          <w:color w:val="auto"/>
          <w:sz w:val="22"/>
          <w:szCs w:val="22"/>
          <w:lang w:val="ru-RU"/>
        </w:rPr>
      </w:pPr>
    </w:p>
    <w:p w:rsidR="00760252" w:rsidRPr="0061132E" w:rsidRDefault="00760252" w:rsidP="00760252">
      <w:pPr>
        <w:pStyle w:val="Standard"/>
        <w:ind w:left="-90"/>
        <w:rPr>
          <w:b/>
          <w:color w:val="auto"/>
          <w:lang w:val="ru-RU"/>
        </w:rPr>
      </w:pPr>
    </w:p>
    <w:p w:rsidR="00760252" w:rsidRPr="0061132E" w:rsidRDefault="00760252" w:rsidP="00760252">
      <w:pPr>
        <w:pStyle w:val="Standard"/>
        <w:ind w:left="-90"/>
        <w:rPr>
          <w:b/>
          <w:color w:val="FF0000"/>
          <w:lang w:val="ru-RU"/>
        </w:rPr>
      </w:pPr>
    </w:p>
    <w:p w:rsidR="00760252" w:rsidRPr="0061132E" w:rsidRDefault="00760252" w:rsidP="00760252">
      <w:pPr>
        <w:pStyle w:val="Standard"/>
        <w:ind w:left="-90"/>
        <w:rPr>
          <w:b/>
          <w:color w:val="FF0000"/>
          <w:lang w:val="ru-RU"/>
        </w:rPr>
      </w:pPr>
    </w:p>
    <w:p w:rsidR="00760252" w:rsidRPr="0061132E" w:rsidRDefault="00760252" w:rsidP="00760252">
      <w:pPr>
        <w:pStyle w:val="Standard"/>
        <w:ind w:left="-90"/>
        <w:rPr>
          <w:b/>
          <w:color w:val="FF0000"/>
          <w:lang w:val="ru-RU"/>
        </w:rPr>
      </w:pPr>
    </w:p>
    <w:p w:rsidR="00760252" w:rsidRPr="0061132E" w:rsidRDefault="00760252" w:rsidP="00760252">
      <w:pPr>
        <w:pStyle w:val="Standard"/>
        <w:ind w:left="-90"/>
        <w:rPr>
          <w:b/>
          <w:color w:val="FF0000"/>
          <w:lang w:val="ru-RU"/>
        </w:rPr>
      </w:pPr>
    </w:p>
    <w:p w:rsidR="00760252" w:rsidRPr="0061132E" w:rsidRDefault="00760252" w:rsidP="00760252">
      <w:pPr>
        <w:pStyle w:val="Standard"/>
        <w:ind w:left="-90"/>
        <w:rPr>
          <w:b/>
          <w:color w:val="FF0000"/>
          <w:lang w:val="ru-RU"/>
        </w:rPr>
      </w:pPr>
    </w:p>
    <w:p w:rsidR="00760252" w:rsidRPr="0061132E" w:rsidRDefault="00760252" w:rsidP="00760252">
      <w:pPr>
        <w:pStyle w:val="Standard"/>
        <w:ind w:left="-90"/>
        <w:rPr>
          <w:b/>
          <w:color w:val="FF0000"/>
          <w:lang w:val="ru-RU"/>
        </w:rPr>
      </w:pPr>
    </w:p>
    <w:p w:rsidR="00760252" w:rsidRPr="0061132E" w:rsidRDefault="00760252" w:rsidP="00760252">
      <w:pPr>
        <w:pStyle w:val="Standard"/>
        <w:ind w:left="-90"/>
        <w:rPr>
          <w:b/>
          <w:color w:val="FF0000"/>
          <w:lang w:val="ru-RU"/>
        </w:rPr>
      </w:pPr>
    </w:p>
    <w:p w:rsidR="00760252" w:rsidRPr="0061132E" w:rsidRDefault="00760252" w:rsidP="00760252">
      <w:pPr>
        <w:pStyle w:val="Standard"/>
        <w:ind w:left="-90"/>
        <w:rPr>
          <w:b/>
          <w:color w:val="FF0000"/>
          <w:lang w:val="ru-RU"/>
        </w:rPr>
      </w:pPr>
    </w:p>
    <w:p w:rsidR="00760252" w:rsidRPr="0061132E" w:rsidRDefault="00760252" w:rsidP="00760252">
      <w:pPr>
        <w:pStyle w:val="Standard"/>
        <w:ind w:left="-90"/>
        <w:rPr>
          <w:b/>
          <w:color w:val="FF0000"/>
          <w:lang w:val="ru-RU"/>
        </w:rPr>
      </w:pPr>
    </w:p>
    <w:p w:rsidR="00760252" w:rsidRPr="0061132E" w:rsidRDefault="00760252" w:rsidP="00760252">
      <w:pPr>
        <w:pStyle w:val="Standard"/>
        <w:ind w:left="-90"/>
        <w:rPr>
          <w:b/>
          <w:color w:val="FF0000"/>
          <w:lang w:val="ru-RU"/>
        </w:rPr>
      </w:pPr>
    </w:p>
    <w:p w:rsidR="00760252" w:rsidRPr="0061132E" w:rsidRDefault="00760252" w:rsidP="00760252">
      <w:pPr>
        <w:pStyle w:val="Standard"/>
        <w:ind w:left="-90"/>
        <w:rPr>
          <w:b/>
          <w:color w:val="FF0000"/>
          <w:lang w:val="ru-RU"/>
        </w:rPr>
      </w:pPr>
    </w:p>
    <w:p w:rsidR="00760252" w:rsidRPr="0061132E" w:rsidRDefault="00760252" w:rsidP="00760252">
      <w:pPr>
        <w:pStyle w:val="Standard"/>
        <w:ind w:left="-90"/>
        <w:rPr>
          <w:b/>
          <w:color w:val="FF0000"/>
          <w:lang w:val="ru-RU"/>
        </w:rPr>
      </w:pPr>
    </w:p>
    <w:p w:rsidR="00760252" w:rsidRPr="0061132E" w:rsidRDefault="00760252" w:rsidP="00760252">
      <w:pPr>
        <w:pStyle w:val="Standard"/>
        <w:ind w:left="-90"/>
        <w:rPr>
          <w:b/>
          <w:color w:val="FF0000"/>
          <w:lang w:val="ru-RU"/>
        </w:rPr>
      </w:pPr>
    </w:p>
    <w:p w:rsidR="00760252" w:rsidRPr="0061132E" w:rsidRDefault="00760252" w:rsidP="00760252">
      <w:pPr>
        <w:pStyle w:val="Standard"/>
        <w:ind w:left="-90"/>
        <w:rPr>
          <w:b/>
          <w:color w:val="FF0000"/>
          <w:lang w:val="ru-RU"/>
        </w:rPr>
      </w:pPr>
    </w:p>
    <w:p w:rsidR="00760252" w:rsidRPr="0061132E" w:rsidRDefault="00760252" w:rsidP="00760252">
      <w:pPr>
        <w:pStyle w:val="Standard"/>
        <w:ind w:left="-90"/>
        <w:rPr>
          <w:b/>
          <w:color w:val="FF0000"/>
          <w:lang w:val="ru-RU"/>
        </w:rPr>
      </w:pPr>
    </w:p>
    <w:p w:rsidR="00760252" w:rsidRPr="0061132E" w:rsidRDefault="00760252" w:rsidP="00760252">
      <w:pPr>
        <w:pStyle w:val="Standard"/>
        <w:ind w:left="-90"/>
        <w:rPr>
          <w:b/>
          <w:color w:val="FF0000"/>
          <w:lang w:val="ru-RU"/>
        </w:rPr>
      </w:pPr>
    </w:p>
    <w:p w:rsidR="00760252" w:rsidRPr="0061132E" w:rsidRDefault="00760252" w:rsidP="00760252">
      <w:pPr>
        <w:pStyle w:val="Standard"/>
        <w:ind w:left="-90"/>
        <w:rPr>
          <w:b/>
          <w:color w:val="FF0000"/>
          <w:lang w:val="ru-RU"/>
        </w:rPr>
      </w:pPr>
    </w:p>
    <w:p w:rsidR="00760252" w:rsidRPr="0061132E" w:rsidRDefault="00760252" w:rsidP="00760252">
      <w:pPr>
        <w:pStyle w:val="Standard"/>
        <w:ind w:left="-90"/>
        <w:rPr>
          <w:b/>
          <w:color w:val="FF0000"/>
          <w:lang w:val="ru-RU"/>
        </w:rPr>
      </w:pPr>
    </w:p>
    <w:p w:rsidR="00760252" w:rsidRPr="0061132E" w:rsidRDefault="00760252" w:rsidP="00760252">
      <w:pPr>
        <w:pStyle w:val="Standard"/>
        <w:ind w:left="-90"/>
        <w:rPr>
          <w:b/>
          <w:color w:val="FF0000"/>
          <w:lang w:val="ru-RU"/>
        </w:rPr>
      </w:pPr>
    </w:p>
    <w:p w:rsidR="00760252" w:rsidRPr="0061132E" w:rsidRDefault="00760252" w:rsidP="00760252">
      <w:pPr>
        <w:pStyle w:val="Standard"/>
        <w:ind w:left="-90"/>
        <w:rPr>
          <w:b/>
          <w:color w:val="FF0000"/>
          <w:lang w:val="ru-RU"/>
        </w:rPr>
      </w:pPr>
    </w:p>
    <w:p w:rsidR="00760252" w:rsidRPr="0061132E" w:rsidRDefault="00760252" w:rsidP="00760252">
      <w:pPr>
        <w:pStyle w:val="Standard"/>
        <w:ind w:left="-90"/>
        <w:rPr>
          <w:b/>
          <w:color w:val="FF0000"/>
          <w:lang w:val="ru-RU"/>
        </w:rPr>
      </w:pPr>
    </w:p>
    <w:p w:rsidR="00760252" w:rsidRPr="0061132E" w:rsidRDefault="00760252" w:rsidP="00760252">
      <w:pPr>
        <w:pStyle w:val="Standard"/>
        <w:ind w:left="-90"/>
        <w:rPr>
          <w:b/>
          <w:color w:val="FF0000"/>
          <w:lang w:val="ru-RU"/>
        </w:rPr>
      </w:pPr>
    </w:p>
    <w:p w:rsidR="00760252" w:rsidRPr="0061132E" w:rsidRDefault="00760252" w:rsidP="00760252">
      <w:pPr>
        <w:pStyle w:val="Standard"/>
        <w:ind w:left="-90"/>
        <w:rPr>
          <w:b/>
          <w:color w:val="FF0000"/>
          <w:lang w:val="ru-RU"/>
        </w:rPr>
      </w:pPr>
    </w:p>
    <w:p w:rsidR="00760252" w:rsidRPr="0061132E" w:rsidRDefault="00760252" w:rsidP="00760252">
      <w:pPr>
        <w:pStyle w:val="Standard"/>
        <w:ind w:left="-90"/>
        <w:rPr>
          <w:b/>
          <w:color w:val="FF0000"/>
          <w:lang w:val="ru-RU"/>
        </w:rPr>
      </w:pPr>
    </w:p>
    <w:p w:rsidR="00760252" w:rsidRPr="0061132E" w:rsidRDefault="00760252" w:rsidP="00760252">
      <w:pPr>
        <w:pStyle w:val="Standard"/>
        <w:ind w:left="-90"/>
        <w:rPr>
          <w:b/>
          <w:color w:val="FF0000"/>
          <w:lang w:val="ru-RU"/>
        </w:rPr>
      </w:pPr>
    </w:p>
    <w:p w:rsidR="00760252" w:rsidRPr="0061132E" w:rsidRDefault="00760252" w:rsidP="00760252">
      <w:pPr>
        <w:pStyle w:val="Standard"/>
        <w:ind w:left="-90"/>
        <w:rPr>
          <w:b/>
          <w:color w:val="FF0000"/>
          <w:lang w:val="ru-RU"/>
        </w:rPr>
      </w:pPr>
    </w:p>
    <w:p w:rsidR="00760252" w:rsidRPr="0061132E" w:rsidRDefault="00760252" w:rsidP="00760252">
      <w:pPr>
        <w:pStyle w:val="Standard"/>
        <w:ind w:left="-90"/>
        <w:rPr>
          <w:b/>
          <w:color w:val="FF0000"/>
          <w:lang w:val="ru-RU"/>
        </w:rPr>
      </w:pPr>
    </w:p>
    <w:p w:rsidR="00760252" w:rsidRPr="0061132E" w:rsidRDefault="00760252" w:rsidP="00760252">
      <w:pPr>
        <w:pStyle w:val="Standard"/>
        <w:ind w:left="-90"/>
        <w:rPr>
          <w:b/>
          <w:color w:val="FF0000"/>
          <w:lang w:val="ru-RU"/>
        </w:rPr>
      </w:pPr>
    </w:p>
    <w:p w:rsidR="00760252" w:rsidRPr="0061132E" w:rsidRDefault="00760252" w:rsidP="00760252">
      <w:pPr>
        <w:pStyle w:val="Standard"/>
        <w:ind w:left="-90"/>
        <w:rPr>
          <w:b/>
          <w:color w:val="FF0000"/>
          <w:lang w:val="ru-RU"/>
        </w:rPr>
      </w:pPr>
    </w:p>
    <w:p w:rsidR="00760252" w:rsidRPr="0061132E" w:rsidRDefault="00760252" w:rsidP="00760252">
      <w:pPr>
        <w:pStyle w:val="Standard"/>
        <w:ind w:left="-90"/>
        <w:rPr>
          <w:b/>
          <w:color w:val="FF0000"/>
          <w:lang w:val="ru-RU"/>
        </w:rPr>
      </w:pPr>
    </w:p>
    <w:p w:rsidR="00760252" w:rsidRDefault="00760252" w:rsidP="00760252">
      <w:pPr>
        <w:pStyle w:val="Standard"/>
        <w:ind w:left="-90"/>
        <w:rPr>
          <w:b/>
          <w:color w:val="FF0000"/>
          <w:lang w:val="ru-RU"/>
        </w:rPr>
      </w:pPr>
    </w:p>
    <w:p w:rsidR="007C2A31" w:rsidRDefault="007C2A31" w:rsidP="00760252">
      <w:pPr>
        <w:pStyle w:val="Standard"/>
        <w:ind w:left="-90"/>
        <w:rPr>
          <w:b/>
          <w:color w:val="FF0000"/>
          <w:lang w:val="ru-RU"/>
        </w:rPr>
      </w:pPr>
    </w:p>
    <w:p w:rsidR="007C2A31" w:rsidRDefault="007C2A31" w:rsidP="00760252">
      <w:pPr>
        <w:pStyle w:val="Standard"/>
        <w:ind w:left="-90"/>
        <w:rPr>
          <w:b/>
          <w:color w:val="FF0000"/>
          <w:lang w:val="ru-RU"/>
        </w:rPr>
      </w:pPr>
    </w:p>
    <w:p w:rsidR="007C2A31" w:rsidRPr="0061132E" w:rsidRDefault="007C2A31" w:rsidP="00760252">
      <w:pPr>
        <w:pStyle w:val="Standard"/>
        <w:ind w:left="-90"/>
        <w:rPr>
          <w:b/>
          <w:color w:val="FF0000"/>
          <w:lang w:val="ru-RU"/>
        </w:rPr>
      </w:pPr>
    </w:p>
    <w:p w:rsidR="00243A9F" w:rsidRPr="0061132E" w:rsidRDefault="00243A9F" w:rsidP="00760252">
      <w:pPr>
        <w:pStyle w:val="Standard"/>
        <w:rPr>
          <w:color w:val="FF0000"/>
          <w:sz w:val="22"/>
          <w:szCs w:val="22"/>
        </w:rPr>
      </w:pPr>
    </w:p>
    <w:p w:rsidR="005F4FA1" w:rsidRPr="0061132E" w:rsidRDefault="005F4FA1" w:rsidP="005F4FA1">
      <w:pPr>
        <w:widowControl/>
        <w:tabs>
          <w:tab w:val="left" w:pos="720"/>
        </w:tabs>
        <w:jc w:val="center"/>
        <w:outlineLvl w:val="0"/>
        <w:rPr>
          <w:rFonts w:eastAsia="Malgun Gothic"/>
          <w:b/>
          <w:szCs w:val="24"/>
          <w:lang w:val="ru-RU"/>
        </w:rPr>
      </w:pPr>
      <w:r w:rsidRPr="0061132E">
        <w:rPr>
          <w:rFonts w:eastAsia="Malgun Gothic"/>
          <w:b/>
          <w:szCs w:val="24"/>
          <w:lang w:val="en-US"/>
        </w:rPr>
        <w:t>II</w:t>
      </w:r>
      <w:r w:rsidRPr="0061132E">
        <w:rPr>
          <w:rFonts w:eastAsia="Malgun Gothic"/>
          <w:b/>
          <w:szCs w:val="24"/>
        </w:rPr>
        <w:t xml:space="preserve"> ДОДАТНИ УСЛОВИ (</w:t>
      </w:r>
      <w:r w:rsidRPr="0061132E">
        <w:rPr>
          <w:rFonts w:eastAsia="Malgun Gothic"/>
          <w:b/>
          <w:szCs w:val="24"/>
          <w:lang w:val="ru-RU"/>
        </w:rPr>
        <w:t>ЧЛАН 76. ЗАКОНА)</w:t>
      </w:r>
    </w:p>
    <w:p w:rsidR="005F4FA1" w:rsidRPr="0061132E" w:rsidRDefault="005F4FA1" w:rsidP="005F4FA1">
      <w:pPr>
        <w:widowControl/>
        <w:tabs>
          <w:tab w:val="left" w:pos="720"/>
        </w:tabs>
        <w:jc w:val="center"/>
        <w:outlineLvl w:val="0"/>
        <w:rPr>
          <w:rFonts w:eastAsia="Malgun Gothic"/>
          <w:b/>
          <w:szCs w:val="24"/>
          <w:lang w:val="ru-RU"/>
        </w:rPr>
      </w:pPr>
    </w:p>
    <w:p w:rsidR="005F4FA1" w:rsidRPr="0061132E" w:rsidRDefault="005F4FA1" w:rsidP="005F4FA1">
      <w:pPr>
        <w:widowControl/>
        <w:numPr>
          <w:ilvl w:val="2"/>
          <w:numId w:val="10"/>
        </w:numPr>
        <w:tabs>
          <w:tab w:val="clear" w:pos="1440"/>
          <w:tab w:val="num" w:pos="1890"/>
        </w:tabs>
        <w:suppressAutoHyphens/>
        <w:spacing w:after="200" w:line="276" w:lineRule="auto"/>
        <w:contextualSpacing/>
        <w:jc w:val="left"/>
        <w:outlineLvl w:val="0"/>
        <w:rPr>
          <w:rFonts w:eastAsia="Malgun Gothic"/>
          <w:b/>
          <w:kern w:val="2"/>
          <w:szCs w:val="24"/>
          <w:lang w:eastAsia="ar-SA"/>
        </w:rPr>
      </w:pPr>
      <w:r w:rsidRPr="0061132E">
        <w:rPr>
          <w:rFonts w:eastAsia="Malgun Gothic"/>
          <w:b/>
          <w:kern w:val="2"/>
          <w:szCs w:val="24"/>
          <w:lang w:eastAsia="ar-SA"/>
        </w:rPr>
        <w:t>Финансијски и пословни капацитет</w:t>
      </w:r>
    </w:p>
    <w:p w:rsidR="005F4FA1" w:rsidRPr="0061132E" w:rsidRDefault="005F4FA1" w:rsidP="005F4FA1">
      <w:pPr>
        <w:widowControl/>
        <w:tabs>
          <w:tab w:val="clear" w:pos="1440"/>
        </w:tabs>
        <w:suppressAutoHyphens/>
        <w:spacing w:line="100" w:lineRule="atLeast"/>
        <w:ind w:left="2160"/>
        <w:jc w:val="left"/>
        <w:outlineLvl w:val="0"/>
        <w:rPr>
          <w:rFonts w:eastAsia="Malgun Gothic"/>
          <w:b/>
          <w:kern w:val="2"/>
          <w:szCs w:val="24"/>
          <w:lang w:eastAsia="ar-SA"/>
        </w:rPr>
      </w:pPr>
    </w:p>
    <w:p w:rsidR="005F4FA1" w:rsidRPr="0061132E" w:rsidRDefault="005F4FA1" w:rsidP="005F4FA1">
      <w:pPr>
        <w:widowControl/>
        <w:numPr>
          <w:ilvl w:val="1"/>
          <w:numId w:val="28"/>
        </w:numPr>
        <w:tabs>
          <w:tab w:val="clear" w:pos="1440"/>
        </w:tabs>
        <w:suppressAutoHyphens/>
        <w:spacing w:after="200" w:line="100" w:lineRule="atLeast"/>
        <w:contextualSpacing/>
        <w:jc w:val="left"/>
        <w:outlineLvl w:val="0"/>
        <w:rPr>
          <w:rFonts w:eastAsia="Malgun Gothic"/>
          <w:b/>
          <w:kern w:val="2"/>
          <w:szCs w:val="24"/>
          <w:lang w:eastAsia="ar-SA"/>
        </w:rPr>
      </w:pPr>
      <w:r w:rsidRPr="0061132E">
        <w:rPr>
          <w:rFonts w:eastAsia="Malgun Gothic"/>
          <w:b/>
          <w:kern w:val="2"/>
          <w:szCs w:val="24"/>
          <w:lang w:eastAsia="ar-SA"/>
        </w:rPr>
        <w:t>Финансијски капацитет</w:t>
      </w:r>
    </w:p>
    <w:p w:rsidR="005F4FA1" w:rsidRPr="0061132E" w:rsidRDefault="005F4FA1" w:rsidP="005F4FA1">
      <w:pPr>
        <w:widowControl/>
        <w:tabs>
          <w:tab w:val="clear" w:pos="1440"/>
        </w:tabs>
        <w:suppressAutoHyphens/>
        <w:spacing w:line="100" w:lineRule="atLeast"/>
        <w:ind w:left="1800"/>
        <w:jc w:val="left"/>
        <w:rPr>
          <w:rFonts w:eastAsia="Malgun Gothic"/>
          <w:b/>
          <w:kern w:val="2"/>
          <w:szCs w:val="24"/>
          <w:lang w:eastAsia="ar-SA"/>
        </w:rPr>
      </w:pPr>
    </w:p>
    <w:p w:rsidR="007C2A31" w:rsidRPr="007C2A31" w:rsidRDefault="005F4FA1" w:rsidP="007C2A31">
      <w:pPr>
        <w:pStyle w:val="ListParagraph"/>
        <w:numPr>
          <w:ilvl w:val="0"/>
          <w:numId w:val="32"/>
        </w:numPr>
        <w:autoSpaceDE w:val="0"/>
        <w:autoSpaceDN w:val="0"/>
        <w:adjustRightInd w:val="0"/>
        <w:spacing w:after="0" w:line="240" w:lineRule="auto"/>
        <w:jc w:val="both"/>
        <w:rPr>
          <w:rFonts w:ascii="Times New Roman" w:eastAsia="Calibri" w:hAnsi="Times New Roman"/>
          <w:sz w:val="24"/>
          <w:szCs w:val="24"/>
          <w:lang w:val="sr-Latn-RS"/>
        </w:rPr>
      </w:pPr>
      <w:r w:rsidRPr="007C2A31">
        <w:rPr>
          <w:rFonts w:ascii="Times New Roman" w:eastAsia="Malgun Gothic" w:hAnsi="Times New Roman"/>
          <w:b/>
          <w:sz w:val="24"/>
          <w:szCs w:val="24"/>
        </w:rPr>
        <w:tab/>
      </w:r>
      <w:r w:rsidR="007C2A31" w:rsidRPr="007C2A31">
        <w:rPr>
          <w:rFonts w:ascii="Times New Roman" w:hAnsi="Times New Roman"/>
          <w:iCs/>
          <w:noProof/>
          <w:sz w:val="24"/>
          <w:szCs w:val="24"/>
          <w:lang w:val="sr-Cyrl-RS"/>
        </w:rPr>
        <w:t>Д</w:t>
      </w:r>
      <w:r w:rsidR="007C2A31" w:rsidRPr="007C2A31">
        <w:rPr>
          <w:rFonts w:ascii="Times New Roman" w:hAnsi="Times New Roman"/>
          <w:iCs/>
          <w:noProof/>
          <w:sz w:val="24"/>
          <w:szCs w:val="24"/>
        </w:rPr>
        <w:t xml:space="preserve">а </w:t>
      </w:r>
      <w:r w:rsidR="007C2A31" w:rsidRPr="007C2A31">
        <w:rPr>
          <w:rFonts w:ascii="Times New Roman" w:hAnsi="Times New Roman"/>
          <w:iCs/>
          <w:noProof/>
          <w:sz w:val="24"/>
          <w:szCs w:val="24"/>
          <w:lang w:val="sr-Cyrl-RS"/>
        </w:rPr>
        <w:t>у периоду од 6 месеци пре објављивања Позива није имао ниједан дан неликвидности</w:t>
      </w:r>
    </w:p>
    <w:p w:rsidR="007C2A31" w:rsidRPr="007C2A31" w:rsidRDefault="007C2A31" w:rsidP="007C2A31">
      <w:pPr>
        <w:pStyle w:val="ListParagraph"/>
        <w:autoSpaceDE w:val="0"/>
        <w:autoSpaceDN w:val="0"/>
        <w:adjustRightInd w:val="0"/>
        <w:spacing w:after="0" w:line="240" w:lineRule="auto"/>
        <w:jc w:val="both"/>
        <w:rPr>
          <w:rFonts w:ascii="Times New Roman" w:eastAsia="Calibri" w:hAnsi="Times New Roman"/>
          <w:sz w:val="24"/>
          <w:szCs w:val="24"/>
          <w:lang w:val="sr-Latn-RS"/>
        </w:rPr>
      </w:pPr>
    </w:p>
    <w:p w:rsidR="007C2A31" w:rsidRDefault="007C2A31" w:rsidP="007C2A31">
      <w:pPr>
        <w:widowControl/>
        <w:numPr>
          <w:ilvl w:val="0"/>
          <w:numId w:val="33"/>
        </w:numPr>
        <w:tabs>
          <w:tab w:val="clear" w:pos="1440"/>
        </w:tabs>
        <w:autoSpaceDE w:val="0"/>
        <w:autoSpaceDN w:val="0"/>
        <w:adjustRightInd w:val="0"/>
        <w:contextualSpacing/>
        <w:rPr>
          <w:rFonts w:eastAsia="Calibri"/>
          <w:color w:val="000000"/>
          <w:szCs w:val="24"/>
          <w:lang w:val="sr-Latn-RS"/>
        </w:rPr>
      </w:pPr>
      <w:r w:rsidRPr="007C2A31">
        <w:rPr>
          <w:rFonts w:eastAsia="Calibri"/>
          <w:color w:val="000000"/>
          <w:szCs w:val="24"/>
          <w:lang w:val="sr-Cyrl-RS"/>
        </w:rPr>
        <w:t>Доказује се п</w:t>
      </w:r>
      <w:r w:rsidRPr="007C2A31">
        <w:rPr>
          <w:rFonts w:eastAsia="Calibri"/>
          <w:color w:val="000000"/>
          <w:szCs w:val="24"/>
          <w:lang w:val="sr-Latn-RS"/>
        </w:rPr>
        <w:t>отврдом Народне банке Србије да понуђач у периоду од шест месеци пре објављивања позива за подношење понуда на Порталу јавних набавки није био неликвидан, с тим да понуђач није у обавези да доставља овај доказ уколико су подаци јавно доступни на интернет страници Народне банке Србије.</w:t>
      </w:r>
    </w:p>
    <w:p w:rsidR="007C2A31" w:rsidRPr="007C2A31" w:rsidRDefault="007C2A31" w:rsidP="007C2A31">
      <w:pPr>
        <w:widowControl/>
        <w:tabs>
          <w:tab w:val="clear" w:pos="1440"/>
        </w:tabs>
        <w:autoSpaceDE w:val="0"/>
        <w:autoSpaceDN w:val="0"/>
        <w:adjustRightInd w:val="0"/>
        <w:ind w:left="1353"/>
        <w:contextualSpacing/>
        <w:rPr>
          <w:rFonts w:eastAsia="Calibri"/>
          <w:color w:val="000000"/>
          <w:szCs w:val="24"/>
          <w:lang w:val="sr-Latn-RS"/>
        </w:rPr>
      </w:pPr>
    </w:p>
    <w:p w:rsidR="007C2A31" w:rsidRDefault="007C2A31" w:rsidP="007C2A31">
      <w:pPr>
        <w:widowControl/>
        <w:numPr>
          <w:ilvl w:val="0"/>
          <w:numId w:val="32"/>
        </w:numPr>
        <w:tabs>
          <w:tab w:val="clear" w:pos="1440"/>
        </w:tabs>
        <w:contextualSpacing/>
        <w:rPr>
          <w:iCs/>
          <w:noProof/>
          <w:szCs w:val="24"/>
          <w:lang w:val="sr-Cyrl-RS"/>
        </w:rPr>
      </w:pPr>
      <w:r w:rsidRPr="007C2A31">
        <w:rPr>
          <w:iCs/>
          <w:noProof/>
          <w:szCs w:val="24"/>
          <w:lang w:val="sr-Cyrl-RS"/>
        </w:rPr>
        <w:t>Да понуђач није исказао губитак у пословању у три претходне пословне године.</w:t>
      </w:r>
    </w:p>
    <w:p w:rsidR="007C2A31" w:rsidRPr="007C2A31" w:rsidRDefault="007C2A31" w:rsidP="007C2A31">
      <w:pPr>
        <w:widowControl/>
        <w:tabs>
          <w:tab w:val="clear" w:pos="1440"/>
        </w:tabs>
        <w:ind w:left="720"/>
        <w:contextualSpacing/>
        <w:rPr>
          <w:iCs/>
          <w:noProof/>
          <w:szCs w:val="24"/>
          <w:lang w:val="sr-Cyrl-RS"/>
        </w:rPr>
      </w:pPr>
    </w:p>
    <w:p w:rsidR="007C2A31" w:rsidRPr="007C2A31" w:rsidRDefault="007C2A31" w:rsidP="007C2A31">
      <w:pPr>
        <w:widowControl/>
        <w:numPr>
          <w:ilvl w:val="0"/>
          <w:numId w:val="33"/>
        </w:numPr>
        <w:tabs>
          <w:tab w:val="clear" w:pos="1440"/>
        </w:tabs>
        <w:contextualSpacing/>
        <w:rPr>
          <w:iCs/>
          <w:noProof/>
          <w:szCs w:val="24"/>
          <w:lang w:val="sr-Cyrl-RS"/>
        </w:rPr>
      </w:pPr>
      <w:r w:rsidRPr="007C2A31">
        <w:rPr>
          <w:iCs/>
          <w:noProof/>
          <w:szCs w:val="24"/>
          <w:lang w:val="sr-Cyrl-RS"/>
        </w:rPr>
        <w:t>Доказује се достављањем БОН-ЈН који издаје Агенција за привредне регистре, који мора да садржи сажете статусне податке понуђача, сажети биланс стања и биланс успеха за претходне три обрачунске године</w:t>
      </w:r>
      <w:r>
        <w:rPr>
          <w:iCs/>
          <w:noProof/>
          <w:szCs w:val="24"/>
          <w:lang w:val="en-US"/>
        </w:rPr>
        <w:t>.</w:t>
      </w:r>
    </w:p>
    <w:p w:rsidR="005F4FA1" w:rsidRPr="0061132E" w:rsidRDefault="005F4FA1" w:rsidP="005F4FA1">
      <w:pPr>
        <w:rPr>
          <w:rFonts w:eastAsia="Malgun Gothic"/>
          <w:b/>
          <w:lang w:val="ru-RU"/>
        </w:rPr>
      </w:pPr>
    </w:p>
    <w:p w:rsidR="005F4FA1" w:rsidRPr="0061132E" w:rsidRDefault="005F4FA1" w:rsidP="005F4FA1">
      <w:pPr>
        <w:ind w:left="1530"/>
        <w:outlineLvl w:val="0"/>
        <w:rPr>
          <w:rFonts w:eastAsia="Malgun Gothic"/>
          <w:b/>
        </w:rPr>
      </w:pPr>
      <w:r w:rsidRPr="0061132E">
        <w:rPr>
          <w:rFonts w:eastAsia="Malgun Gothic"/>
          <w:b/>
        </w:rPr>
        <w:t>2. Технички и кадровски капацитет</w:t>
      </w:r>
    </w:p>
    <w:p w:rsidR="005F4FA1" w:rsidRPr="0061132E" w:rsidRDefault="005F4FA1" w:rsidP="005F4FA1">
      <w:pPr>
        <w:rPr>
          <w:rFonts w:eastAsia="Malgun Gothic"/>
          <w:b/>
        </w:rPr>
      </w:pPr>
    </w:p>
    <w:p w:rsidR="005F4FA1" w:rsidRPr="0061132E" w:rsidRDefault="005F4FA1" w:rsidP="005F4FA1">
      <w:pPr>
        <w:outlineLvl w:val="0"/>
        <w:rPr>
          <w:rFonts w:eastAsia="Malgun Gothic"/>
          <w:b/>
        </w:rPr>
      </w:pPr>
      <w:r w:rsidRPr="0061132E">
        <w:rPr>
          <w:rFonts w:eastAsia="Malgun Gothic"/>
          <w:b/>
        </w:rPr>
        <w:tab/>
        <w:t xml:space="preserve">2.1. Технички капацитет </w:t>
      </w:r>
    </w:p>
    <w:p w:rsidR="005F4FA1" w:rsidRPr="0061132E" w:rsidRDefault="005F4FA1" w:rsidP="005F4FA1">
      <w:pPr>
        <w:widowControl/>
        <w:tabs>
          <w:tab w:val="clear" w:pos="1440"/>
        </w:tabs>
        <w:suppressAutoHyphens/>
        <w:spacing w:line="100" w:lineRule="atLeast"/>
        <w:ind w:left="1890"/>
        <w:jc w:val="left"/>
        <w:rPr>
          <w:rFonts w:eastAsia="Malgun Gothic"/>
          <w:b/>
          <w:kern w:val="2"/>
          <w:szCs w:val="24"/>
          <w:lang w:eastAsia="ar-SA"/>
        </w:rPr>
      </w:pPr>
    </w:p>
    <w:p w:rsidR="007C2A31" w:rsidRPr="007C2A31" w:rsidRDefault="007C2A31" w:rsidP="007C2A31">
      <w:pPr>
        <w:widowControl/>
        <w:numPr>
          <w:ilvl w:val="0"/>
          <w:numId w:val="32"/>
        </w:numPr>
        <w:tabs>
          <w:tab w:val="clear" w:pos="1440"/>
        </w:tabs>
        <w:contextualSpacing/>
        <w:rPr>
          <w:iCs/>
          <w:noProof/>
          <w:szCs w:val="24"/>
          <w:lang w:val="sr-Cyrl-RS"/>
        </w:rPr>
      </w:pPr>
      <w:r w:rsidRPr="007C2A31">
        <w:rPr>
          <w:iCs/>
          <w:noProof/>
          <w:szCs w:val="24"/>
          <w:lang w:val="sr-Cyrl-RS"/>
        </w:rPr>
        <w:t xml:space="preserve">Да понуђач поседује имплементиран </w:t>
      </w:r>
      <w:r w:rsidRPr="007C2A31">
        <w:rPr>
          <w:iCs/>
          <w:noProof/>
          <w:szCs w:val="24"/>
          <w:lang w:val="sr-Latn-RS"/>
        </w:rPr>
        <w:t>ISO</w:t>
      </w:r>
      <w:r w:rsidRPr="007C2A31">
        <w:rPr>
          <w:iCs/>
          <w:noProof/>
          <w:szCs w:val="24"/>
          <w:lang w:val="sr-Cyrl-RS"/>
        </w:rPr>
        <w:t xml:space="preserve"> 9001 стандард управљања квалитетом</w:t>
      </w:r>
      <w:r>
        <w:rPr>
          <w:iCs/>
          <w:noProof/>
          <w:szCs w:val="24"/>
          <w:lang w:val="en-US"/>
        </w:rPr>
        <w:t>.</w:t>
      </w:r>
    </w:p>
    <w:p w:rsidR="007C2A31" w:rsidRPr="007C2A31" w:rsidRDefault="007C2A31" w:rsidP="007C2A31">
      <w:pPr>
        <w:widowControl/>
        <w:tabs>
          <w:tab w:val="clear" w:pos="1440"/>
        </w:tabs>
        <w:ind w:left="720"/>
        <w:contextualSpacing/>
        <w:rPr>
          <w:iCs/>
          <w:noProof/>
          <w:szCs w:val="24"/>
          <w:lang w:val="sr-Cyrl-RS"/>
        </w:rPr>
      </w:pPr>
    </w:p>
    <w:p w:rsidR="007C2A31" w:rsidRPr="007C2A31" w:rsidRDefault="007C2A31" w:rsidP="007C2A31">
      <w:pPr>
        <w:widowControl/>
        <w:numPr>
          <w:ilvl w:val="1"/>
          <w:numId w:val="32"/>
        </w:numPr>
        <w:tabs>
          <w:tab w:val="clear" w:pos="1440"/>
        </w:tabs>
        <w:contextualSpacing/>
        <w:rPr>
          <w:iCs/>
          <w:noProof/>
          <w:szCs w:val="24"/>
          <w:lang w:val="sr-Cyrl-RS"/>
        </w:rPr>
      </w:pPr>
      <w:r w:rsidRPr="007C2A31">
        <w:rPr>
          <w:iCs/>
          <w:noProof/>
          <w:szCs w:val="24"/>
          <w:lang w:val="sr-Cyrl-RS"/>
        </w:rPr>
        <w:t>Доказује се копијом вежећег сертификата надлежног сертификационог тела.</w:t>
      </w:r>
    </w:p>
    <w:p w:rsidR="007C2A31" w:rsidRPr="007C2A31" w:rsidRDefault="007C2A31" w:rsidP="007C2A31">
      <w:pPr>
        <w:widowControl/>
        <w:tabs>
          <w:tab w:val="clear" w:pos="1440"/>
        </w:tabs>
        <w:ind w:left="720"/>
        <w:contextualSpacing/>
        <w:rPr>
          <w:iCs/>
          <w:noProof/>
          <w:szCs w:val="24"/>
          <w:lang w:val="sr-Cyrl-RS"/>
        </w:rPr>
      </w:pPr>
    </w:p>
    <w:p w:rsidR="007C2A31" w:rsidRPr="007C2A31" w:rsidRDefault="007C2A31" w:rsidP="007C2A31">
      <w:pPr>
        <w:widowControl/>
        <w:numPr>
          <w:ilvl w:val="0"/>
          <w:numId w:val="32"/>
        </w:numPr>
        <w:tabs>
          <w:tab w:val="clear" w:pos="1440"/>
        </w:tabs>
        <w:contextualSpacing/>
        <w:rPr>
          <w:iCs/>
          <w:noProof/>
          <w:szCs w:val="24"/>
          <w:lang w:val="sr-Cyrl-RS"/>
        </w:rPr>
      </w:pPr>
      <w:r w:rsidRPr="007C2A31">
        <w:rPr>
          <w:iCs/>
          <w:noProof/>
          <w:szCs w:val="24"/>
          <w:lang w:val="sr-Cyrl-RS"/>
        </w:rPr>
        <w:t>Да понуђач поседује активан партнерски статус са произвођачем предметног софтвера са потребним експертизама за реализацију ове набавке</w:t>
      </w:r>
      <w:r>
        <w:rPr>
          <w:iCs/>
          <w:noProof/>
          <w:szCs w:val="24"/>
          <w:lang w:val="en-US"/>
        </w:rPr>
        <w:t>.</w:t>
      </w:r>
    </w:p>
    <w:p w:rsidR="007C2A31" w:rsidRPr="007C2A31" w:rsidRDefault="007C2A31" w:rsidP="007C2A31">
      <w:pPr>
        <w:widowControl/>
        <w:tabs>
          <w:tab w:val="clear" w:pos="1440"/>
        </w:tabs>
        <w:ind w:left="720"/>
        <w:contextualSpacing/>
        <w:rPr>
          <w:iCs/>
          <w:noProof/>
          <w:szCs w:val="24"/>
          <w:lang w:val="sr-Cyrl-RS"/>
        </w:rPr>
      </w:pPr>
    </w:p>
    <w:p w:rsidR="007C2A31" w:rsidRDefault="007C2A31" w:rsidP="007C2A31">
      <w:pPr>
        <w:widowControl/>
        <w:numPr>
          <w:ilvl w:val="1"/>
          <w:numId w:val="32"/>
        </w:numPr>
        <w:tabs>
          <w:tab w:val="clear" w:pos="1440"/>
        </w:tabs>
        <w:contextualSpacing/>
        <w:rPr>
          <w:iCs/>
          <w:noProof/>
          <w:szCs w:val="24"/>
          <w:lang w:val="sr-Cyrl-RS"/>
        </w:rPr>
      </w:pPr>
      <w:r w:rsidRPr="007C2A31">
        <w:rPr>
          <w:iCs/>
          <w:noProof/>
          <w:szCs w:val="24"/>
          <w:lang w:val="sr-Cyrl-RS"/>
        </w:rPr>
        <w:t>Доказује се копијом важећег сертификата/потврде произвођача софтвера или надлежног дистрибутера из кога се види да Понуђач има дозволу за продају лиценци за коришћење траженог софтвера и пружање техничке подршке корисницима у Републици Србији.</w:t>
      </w:r>
    </w:p>
    <w:p w:rsidR="007C2A31" w:rsidRPr="007C2A31" w:rsidRDefault="007C2A31" w:rsidP="007C2A31">
      <w:pPr>
        <w:widowControl/>
        <w:tabs>
          <w:tab w:val="clear" w:pos="1440"/>
        </w:tabs>
        <w:ind w:left="1353"/>
        <w:contextualSpacing/>
        <w:jc w:val="left"/>
        <w:rPr>
          <w:iCs/>
          <w:noProof/>
          <w:szCs w:val="24"/>
          <w:lang w:val="sr-Cyrl-RS"/>
        </w:rPr>
      </w:pPr>
    </w:p>
    <w:p w:rsidR="005F4FA1" w:rsidRPr="0061132E" w:rsidRDefault="005F4FA1" w:rsidP="005F4FA1">
      <w:pPr>
        <w:shd w:val="clear" w:color="auto" w:fill="FFFFFF"/>
        <w:outlineLvl w:val="0"/>
        <w:rPr>
          <w:rFonts w:eastAsia="Malgun Gothic"/>
          <w:b/>
        </w:rPr>
      </w:pPr>
      <w:r w:rsidRPr="0061132E">
        <w:rPr>
          <w:rFonts w:eastAsia="Malgun Gothic"/>
          <w:b/>
          <w:szCs w:val="24"/>
          <w:lang w:val="en-US"/>
        </w:rPr>
        <w:t xml:space="preserve">                       </w:t>
      </w:r>
      <w:r w:rsidRPr="0061132E">
        <w:rPr>
          <w:rFonts w:eastAsia="Malgun Gothic"/>
          <w:b/>
          <w:szCs w:val="24"/>
        </w:rPr>
        <w:t>2.2. Кадровски капацитет</w:t>
      </w:r>
      <w:r w:rsidRPr="0061132E">
        <w:rPr>
          <w:rFonts w:eastAsia="Malgun Gothic"/>
          <w:b/>
        </w:rPr>
        <w:t xml:space="preserve"> </w:t>
      </w:r>
    </w:p>
    <w:p w:rsidR="005F4FA1" w:rsidRPr="0061132E" w:rsidRDefault="005F4FA1" w:rsidP="005F4FA1">
      <w:pPr>
        <w:widowControl/>
        <w:shd w:val="clear" w:color="auto" w:fill="FFFFFF"/>
        <w:tabs>
          <w:tab w:val="clear" w:pos="1440"/>
        </w:tabs>
        <w:suppressAutoHyphens/>
        <w:spacing w:line="100" w:lineRule="atLeast"/>
        <w:ind w:left="1890"/>
        <w:jc w:val="left"/>
        <w:rPr>
          <w:rFonts w:eastAsia="Malgun Gothic"/>
          <w:b/>
          <w:kern w:val="2"/>
          <w:szCs w:val="24"/>
          <w:lang w:eastAsia="ar-SA"/>
        </w:rPr>
      </w:pPr>
    </w:p>
    <w:p w:rsidR="007C2A31" w:rsidRDefault="007C2A31" w:rsidP="007C2A31">
      <w:pPr>
        <w:pStyle w:val="ListParagraph"/>
        <w:spacing w:after="0" w:line="240" w:lineRule="auto"/>
        <w:jc w:val="both"/>
        <w:rPr>
          <w:rFonts w:ascii="Times New Roman" w:hAnsi="Times New Roman"/>
          <w:iCs/>
          <w:noProof/>
          <w:sz w:val="24"/>
          <w:szCs w:val="24"/>
          <w:lang w:val="sr-Cyrl-RS"/>
        </w:rPr>
      </w:pPr>
      <w:r>
        <w:rPr>
          <w:rFonts w:ascii="Times New Roman" w:eastAsia="Malgun Gothic" w:hAnsi="Times New Roman"/>
          <w:b/>
          <w:sz w:val="24"/>
          <w:szCs w:val="24"/>
        </w:rPr>
        <w:t xml:space="preserve">             </w:t>
      </w:r>
      <w:r w:rsidR="005F4FA1" w:rsidRPr="007C2A31">
        <w:rPr>
          <w:rFonts w:ascii="Times New Roman" w:eastAsia="Malgun Gothic" w:hAnsi="Times New Roman"/>
          <w:b/>
          <w:sz w:val="24"/>
          <w:szCs w:val="24"/>
        </w:rPr>
        <w:t xml:space="preserve">- </w:t>
      </w:r>
      <w:r w:rsidRPr="007C2A31">
        <w:rPr>
          <w:rFonts w:ascii="Times New Roman" w:hAnsi="Times New Roman"/>
          <w:iCs/>
          <w:noProof/>
          <w:sz w:val="24"/>
          <w:szCs w:val="24"/>
          <w:lang w:val="sr-Cyrl-RS"/>
        </w:rPr>
        <w:t>Да понуђач располаже довољним кадровским капацитетом за извршење предметне услуге што подразумева да уназад годину дана од дана објављивања позива има радно ангажовано минимум три сертификована професионалца са сертификатима произвођача антивирусног софтвера и техничкој специјализацији за предметни софтвер.</w:t>
      </w:r>
    </w:p>
    <w:p w:rsidR="007C2A31" w:rsidRDefault="007C2A31" w:rsidP="007C2A31">
      <w:pPr>
        <w:pStyle w:val="ListParagraph"/>
        <w:spacing w:after="0" w:line="240" w:lineRule="auto"/>
        <w:jc w:val="both"/>
        <w:rPr>
          <w:rFonts w:ascii="Times New Roman" w:hAnsi="Times New Roman"/>
          <w:iCs/>
          <w:noProof/>
          <w:sz w:val="24"/>
          <w:szCs w:val="24"/>
          <w:lang w:val="sr-Cyrl-RS"/>
        </w:rPr>
      </w:pPr>
    </w:p>
    <w:p w:rsidR="0053669D" w:rsidRPr="0053669D" w:rsidRDefault="0053669D" w:rsidP="0053669D">
      <w:pPr>
        <w:widowControl/>
        <w:numPr>
          <w:ilvl w:val="0"/>
          <w:numId w:val="32"/>
        </w:numPr>
        <w:tabs>
          <w:tab w:val="clear" w:pos="1440"/>
        </w:tabs>
        <w:ind w:firstLine="810"/>
        <w:contextualSpacing/>
        <w:rPr>
          <w:iCs/>
          <w:noProof/>
          <w:szCs w:val="24"/>
          <w:lang w:val="sr-Cyrl-RS"/>
        </w:rPr>
      </w:pPr>
      <w:r w:rsidRPr="0053669D">
        <w:rPr>
          <w:iCs/>
          <w:noProof/>
          <w:szCs w:val="24"/>
          <w:lang w:val="sr-Cyrl-RS"/>
        </w:rPr>
        <w:t>Да понуђач у тренутку објављивања позива има бар једно радно ангажовано лице са сертификатом Windows Security Master.</w:t>
      </w:r>
    </w:p>
    <w:p w:rsidR="007C2A31" w:rsidRPr="007C2A31" w:rsidRDefault="007C2A31" w:rsidP="007C2A31">
      <w:pPr>
        <w:pStyle w:val="ListParagraph"/>
        <w:spacing w:after="0" w:line="240" w:lineRule="auto"/>
        <w:jc w:val="both"/>
        <w:rPr>
          <w:rFonts w:ascii="Times New Roman" w:hAnsi="Times New Roman"/>
          <w:iCs/>
          <w:noProof/>
          <w:sz w:val="24"/>
          <w:szCs w:val="24"/>
          <w:lang w:val="sr-Cyrl-RS"/>
        </w:rPr>
      </w:pPr>
    </w:p>
    <w:p w:rsidR="005F4FA1" w:rsidRPr="0061132E" w:rsidRDefault="005F4FA1" w:rsidP="007C2A31">
      <w:pPr>
        <w:tabs>
          <w:tab w:val="left" w:pos="0"/>
          <w:tab w:val="left" w:pos="9270"/>
        </w:tabs>
        <w:spacing w:line="240" w:lineRule="exact"/>
        <w:ind w:right="45"/>
        <w:outlineLvl w:val="0"/>
        <w:rPr>
          <w:rFonts w:eastAsia="Malgun Gothic"/>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132E" w:rsidRPr="0061132E" w:rsidTr="0061132E">
        <w:trPr>
          <w:trHeight w:val="50"/>
          <w:jc w:val="center"/>
        </w:trPr>
        <w:tc>
          <w:tcPr>
            <w:tcW w:w="2113" w:type="dxa"/>
            <w:shd w:val="clear" w:color="auto" w:fill="FFFFFF"/>
          </w:tcPr>
          <w:p w:rsidR="005F4FA1" w:rsidRPr="0061132E" w:rsidRDefault="005F4FA1" w:rsidP="005F4FA1">
            <w:pPr>
              <w:shd w:val="clear" w:color="auto" w:fill="FFFFFF"/>
              <w:tabs>
                <w:tab w:val="clear" w:pos="1440"/>
                <w:tab w:val="left" w:pos="1080"/>
              </w:tabs>
              <w:jc w:val="right"/>
              <w:rPr>
                <w:rFonts w:eastAsia="Malgun Gothic"/>
                <w:b/>
                <w:sz w:val="21"/>
                <w:szCs w:val="21"/>
              </w:rPr>
            </w:pPr>
            <w:r w:rsidRPr="0061132E">
              <w:rPr>
                <w:rFonts w:eastAsia="Malgun Gothic"/>
                <w:b/>
                <w:sz w:val="21"/>
                <w:szCs w:val="21"/>
              </w:rPr>
              <w:t>Доказ за правно  лице:</w:t>
            </w:r>
          </w:p>
        </w:tc>
        <w:tc>
          <w:tcPr>
            <w:tcW w:w="6299" w:type="dxa"/>
            <w:vMerge w:val="restart"/>
            <w:shd w:val="clear" w:color="auto" w:fill="FFFFFF"/>
            <w:vAlign w:val="center"/>
          </w:tcPr>
          <w:p w:rsidR="005F4FA1" w:rsidRPr="0061132E" w:rsidRDefault="00DC0B1C" w:rsidP="005F4FA1">
            <w:pPr>
              <w:tabs>
                <w:tab w:val="left" w:pos="720"/>
              </w:tabs>
              <w:rPr>
                <w:rFonts w:eastAsia="Malgun Gothic"/>
                <w:szCs w:val="22"/>
              </w:rPr>
            </w:pPr>
            <w:r w:rsidRPr="0065708F">
              <w:rPr>
                <w:b/>
              </w:rPr>
              <w:t>Копије доказа о радном статусу уговор о раду и Копије обрасца М-3а, М или</w:t>
            </w:r>
            <w:r w:rsidRPr="0065708F">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w:t>
            </w:r>
            <w:r w:rsidRPr="0065708F">
              <w:rPr>
                <w:lang w:val="ru-RU"/>
              </w:rPr>
              <w:t xml:space="preserve"> </w:t>
            </w:r>
            <w:r w:rsidRPr="0065708F">
              <w:t xml:space="preserve">("Сл. гласник РС", бр. </w:t>
            </w:r>
            <w:r w:rsidRPr="0065708F">
              <w:rPr>
                <w:szCs w:val="24"/>
              </w:rPr>
              <w:t>24/2005, 61/2005, 54/2009, 32/2013</w:t>
            </w:r>
            <w:r w:rsidRPr="0065708F">
              <w:rPr>
                <w:szCs w:val="24"/>
                <w:lang w:val="sr-Cyrl-BA"/>
              </w:rPr>
              <w:t>,</w:t>
            </w:r>
            <w:r w:rsidRPr="0065708F">
              <w:rPr>
                <w:szCs w:val="24"/>
              </w:rPr>
              <w:t xml:space="preserve"> 75/2014</w:t>
            </w:r>
            <w:r w:rsidRPr="0065708F">
              <w:rPr>
                <w:szCs w:val="24"/>
                <w:lang w:val="sr-Cyrl-RS"/>
              </w:rPr>
              <w:t xml:space="preserve"> и 13/2017 </w:t>
            </w:r>
            <w:r w:rsidRPr="0065708F">
              <w:rPr>
                <w:lang w:val="sr-Cyrl-RS"/>
              </w:rPr>
              <w:t xml:space="preserve">- Одлука </w:t>
            </w:r>
            <w:r w:rsidRPr="0065708F">
              <w:rPr>
                <w:lang w:val="sr-Cyrl-BA"/>
              </w:rPr>
              <w:t>Уставног суда</w:t>
            </w:r>
            <w:r w:rsidRPr="0065708F">
              <w:rPr>
                <w:lang w:val="sr-Latn-CS"/>
              </w:rPr>
              <w:t xml:space="preserve"> </w:t>
            </w:r>
            <w:r w:rsidRPr="0065708F">
              <w:t>)</w:t>
            </w:r>
            <w:r w:rsidRPr="0065708F">
              <w:rPr>
                <w:lang w:val="ru-RU"/>
              </w:rPr>
              <w:t xml:space="preserve"> из којег се види да је запослени радно ангажован у тренутку објављивања позива за подношење понуда у предметном поступку</w:t>
            </w:r>
            <w:r w:rsidR="005F4FA1" w:rsidRPr="0061132E">
              <w:rPr>
                <w:rFonts w:eastAsia="Malgun Gothic"/>
                <w:sz w:val="22"/>
                <w:szCs w:val="22"/>
              </w:rPr>
              <w:t>;</w:t>
            </w:r>
          </w:p>
          <w:p w:rsidR="005F4FA1" w:rsidRPr="0061132E" w:rsidRDefault="005F4FA1" w:rsidP="005F4FA1">
            <w:pPr>
              <w:widowControl/>
              <w:tabs>
                <w:tab w:val="clear" w:pos="1440"/>
              </w:tabs>
              <w:autoSpaceDE w:val="0"/>
              <w:autoSpaceDN w:val="0"/>
              <w:adjustRightInd w:val="0"/>
              <w:jc w:val="left"/>
              <w:rPr>
                <w:rFonts w:eastAsia="Malgun Gothic"/>
                <w:sz w:val="21"/>
                <w:szCs w:val="21"/>
              </w:rPr>
            </w:pPr>
            <w:r w:rsidRPr="0061132E">
              <w:rPr>
                <w:rFonts w:eastAsia="Malgun Gothic"/>
                <w:sz w:val="22"/>
                <w:szCs w:val="22"/>
              </w:rPr>
              <w:t xml:space="preserve">- </w:t>
            </w:r>
            <w:r w:rsidRPr="0061132E">
              <w:rPr>
                <w:rFonts w:eastAsia="Malgun Gothic"/>
                <w:b/>
                <w:sz w:val="22"/>
                <w:szCs w:val="22"/>
              </w:rPr>
              <w:t xml:space="preserve">Копија сертификата </w:t>
            </w:r>
            <w:r w:rsidRPr="0061132E">
              <w:rPr>
                <w:rFonts w:eastAsia="Malgun Gothic"/>
                <w:noProof/>
                <w:sz w:val="22"/>
                <w:szCs w:val="22"/>
                <w:lang w:val="ru-RU"/>
              </w:rPr>
              <w:t>потписан</w:t>
            </w:r>
            <w:r w:rsidRPr="0061132E">
              <w:rPr>
                <w:rFonts w:eastAsia="Malgun Gothic"/>
                <w:noProof/>
                <w:sz w:val="22"/>
                <w:szCs w:val="22"/>
                <w:lang w:val="sr-Latn-CS"/>
              </w:rPr>
              <w:t>o</w:t>
            </w:r>
            <w:r w:rsidRPr="0061132E">
              <w:rPr>
                <w:rFonts w:eastAsia="Malgun Gothic"/>
                <w:noProof/>
                <w:sz w:val="22"/>
                <w:szCs w:val="22"/>
                <w:lang w:val="ru-RU"/>
              </w:rPr>
              <w:t>г од стране овлашћеног лица произвођача софтвера, а издатог на име сертификованог</w:t>
            </w:r>
            <w:r w:rsidRPr="0061132E">
              <w:rPr>
                <w:rFonts w:eastAsia="Malgun Gothic"/>
                <w:noProof/>
                <w:sz w:val="22"/>
                <w:szCs w:val="22"/>
                <w:lang w:val="sr-Latn-CS"/>
              </w:rPr>
              <w:t xml:space="preserve"> </w:t>
            </w:r>
            <w:r w:rsidRPr="0061132E">
              <w:rPr>
                <w:rFonts w:eastAsia="Malgun Gothic"/>
                <w:noProof/>
                <w:sz w:val="22"/>
                <w:szCs w:val="22"/>
                <w:lang w:val="ru-RU"/>
              </w:rPr>
              <w:t xml:space="preserve"> запосленог лица.</w:t>
            </w:r>
          </w:p>
        </w:tc>
      </w:tr>
      <w:tr w:rsidR="0061132E" w:rsidRPr="0061132E" w:rsidTr="0061132E">
        <w:trPr>
          <w:trHeight w:val="70"/>
          <w:jc w:val="center"/>
        </w:trPr>
        <w:tc>
          <w:tcPr>
            <w:tcW w:w="2113" w:type="dxa"/>
            <w:shd w:val="clear" w:color="auto" w:fill="FFFFFF"/>
          </w:tcPr>
          <w:p w:rsidR="005F4FA1" w:rsidRPr="00DC0B1C" w:rsidRDefault="005F4FA1" w:rsidP="005F4FA1">
            <w:pPr>
              <w:tabs>
                <w:tab w:val="clear" w:pos="1440"/>
                <w:tab w:val="left" w:pos="720"/>
              </w:tabs>
              <w:spacing w:before="60"/>
              <w:jc w:val="right"/>
              <w:rPr>
                <w:rFonts w:eastAsia="Malgun Gothic"/>
                <w:b/>
                <w:sz w:val="21"/>
                <w:szCs w:val="21"/>
              </w:rPr>
            </w:pPr>
            <w:r w:rsidRPr="00DC0B1C">
              <w:rPr>
                <w:rFonts w:eastAsia="Malgun Gothic"/>
                <w:b/>
                <w:sz w:val="21"/>
                <w:szCs w:val="21"/>
              </w:rPr>
              <w:t>Доказ за предузетнике:</w:t>
            </w:r>
          </w:p>
        </w:tc>
        <w:tc>
          <w:tcPr>
            <w:tcW w:w="6299" w:type="dxa"/>
            <w:vMerge/>
            <w:shd w:val="clear" w:color="auto" w:fill="FFFFFF"/>
            <w:vAlign w:val="center"/>
          </w:tcPr>
          <w:p w:rsidR="005F4FA1" w:rsidRPr="0061132E" w:rsidRDefault="005F4FA1" w:rsidP="005F4FA1">
            <w:pPr>
              <w:tabs>
                <w:tab w:val="left" w:pos="720"/>
              </w:tabs>
              <w:rPr>
                <w:rFonts w:eastAsia="Malgun Gothic"/>
                <w:color w:val="FF0000"/>
                <w:sz w:val="21"/>
                <w:szCs w:val="21"/>
              </w:rPr>
            </w:pPr>
          </w:p>
        </w:tc>
      </w:tr>
      <w:tr w:rsidR="0061132E" w:rsidRPr="0061132E" w:rsidTr="0061132E">
        <w:trPr>
          <w:trHeight w:val="50"/>
          <w:jc w:val="center"/>
        </w:trPr>
        <w:tc>
          <w:tcPr>
            <w:tcW w:w="2113" w:type="dxa"/>
            <w:shd w:val="clear" w:color="auto" w:fill="FFFFFF"/>
          </w:tcPr>
          <w:p w:rsidR="005F4FA1" w:rsidRPr="00DC0B1C" w:rsidRDefault="005F4FA1" w:rsidP="005F4FA1">
            <w:pPr>
              <w:tabs>
                <w:tab w:val="clear" w:pos="1440"/>
                <w:tab w:val="left" w:pos="720"/>
              </w:tabs>
              <w:spacing w:before="60"/>
              <w:jc w:val="right"/>
              <w:rPr>
                <w:rFonts w:eastAsia="Malgun Gothic"/>
                <w:b/>
                <w:sz w:val="21"/>
                <w:szCs w:val="21"/>
              </w:rPr>
            </w:pPr>
            <w:r w:rsidRPr="00DC0B1C">
              <w:rPr>
                <w:rFonts w:eastAsia="Malgun Gothic"/>
                <w:b/>
                <w:sz w:val="21"/>
                <w:szCs w:val="21"/>
              </w:rPr>
              <w:t>Доказ за физичко лице:</w:t>
            </w:r>
          </w:p>
        </w:tc>
        <w:tc>
          <w:tcPr>
            <w:tcW w:w="6299" w:type="dxa"/>
            <w:vMerge/>
            <w:shd w:val="clear" w:color="auto" w:fill="FFFFFF"/>
            <w:vAlign w:val="center"/>
          </w:tcPr>
          <w:p w:rsidR="005F4FA1" w:rsidRPr="0061132E" w:rsidRDefault="005F4FA1" w:rsidP="005F4FA1">
            <w:pPr>
              <w:tabs>
                <w:tab w:val="left" w:pos="720"/>
              </w:tabs>
              <w:rPr>
                <w:rFonts w:eastAsia="Malgun Gothic"/>
                <w:color w:val="FF0000"/>
                <w:sz w:val="21"/>
                <w:szCs w:val="21"/>
              </w:rPr>
            </w:pPr>
          </w:p>
        </w:tc>
      </w:tr>
    </w:tbl>
    <w:p w:rsidR="008F1826" w:rsidRPr="0061132E" w:rsidRDefault="008F1826" w:rsidP="00BE5CF9">
      <w:pPr>
        <w:outlineLvl w:val="0"/>
        <w:rPr>
          <w:color w:val="FF0000"/>
          <w:szCs w:val="24"/>
        </w:rPr>
      </w:pPr>
    </w:p>
    <w:p w:rsidR="008F1826" w:rsidRPr="00DC0B1C" w:rsidRDefault="008F1826" w:rsidP="008F1826">
      <w:pPr>
        <w:pStyle w:val="Standard"/>
        <w:ind w:left="-90"/>
        <w:rPr>
          <w:b/>
          <w:color w:val="auto"/>
          <w:lang w:val="ru-RU"/>
        </w:rPr>
      </w:pPr>
      <w:r w:rsidRPr="00DC0B1C">
        <w:rPr>
          <w:b/>
          <w:color w:val="auto"/>
          <w:lang w:val="ru-RU"/>
        </w:rPr>
        <w:t xml:space="preserve">                          1. Услови које мора да испуни понуђач ако извршење набавке делимично поверава подизвођачу</w:t>
      </w:r>
      <w:r w:rsidRPr="00DC0B1C">
        <w:rPr>
          <w:color w:val="auto"/>
          <w:lang w:val="ru-RU"/>
        </w:rPr>
        <w:t xml:space="preserve">                      </w:t>
      </w:r>
    </w:p>
    <w:p w:rsidR="008F1826" w:rsidRPr="00DC0B1C" w:rsidRDefault="008F1826" w:rsidP="008F1826">
      <w:pPr>
        <w:rPr>
          <w:spacing w:val="-6"/>
          <w:szCs w:val="24"/>
        </w:rPr>
      </w:pPr>
      <w:r w:rsidRPr="00DC0B1C">
        <w:rPr>
          <w:lang w:val="ru-RU"/>
        </w:rPr>
        <w:tab/>
      </w:r>
      <w:r w:rsidRPr="00DC0B1C">
        <w:rPr>
          <w:spacing w:val="-6"/>
          <w:szCs w:val="24"/>
        </w:rPr>
        <w:t xml:space="preserve">Понуђач је дужан да у понуди наведе да ли ће извршење јавне набавке делимично поверити подизвођачу. </w:t>
      </w:r>
    </w:p>
    <w:p w:rsidR="008F1826" w:rsidRPr="00DC0B1C" w:rsidRDefault="008F1826" w:rsidP="008F1826">
      <w:pPr>
        <w:rPr>
          <w:spacing w:val="-6"/>
          <w:szCs w:val="24"/>
        </w:rPr>
      </w:pPr>
      <w:r w:rsidRPr="00DC0B1C">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8F1826" w:rsidRPr="00DC0B1C" w:rsidRDefault="008F1826" w:rsidP="008F1826">
      <w:pPr>
        <w:rPr>
          <w:spacing w:val="-6"/>
          <w:szCs w:val="24"/>
        </w:rPr>
      </w:pPr>
      <w:r w:rsidRPr="00DC0B1C">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8F1826" w:rsidRPr="00DC0B1C" w:rsidRDefault="008F1826" w:rsidP="008F1826">
      <w:pPr>
        <w:rPr>
          <w:spacing w:val="-6"/>
          <w:szCs w:val="24"/>
          <w:lang w:val="ru-RU"/>
        </w:rPr>
      </w:pPr>
      <w:r w:rsidRPr="00DC0B1C">
        <w:rPr>
          <w:spacing w:val="-6"/>
          <w:szCs w:val="24"/>
        </w:rPr>
        <w:tab/>
        <w:t>Понуђач је дужан да наручиоцу, на његов захтев, омогући приступ код подизвођача ради утврђивања испуњености услова.</w:t>
      </w:r>
    </w:p>
    <w:p w:rsidR="008F1826" w:rsidRPr="00DC0B1C" w:rsidRDefault="008F1826" w:rsidP="008F1826">
      <w:pPr>
        <w:rPr>
          <w:spacing w:val="-6"/>
          <w:szCs w:val="24"/>
          <w:lang w:val="ru-RU"/>
        </w:rPr>
      </w:pPr>
      <w:r w:rsidRPr="00DC0B1C">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DC0B1C">
        <w:rPr>
          <w:b/>
          <w:spacing w:val="-6"/>
          <w:szCs w:val="24"/>
        </w:rPr>
        <w:t xml:space="preserve"> </w:t>
      </w:r>
      <w:r w:rsidRPr="00DC0B1C">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8F1826" w:rsidRPr="00DC0B1C" w:rsidRDefault="008F1826" w:rsidP="008F1826">
      <w:pPr>
        <w:ind w:firstLine="1440"/>
        <w:rPr>
          <w:szCs w:val="24"/>
          <w:lang w:val="ru-RU"/>
        </w:rPr>
      </w:pPr>
      <w:r w:rsidRPr="00DC0B1C">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8F1826" w:rsidRPr="00DC0B1C" w:rsidRDefault="008F1826" w:rsidP="008F1826">
      <w:pPr>
        <w:rPr>
          <w:spacing w:val="-6"/>
          <w:szCs w:val="24"/>
        </w:rPr>
      </w:pPr>
      <w:r w:rsidRPr="00DC0B1C">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8F1826" w:rsidRPr="00DC0B1C" w:rsidRDefault="008F1826" w:rsidP="008F1826">
      <w:pPr>
        <w:rPr>
          <w:spacing w:val="-6"/>
          <w:szCs w:val="24"/>
        </w:rPr>
      </w:pPr>
      <w:r w:rsidRPr="00DC0B1C">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8F1826" w:rsidRPr="00DC0B1C" w:rsidRDefault="008F1826" w:rsidP="008F1826">
      <w:pPr>
        <w:rPr>
          <w:szCs w:val="24"/>
          <w:lang w:val="ru-RU"/>
        </w:rPr>
      </w:pPr>
      <w:r w:rsidRPr="00DC0B1C">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8F1826" w:rsidRPr="00DC0B1C" w:rsidRDefault="008F1826" w:rsidP="008F1826">
      <w:pPr>
        <w:rPr>
          <w:spacing w:val="-6"/>
          <w:szCs w:val="24"/>
        </w:rPr>
      </w:pPr>
      <w:r w:rsidRPr="00DC0B1C">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8F1826" w:rsidRPr="00DC0B1C" w:rsidRDefault="008F1826" w:rsidP="008F1826">
      <w:pPr>
        <w:rPr>
          <w:spacing w:val="-6"/>
          <w:szCs w:val="24"/>
        </w:rPr>
      </w:pPr>
      <w:r w:rsidRPr="00DC0B1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8F1826" w:rsidRPr="00DC0B1C" w:rsidRDefault="008F1826" w:rsidP="008F1826">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132E" w:rsidRPr="00DC0B1C" w:rsidTr="00E575D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F1826" w:rsidRPr="00DC0B1C" w:rsidRDefault="008F1826" w:rsidP="00E575D7">
            <w:pPr>
              <w:shd w:val="clear" w:color="auto" w:fill="FFFFFF"/>
              <w:tabs>
                <w:tab w:val="left" w:pos="1080"/>
              </w:tabs>
              <w:jc w:val="right"/>
              <w:rPr>
                <w:b/>
                <w:szCs w:val="24"/>
              </w:rPr>
            </w:pPr>
            <w:r w:rsidRPr="00DC0B1C">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F1826" w:rsidRPr="00DC0B1C" w:rsidRDefault="008F1826" w:rsidP="00E575D7">
            <w:pPr>
              <w:tabs>
                <w:tab w:val="left" w:pos="720"/>
              </w:tabs>
              <w:rPr>
                <w:szCs w:val="24"/>
              </w:rPr>
            </w:pPr>
            <w:r w:rsidRPr="00DC0B1C">
              <w:rPr>
                <w:szCs w:val="24"/>
              </w:rPr>
              <w:t xml:space="preserve">Попуњена, потписана и оверена Изјава понуђача </w:t>
            </w:r>
          </w:p>
        </w:tc>
      </w:tr>
    </w:tbl>
    <w:p w:rsidR="008F1826" w:rsidRPr="00DC0B1C" w:rsidRDefault="008F1826" w:rsidP="008F1826">
      <w:pPr>
        <w:pStyle w:val="Standard"/>
        <w:rPr>
          <w:color w:val="auto"/>
          <w:lang w:val="ru-RU"/>
        </w:rPr>
      </w:pPr>
    </w:p>
    <w:p w:rsidR="008F1826" w:rsidRPr="00DC0B1C" w:rsidRDefault="008F1826" w:rsidP="008F1826">
      <w:pPr>
        <w:pStyle w:val="Standard"/>
        <w:rPr>
          <w:b/>
          <w:color w:val="auto"/>
          <w:lang w:val="ru-RU"/>
        </w:rPr>
      </w:pPr>
      <w:r w:rsidRPr="0061132E">
        <w:rPr>
          <w:b/>
          <w:color w:val="FF0000"/>
          <w:lang w:val="ru-RU"/>
        </w:rPr>
        <w:tab/>
      </w:r>
      <w:r w:rsidRPr="00DC0B1C">
        <w:rPr>
          <w:b/>
          <w:color w:val="auto"/>
          <w:lang w:val="ru-RU"/>
        </w:rPr>
        <w:t>2. Услови које мора да испуни сваки од понуђача из групе понуђача</w:t>
      </w:r>
    </w:p>
    <w:p w:rsidR="008F1826" w:rsidRPr="00DC0B1C" w:rsidRDefault="008F1826" w:rsidP="008F1826">
      <w:pPr>
        <w:rPr>
          <w:szCs w:val="24"/>
        </w:rPr>
      </w:pPr>
      <w:r w:rsidRPr="00DC0B1C">
        <w:rPr>
          <w:lang w:val="ru-RU"/>
        </w:rPr>
        <w:tab/>
      </w:r>
      <w:r w:rsidRPr="00DC0B1C">
        <w:rPr>
          <w:szCs w:val="24"/>
        </w:rPr>
        <w:t xml:space="preserve">Понуду може поднети група понуђача. </w:t>
      </w:r>
    </w:p>
    <w:p w:rsidR="008F1826" w:rsidRPr="00DC0B1C" w:rsidRDefault="008F1826" w:rsidP="008F1826">
      <w:pPr>
        <w:rPr>
          <w:szCs w:val="24"/>
        </w:rPr>
      </w:pPr>
      <w:r w:rsidRPr="00DC0B1C">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DC0B1C">
        <w:rPr>
          <w:b/>
          <w:szCs w:val="24"/>
        </w:rPr>
        <w:t xml:space="preserve"> </w:t>
      </w:r>
      <w:r w:rsidRPr="00DC0B1C">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8F1826" w:rsidRPr="00DC0B1C" w:rsidRDefault="008F1826" w:rsidP="008F1826">
      <w:pPr>
        <w:rPr>
          <w:szCs w:val="24"/>
        </w:rPr>
      </w:pPr>
      <w:r w:rsidRPr="00DC0B1C">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8F1826" w:rsidRPr="00DC0B1C" w:rsidRDefault="008F1826" w:rsidP="008F1826">
      <w:pPr>
        <w:rPr>
          <w:szCs w:val="24"/>
        </w:rPr>
      </w:pPr>
      <w:r w:rsidRPr="00DC0B1C">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8F1826" w:rsidRPr="00DC0B1C" w:rsidRDefault="008F1826" w:rsidP="008F1826">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DC0B1C">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8F1826" w:rsidRPr="00DC0B1C" w:rsidRDefault="008F1826" w:rsidP="008F1826">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DC0B1C">
        <w:rPr>
          <w:rFonts w:ascii="Times New Roman" w:hAnsi="Times New Roman"/>
          <w:sz w:val="24"/>
          <w:szCs w:val="24"/>
          <w:lang w:val="ru-RU"/>
        </w:rPr>
        <w:t>опис послова сваког од понуђача из групе понуђача у извршењу уговора.</w:t>
      </w:r>
    </w:p>
    <w:p w:rsidR="008F1826" w:rsidRPr="00DC0B1C" w:rsidRDefault="008F1826" w:rsidP="008F1826">
      <w:pPr>
        <w:tabs>
          <w:tab w:val="left" w:pos="1800"/>
        </w:tabs>
        <w:rPr>
          <w:szCs w:val="24"/>
        </w:rPr>
      </w:pPr>
      <w:r w:rsidRPr="00DC0B1C">
        <w:rPr>
          <w:szCs w:val="24"/>
        </w:rPr>
        <w:tab/>
        <w:t>Понуђачи који поднесу заједничку понуду одговарају неограничено солидарно према наручиоцу.</w:t>
      </w:r>
    </w:p>
    <w:p w:rsidR="008F1826" w:rsidRPr="00DC0B1C" w:rsidRDefault="008F1826" w:rsidP="008F1826">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132E" w:rsidRPr="00DC0B1C" w:rsidTr="00E575D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F1826" w:rsidRPr="00DC0B1C" w:rsidRDefault="008F1826" w:rsidP="00E575D7">
            <w:pPr>
              <w:shd w:val="clear" w:color="auto" w:fill="FFFFFF"/>
              <w:tabs>
                <w:tab w:val="left" w:pos="1080"/>
              </w:tabs>
              <w:jc w:val="right"/>
              <w:rPr>
                <w:b/>
                <w:szCs w:val="24"/>
              </w:rPr>
            </w:pPr>
            <w:r w:rsidRPr="00DC0B1C">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F1826" w:rsidRPr="00DC0B1C" w:rsidRDefault="008F1826" w:rsidP="00E575D7">
            <w:pPr>
              <w:tabs>
                <w:tab w:val="left" w:pos="720"/>
              </w:tabs>
              <w:rPr>
                <w:szCs w:val="24"/>
              </w:rPr>
            </w:pPr>
            <w:r w:rsidRPr="00DC0B1C">
              <w:rPr>
                <w:szCs w:val="24"/>
              </w:rPr>
              <w:t>Споразум понуђача доставити у понуди</w:t>
            </w:r>
          </w:p>
        </w:tc>
      </w:tr>
    </w:tbl>
    <w:p w:rsidR="008F1826" w:rsidRPr="00DC0B1C" w:rsidRDefault="008F1826" w:rsidP="00C202A9">
      <w:pPr>
        <w:tabs>
          <w:tab w:val="left" w:pos="9270"/>
        </w:tabs>
        <w:spacing w:line="240" w:lineRule="exact"/>
        <w:ind w:right="45"/>
        <w:outlineLvl w:val="0"/>
        <w:rPr>
          <w:szCs w:val="24"/>
        </w:rPr>
      </w:pPr>
    </w:p>
    <w:p w:rsidR="00266807" w:rsidRPr="00DC0B1C" w:rsidRDefault="00BC5909" w:rsidP="00266807">
      <w:pPr>
        <w:rPr>
          <w:b/>
          <w:szCs w:val="24"/>
        </w:rPr>
      </w:pPr>
      <w:r w:rsidRPr="00DC0B1C">
        <w:rPr>
          <w:sz w:val="22"/>
          <w:szCs w:val="22"/>
          <w:lang w:val="ru-RU"/>
        </w:rPr>
        <w:tab/>
      </w:r>
      <w:r w:rsidR="00266807" w:rsidRPr="00DC0B1C">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266807" w:rsidRPr="00DC0B1C" w:rsidRDefault="00266807" w:rsidP="00266807">
      <w:pPr>
        <w:rPr>
          <w:b/>
          <w:szCs w:val="24"/>
        </w:rPr>
      </w:pPr>
      <w:r w:rsidRPr="00DC0B1C">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66807" w:rsidRPr="00DC0B1C" w:rsidRDefault="00266807" w:rsidP="00266807">
      <w:pPr>
        <w:rPr>
          <w:b/>
          <w:szCs w:val="24"/>
        </w:rPr>
      </w:pPr>
      <w:r w:rsidRPr="00DC0B1C">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DC0B1C" w:rsidRDefault="00266807" w:rsidP="00266807">
      <w:pPr>
        <w:rPr>
          <w:b/>
          <w:szCs w:val="24"/>
        </w:rPr>
      </w:pPr>
      <w:r w:rsidRPr="00DC0B1C">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66807" w:rsidRPr="00DC0B1C" w:rsidRDefault="00266807" w:rsidP="00266807">
      <w:pPr>
        <w:rPr>
          <w:b/>
          <w:szCs w:val="24"/>
        </w:rPr>
      </w:pPr>
      <w:r w:rsidRPr="00DC0B1C">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DC0B1C" w:rsidRDefault="00266807" w:rsidP="00266807">
      <w:pPr>
        <w:pStyle w:val="Default"/>
        <w:jc w:val="both"/>
        <w:rPr>
          <w:rFonts w:eastAsiaTheme="minorHAnsi"/>
          <w:color w:val="auto"/>
          <w:lang w:val="ru-RU"/>
        </w:rPr>
      </w:pPr>
      <w:r w:rsidRPr="00DC0B1C">
        <w:rPr>
          <w:b/>
          <w:color w:val="auto"/>
          <w:lang w:val="ru-RU"/>
        </w:rPr>
        <w:tab/>
      </w:r>
      <w:r w:rsidRPr="00DC0B1C">
        <w:rPr>
          <w:b/>
          <w:color w:val="auto"/>
          <w:lang w:val="sr-Cyrl-CS"/>
        </w:rPr>
        <w:tab/>
      </w:r>
      <w:r w:rsidRPr="00DC0B1C">
        <w:rPr>
          <w:rFonts w:eastAsiaTheme="minorHAnsi"/>
          <w:b/>
          <w:bCs/>
          <w:color w:val="auto"/>
          <w:lang w:val="ru-RU"/>
        </w:rPr>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w:t>
      </w:r>
      <w:r w:rsidRPr="0061132E">
        <w:rPr>
          <w:rFonts w:eastAsiaTheme="minorHAnsi"/>
          <w:b/>
          <w:bCs/>
          <w:color w:val="FF0000"/>
          <w:lang w:val="ru-RU"/>
        </w:rPr>
        <w:t xml:space="preserve"> </w:t>
      </w:r>
      <w:r w:rsidRPr="00DC0B1C">
        <w:rPr>
          <w:rFonts w:eastAsiaTheme="minorHAnsi"/>
          <w:b/>
          <w:bCs/>
          <w:color w:val="auto"/>
          <w:lang w:val="ru-RU"/>
        </w:rPr>
        <w:t xml:space="preserve">за то, наручилац ће дозволити понуђачу да накнадно достави тражена документа у примереном року. </w:t>
      </w:r>
    </w:p>
    <w:p w:rsidR="00760252" w:rsidRPr="00DC0B1C" w:rsidRDefault="00266807" w:rsidP="00266807">
      <w:pPr>
        <w:pStyle w:val="Standard"/>
        <w:rPr>
          <w:b/>
          <w:color w:val="auto"/>
          <w:lang w:val="ru-RU"/>
        </w:rPr>
      </w:pPr>
      <w:r w:rsidRPr="00DC0B1C">
        <w:rPr>
          <w:rFonts w:eastAsiaTheme="minorHAnsi"/>
          <w:b/>
          <w:bCs/>
          <w:color w:val="auto"/>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61132E" w:rsidRDefault="00760252" w:rsidP="00760252">
      <w:pPr>
        <w:pStyle w:val="Standard"/>
        <w:rPr>
          <w:b/>
          <w:color w:val="FF0000"/>
          <w:lang w:val="ru-RU"/>
        </w:rPr>
      </w:pPr>
    </w:p>
    <w:p w:rsidR="00760252" w:rsidRPr="0061132E" w:rsidRDefault="00760252" w:rsidP="00760252">
      <w:pPr>
        <w:pStyle w:val="Standard"/>
        <w:rPr>
          <w:b/>
          <w:color w:val="FF0000"/>
          <w:lang w:val="ru-RU"/>
        </w:rPr>
      </w:pPr>
    </w:p>
    <w:p w:rsidR="00760252" w:rsidRPr="0061132E" w:rsidRDefault="00760252" w:rsidP="00760252">
      <w:pPr>
        <w:pStyle w:val="Standard"/>
        <w:rPr>
          <w:b/>
          <w:color w:val="FF0000"/>
          <w:lang w:val="ru-RU"/>
        </w:rPr>
      </w:pPr>
    </w:p>
    <w:p w:rsidR="00760252" w:rsidRPr="0061132E" w:rsidRDefault="00760252" w:rsidP="00760252">
      <w:pPr>
        <w:pStyle w:val="Standard"/>
        <w:rPr>
          <w:b/>
          <w:color w:val="FF0000"/>
          <w:lang w:val="ru-RU"/>
        </w:rPr>
      </w:pPr>
    </w:p>
    <w:p w:rsidR="00B82C85" w:rsidRPr="0061132E" w:rsidRDefault="00B82C85" w:rsidP="00760252">
      <w:pPr>
        <w:pStyle w:val="Standard"/>
        <w:rPr>
          <w:b/>
          <w:color w:val="FF0000"/>
          <w:lang w:val="ru-RU"/>
        </w:rPr>
      </w:pPr>
    </w:p>
    <w:p w:rsidR="00B82C85" w:rsidRDefault="00B82C85" w:rsidP="00760252">
      <w:pPr>
        <w:pStyle w:val="Standard"/>
        <w:rPr>
          <w:b/>
          <w:color w:val="FF0000"/>
          <w:lang w:val="ru-RU"/>
        </w:rPr>
      </w:pPr>
    </w:p>
    <w:p w:rsidR="00DC0B1C" w:rsidRDefault="00DC0B1C" w:rsidP="00760252">
      <w:pPr>
        <w:pStyle w:val="Standard"/>
        <w:rPr>
          <w:b/>
          <w:color w:val="FF0000"/>
          <w:lang w:val="ru-RU"/>
        </w:rPr>
      </w:pPr>
    </w:p>
    <w:p w:rsidR="00DC0B1C" w:rsidRDefault="00DC0B1C" w:rsidP="00760252">
      <w:pPr>
        <w:pStyle w:val="Standard"/>
        <w:rPr>
          <w:b/>
          <w:color w:val="FF0000"/>
          <w:lang w:val="ru-RU"/>
        </w:rPr>
      </w:pPr>
    </w:p>
    <w:p w:rsidR="00DC0B1C" w:rsidRDefault="00DC0B1C" w:rsidP="00760252">
      <w:pPr>
        <w:pStyle w:val="Standard"/>
        <w:rPr>
          <w:b/>
          <w:color w:val="FF0000"/>
          <w:lang w:val="ru-RU"/>
        </w:rPr>
      </w:pPr>
    </w:p>
    <w:p w:rsidR="00DC0B1C" w:rsidRDefault="00DC0B1C" w:rsidP="00760252">
      <w:pPr>
        <w:pStyle w:val="Standard"/>
        <w:rPr>
          <w:b/>
          <w:color w:val="FF0000"/>
          <w:lang w:val="ru-RU"/>
        </w:rPr>
      </w:pPr>
    </w:p>
    <w:p w:rsidR="00DC0B1C" w:rsidRDefault="00DC0B1C" w:rsidP="00760252">
      <w:pPr>
        <w:pStyle w:val="Standard"/>
        <w:rPr>
          <w:b/>
          <w:color w:val="FF0000"/>
          <w:lang w:val="ru-RU"/>
        </w:rPr>
      </w:pPr>
    </w:p>
    <w:p w:rsidR="00DC0B1C" w:rsidRDefault="00DC0B1C" w:rsidP="00760252">
      <w:pPr>
        <w:pStyle w:val="Standard"/>
        <w:rPr>
          <w:b/>
          <w:color w:val="FF0000"/>
          <w:lang w:val="ru-RU"/>
        </w:rPr>
      </w:pPr>
    </w:p>
    <w:p w:rsidR="00DC0B1C" w:rsidRDefault="00DC0B1C" w:rsidP="00760252">
      <w:pPr>
        <w:pStyle w:val="Standard"/>
        <w:rPr>
          <w:b/>
          <w:color w:val="FF0000"/>
          <w:lang w:val="ru-RU"/>
        </w:rPr>
      </w:pPr>
    </w:p>
    <w:p w:rsidR="00DC0B1C" w:rsidRDefault="00DC0B1C" w:rsidP="00760252">
      <w:pPr>
        <w:pStyle w:val="Standard"/>
        <w:rPr>
          <w:b/>
          <w:color w:val="FF0000"/>
          <w:lang w:val="ru-RU"/>
        </w:rPr>
      </w:pPr>
    </w:p>
    <w:p w:rsidR="00DC0B1C" w:rsidRDefault="00DC0B1C" w:rsidP="00760252">
      <w:pPr>
        <w:pStyle w:val="Standard"/>
        <w:rPr>
          <w:b/>
          <w:color w:val="FF0000"/>
          <w:lang w:val="ru-RU"/>
        </w:rPr>
      </w:pPr>
    </w:p>
    <w:p w:rsidR="00DC0B1C" w:rsidRDefault="00DC0B1C" w:rsidP="00760252">
      <w:pPr>
        <w:pStyle w:val="Standard"/>
        <w:rPr>
          <w:b/>
          <w:color w:val="FF0000"/>
          <w:lang w:val="ru-RU"/>
        </w:rPr>
      </w:pPr>
    </w:p>
    <w:p w:rsidR="00DC0B1C" w:rsidRDefault="00DC0B1C" w:rsidP="00760252">
      <w:pPr>
        <w:pStyle w:val="Standard"/>
        <w:rPr>
          <w:b/>
          <w:color w:val="FF0000"/>
          <w:lang w:val="ru-RU"/>
        </w:rPr>
      </w:pPr>
    </w:p>
    <w:p w:rsidR="00DC0B1C" w:rsidRDefault="00DC0B1C" w:rsidP="00760252">
      <w:pPr>
        <w:pStyle w:val="Standard"/>
        <w:rPr>
          <w:b/>
          <w:color w:val="FF0000"/>
          <w:lang w:val="ru-RU"/>
        </w:rPr>
      </w:pPr>
    </w:p>
    <w:p w:rsidR="00DC0B1C" w:rsidRDefault="00DC0B1C" w:rsidP="00760252">
      <w:pPr>
        <w:pStyle w:val="Standard"/>
        <w:rPr>
          <w:b/>
          <w:color w:val="FF0000"/>
          <w:lang w:val="ru-RU"/>
        </w:rPr>
      </w:pPr>
    </w:p>
    <w:p w:rsidR="00DC0B1C" w:rsidRDefault="00DC0B1C" w:rsidP="00760252">
      <w:pPr>
        <w:pStyle w:val="Standard"/>
        <w:rPr>
          <w:b/>
          <w:color w:val="FF0000"/>
          <w:lang w:val="ru-RU"/>
        </w:rPr>
      </w:pPr>
    </w:p>
    <w:p w:rsidR="00DC0B1C" w:rsidRDefault="00DC0B1C" w:rsidP="00760252">
      <w:pPr>
        <w:pStyle w:val="Standard"/>
        <w:rPr>
          <w:b/>
          <w:color w:val="FF0000"/>
          <w:lang w:val="ru-RU"/>
        </w:rPr>
      </w:pPr>
    </w:p>
    <w:p w:rsidR="00DC0B1C" w:rsidRDefault="00DC0B1C" w:rsidP="00760252">
      <w:pPr>
        <w:pStyle w:val="Standard"/>
        <w:rPr>
          <w:b/>
          <w:color w:val="FF0000"/>
          <w:lang w:val="ru-RU"/>
        </w:rPr>
      </w:pPr>
    </w:p>
    <w:p w:rsidR="00DC0B1C" w:rsidRDefault="00DC0B1C" w:rsidP="00760252">
      <w:pPr>
        <w:pStyle w:val="Standard"/>
        <w:rPr>
          <w:b/>
          <w:color w:val="FF0000"/>
          <w:lang w:val="ru-RU"/>
        </w:rPr>
      </w:pPr>
    </w:p>
    <w:p w:rsidR="00DC0B1C" w:rsidRDefault="00DC0B1C" w:rsidP="00760252">
      <w:pPr>
        <w:pStyle w:val="Standard"/>
        <w:rPr>
          <w:b/>
          <w:color w:val="FF0000"/>
          <w:lang w:val="ru-RU"/>
        </w:rPr>
      </w:pPr>
    </w:p>
    <w:p w:rsidR="00DC0B1C" w:rsidRDefault="00DC0B1C" w:rsidP="00760252">
      <w:pPr>
        <w:pStyle w:val="Standard"/>
        <w:rPr>
          <w:b/>
          <w:color w:val="FF0000"/>
          <w:lang w:val="ru-RU"/>
        </w:rPr>
      </w:pPr>
    </w:p>
    <w:p w:rsidR="00DC0B1C" w:rsidRDefault="00DC0B1C" w:rsidP="00760252">
      <w:pPr>
        <w:pStyle w:val="Standard"/>
        <w:rPr>
          <w:b/>
          <w:color w:val="FF0000"/>
          <w:lang w:val="ru-RU"/>
        </w:rPr>
      </w:pPr>
    </w:p>
    <w:p w:rsidR="00DC0B1C" w:rsidRDefault="00DC0B1C" w:rsidP="00760252">
      <w:pPr>
        <w:pStyle w:val="Standard"/>
        <w:rPr>
          <w:b/>
          <w:color w:val="FF0000"/>
          <w:lang w:val="ru-RU"/>
        </w:rPr>
      </w:pPr>
    </w:p>
    <w:p w:rsidR="00DC0B1C" w:rsidRDefault="00DC0B1C" w:rsidP="00760252">
      <w:pPr>
        <w:pStyle w:val="Standard"/>
        <w:rPr>
          <w:b/>
          <w:color w:val="FF0000"/>
          <w:lang w:val="ru-RU"/>
        </w:rPr>
      </w:pPr>
    </w:p>
    <w:p w:rsidR="00DC0B1C" w:rsidRDefault="00DC0B1C" w:rsidP="00760252">
      <w:pPr>
        <w:pStyle w:val="Standard"/>
        <w:rPr>
          <w:b/>
          <w:color w:val="FF0000"/>
          <w:lang w:val="ru-RU"/>
        </w:rPr>
      </w:pPr>
    </w:p>
    <w:p w:rsidR="00DC0B1C" w:rsidRDefault="00DC0B1C" w:rsidP="00760252">
      <w:pPr>
        <w:pStyle w:val="Standard"/>
        <w:rPr>
          <w:b/>
          <w:color w:val="FF0000"/>
          <w:lang w:val="ru-RU"/>
        </w:rPr>
      </w:pPr>
    </w:p>
    <w:p w:rsidR="00DC0B1C" w:rsidRDefault="00DC0B1C" w:rsidP="00760252">
      <w:pPr>
        <w:pStyle w:val="Standard"/>
        <w:rPr>
          <w:b/>
          <w:color w:val="FF0000"/>
          <w:lang w:val="ru-RU"/>
        </w:rPr>
      </w:pPr>
    </w:p>
    <w:p w:rsidR="00DC0B1C" w:rsidRDefault="00DC0B1C" w:rsidP="00760252">
      <w:pPr>
        <w:pStyle w:val="Standard"/>
        <w:rPr>
          <w:b/>
          <w:color w:val="FF0000"/>
          <w:lang w:val="ru-RU"/>
        </w:rPr>
      </w:pPr>
    </w:p>
    <w:p w:rsidR="00DC0B1C" w:rsidRDefault="00DC0B1C" w:rsidP="00760252">
      <w:pPr>
        <w:pStyle w:val="Standard"/>
        <w:rPr>
          <w:b/>
          <w:color w:val="FF0000"/>
          <w:lang w:val="ru-RU"/>
        </w:rPr>
      </w:pPr>
    </w:p>
    <w:p w:rsidR="00DC0B1C" w:rsidRDefault="00DC0B1C" w:rsidP="00760252">
      <w:pPr>
        <w:pStyle w:val="Standard"/>
        <w:rPr>
          <w:b/>
          <w:color w:val="FF0000"/>
          <w:lang w:val="ru-RU"/>
        </w:rPr>
      </w:pPr>
    </w:p>
    <w:p w:rsidR="00DC0B1C" w:rsidRDefault="00DC0B1C" w:rsidP="00760252">
      <w:pPr>
        <w:pStyle w:val="Standard"/>
        <w:rPr>
          <w:b/>
          <w:color w:val="FF0000"/>
          <w:lang w:val="ru-RU"/>
        </w:rPr>
      </w:pPr>
    </w:p>
    <w:p w:rsidR="00DC0B1C" w:rsidRDefault="00DC0B1C" w:rsidP="00760252">
      <w:pPr>
        <w:pStyle w:val="Standard"/>
        <w:rPr>
          <w:b/>
          <w:color w:val="FF0000"/>
          <w:lang w:val="ru-RU"/>
        </w:rPr>
      </w:pPr>
    </w:p>
    <w:p w:rsidR="00DC0B1C" w:rsidRDefault="00DC0B1C" w:rsidP="00760252">
      <w:pPr>
        <w:pStyle w:val="Standard"/>
        <w:rPr>
          <w:b/>
          <w:color w:val="FF0000"/>
          <w:lang w:val="ru-RU"/>
        </w:rPr>
      </w:pPr>
    </w:p>
    <w:p w:rsidR="00DC0B1C" w:rsidRPr="0061132E" w:rsidRDefault="00DC0B1C" w:rsidP="00760252">
      <w:pPr>
        <w:pStyle w:val="Standard"/>
        <w:rPr>
          <w:b/>
          <w:color w:val="FF0000"/>
          <w:lang w:val="ru-RU"/>
        </w:rPr>
      </w:pPr>
    </w:p>
    <w:p w:rsidR="00B82C85" w:rsidRPr="0061132E" w:rsidRDefault="00B82C85" w:rsidP="00760252">
      <w:pPr>
        <w:pStyle w:val="Standard"/>
        <w:rPr>
          <w:b/>
          <w:color w:val="FF0000"/>
          <w:lang w:val="ru-RU"/>
        </w:rPr>
      </w:pPr>
    </w:p>
    <w:p w:rsidR="00AD1CE4" w:rsidRPr="0061132E" w:rsidRDefault="00AD1CE4" w:rsidP="005F4FA1">
      <w:pPr>
        <w:outlineLvl w:val="0"/>
        <w:rPr>
          <w:b/>
          <w:color w:val="FF0000"/>
          <w:szCs w:val="24"/>
        </w:rPr>
      </w:pPr>
    </w:p>
    <w:p w:rsidR="00266807" w:rsidRPr="00DC0B1C" w:rsidRDefault="00266807" w:rsidP="00266807">
      <w:pPr>
        <w:jc w:val="center"/>
        <w:outlineLvl w:val="0"/>
        <w:rPr>
          <w:b/>
          <w:szCs w:val="24"/>
        </w:rPr>
      </w:pPr>
      <w:r w:rsidRPr="00DC0B1C">
        <w:rPr>
          <w:b/>
          <w:szCs w:val="24"/>
        </w:rPr>
        <w:t>И З Ј А В А</w:t>
      </w:r>
    </w:p>
    <w:p w:rsidR="00266807" w:rsidRPr="00DC0B1C" w:rsidRDefault="00266807" w:rsidP="00266807">
      <w:pPr>
        <w:jc w:val="center"/>
        <w:rPr>
          <w:b/>
          <w:szCs w:val="24"/>
        </w:rPr>
      </w:pPr>
    </w:p>
    <w:p w:rsidR="00266807" w:rsidRPr="00DC0B1C" w:rsidRDefault="00266807" w:rsidP="00266807">
      <w:pPr>
        <w:jc w:val="center"/>
        <w:rPr>
          <w:b/>
          <w:szCs w:val="24"/>
        </w:rPr>
      </w:pPr>
    </w:p>
    <w:p w:rsidR="00266807" w:rsidRPr="00DC0B1C" w:rsidRDefault="00266807" w:rsidP="00266807">
      <w:pPr>
        <w:jc w:val="center"/>
        <w:rPr>
          <w:b/>
          <w:szCs w:val="24"/>
        </w:rPr>
      </w:pPr>
    </w:p>
    <w:p w:rsidR="00266807" w:rsidRPr="00DC0B1C" w:rsidRDefault="00266807" w:rsidP="00266807">
      <w:pPr>
        <w:jc w:val="center"/>
        <w:rPr>
          <w:b/>
          <w:szCs w:val="24"/>
        </w:rPr>
      </w:pPr>
    </w:p>
    <w:p w:rsidR="00266807" w:rsidRPr="00DC0B1C" w:rsidRDefault="00266807" w:rsidP="00266807">
      <w:pPr>
        <w:tabs>
          <w:tab w:val="clear" w:pos="1440"/>
          <w:tab w:val="left" w:pos="1800"/>
        </w:tabs>
        <w:rPr>
          <w:szCs w:val="24"/>
        </w:rPr>
      </w:pPr>
      <w:r w:rsidRPr="00DC0B1C">
        <w:rPr>
          <w:szCs w:val="24"/>
        </w:rPr>
        <w:t xml:space="preserve">којом понуђач: </w:t>
      </w:r>
      <w:r w:rsidRPr="00DC0B1C">
        <w:rPr>
          <w:szCs w:val="24"/>
          <w:lang w:val="sr-Latn-CS"/>
        </w:rPr>
        <w:t>_________</w:t>
      </w:r>
      <w:r w:rsidRPr="00DC0B1C">
        <w:rPr>
          <w:szCs w:val="24"/>
        </w:rPr>
        <w:t>_____________________________</w:t>
      </w:r>
      <w:r w:rsidRPr="00DC0B1C">
        <w:rPr>
          <w:szCs w:val="24"/>
          <w:lang w:val="sr-Latn-CS"/>
        </w:rPr>
        <w:t>__________</w:t>
      </w:r>
      <w:r w:rsidRPr="00DC0B1C">
        <w:rPr>
          <w:szCs w:val="24"/>
        </w:rPr>
        <w:t>_________</w:t>
      </w:r>
    </w:p>
    <w:p w:rsidR="00266807" w:rsidRPr="00DC0B1C" w:rsidRDefault="00266807" w:rsidP="00266807">
      <w:pPr>
        <w:tabs>
          <w:tab w:val="clear" w:pos="1440"/>
          <w:tab w:val="left" w:pos="1800"/>
        </w:tabs>
        <w:spacing w:line="480" w:lineRule="auto"/>
        <w:jc w:val="center"/>
        <w:rPr>
          <w:szCs w:val="24"/>
        </w:rPr>
      </w:pPr>
      <w:r w:rsidRPr="00DC0B1C">
        <w:rPr>
          <w:szCs w:val="24"/>
        </w:rPr>
        <w:t>(пословно име или скраћени назив понуђача)</w:t>
      </w:r>
    </w:p>
    <w:p w:rsidR="00266807" w:rsidRPr="00DC0B1C" w:rsidRDefault="00266807" w:rsidP="00266807">
      <w:pPr>
        <w:tabs>
          <w:tab w:val="clear" w:pos="1440"/>
          <w:tab w:val="left" w:pos="1800"/>
        </w:tabs>
        <w:spacing w:line="480" w:lineRule="auto"/>
        <w:jc w:val="center"/>
        <w:rPr>
          <w:szCs w:val="24"/>
        </w:rPr>
      </w:pPr>
    </w:p>
    <w:p w:rsidR="00266807" w:rsidRPr="00DC0B1C" w:rsidRDefault="00266807" w:rsidP="00266807">
      <w:pPr>
        <w:tabs>
          <w:tab w:val="clear" w:pos="1440"/>
          <w:tab w:val="left" w:pos="1800"/>
        </w:tabs>
        <w:spacing w:line="480" w:lineRule="auto"/>
        <w:rPr>
          <w:szCs w:val="24"/>
        </w:rPr>
      </w:pPr>
      <w:r w:rsidRPr="00DC0B1C">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DC0B1C" w:rsidRDefault="00266807" w:rsidP="00266807">
      <w:pPr>
        <w:tabs>
          <w:tab w:val="clear" w:pos="1440"/>
          <w:tab w:val="left" w:pos="1800"/>
        </w:tabs>
        <w:spacing w:line="360" w:lineRule="auto"/>
        <w:rPr>
          <w:szCs w:val="24"/>
        </w:rPr>
      </w:pPr>
    </w:p>
    <w:p w:rsidR="00266807" w:rsidRPr="00DC0B1C" w:rsidRDefault="00266807" w:rsidP="00266807">
      <w:pPr>
        <w:tabs>
          <w:tab w:val="clear" w:pos="1440"/>
          <w:tab w:val="left" w:pos="1800"/>
        </w:tabs>
        <w:spacing w:line="360" w:lineRule="auto"/>
        <w:rPr>
          <w:szCs w:val="24"/>
        </w:rPr>
      </w:pPr>
    </w:p>
    <w:p w:rsidR="00266807" w:rsidRPr="00DC0B1C"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61132E" w:rsidRPr="00DC0B1C" w:rsidTr="00FC3657">
        <w:trPr>
          <w:jc w:val="right"/>
        </w:trPr>
        <w:tc>
          <w:tcPr>
            <w:tcW w:w="2520" w:type="dxa"/>
          </w:tcPr>
          <w:p w:rsidR="00266807" w:rsidRPr="00DC0B1C" w:rsidRDefault="00266807" w:rsidP="00FC3657">
            <w:pPr>
              <w:jc w:val="center"/>
              <w:rPr>
                <w:b/>
                <w:szCs w:val="24"/>
              </w:rPr>
            </w:pPr>
          </w:p>
        </w:tc>
        <w:tc>
          <w:tcPr>
            <w:tcW w:w="3318" w:type="dxa"/>
            <w:hideMark/>
          </w:tcPr>
          <w:p w:rsidR="00266807" w:rsidRPr="00DC0B1C" w:rsidRDefault="00266807" w:rsidP="00FC3657">
            <w:pPr>
              <w:jc w:val="center"/>
              <w:rPr>
                <w:b/>
                <w:szCs w:val="24"/>
              </w:rPr>
            </w:pPr>
            <w:r w:rsidRPr="00DC0B1C">
              <w:rPr>
                <w:b/>
                <w:szCs w:val="24"/>
              </w:rPr>
              <w:t>Потпис овлашћеног лица</w:t>
            </w:r>
          </w:p>
        </w:tc>
      </w:tr>
      <w:tr w:rsidR="0061132E" w:rsidRPr="00DC0B1C" w:rsidTr="00FC3657">
        <w:trPr>
          <w:jc w:val="right"/>
        </w:trPr>
        <w:tc>
          <w:tcPr>
            <w:tcW w:w="2520" w:type="dxa"/>
            <w:hideMark/>
          </w:tcPr>
          <w:p w:rsidR="00266807" w:rsidRPr="00DC0B1C" w:rsidRDefault="00266807" w:rsidP="00FC3657">
            <w:pPr>
              <w:jc w:val="center"/>
              <w:rPr>
                <w:b/>
                <w:szCs w:val="24"/>
              </w:rPr>
            </w:pPr>
            <w:r w:rsidRPr="00DC0B1C">
              <w:rPr>
                <w:b/>
                <w:szCs w:val="24"/>
              </w:rPr>
              <w:t>М.П.</w:t>
            </w:r>
          </w:p>
        </w:tc>
        <w:tc>
          <w:tcPr>
            <w:tcW w:w="3318" w:type="dxa"/>
          </w:tcPr>
          <w:p w:rsidR="00266807" w:rsidRPr="00DC0B1C" w:rsidRDefault="00266807" w:rsidP="00FC3657">
            <w:pPr>
              <w:jc w:val="center"/>
              <w:rPr>
                <w:b/>
                <w:szCs w:val="24"/>
              </w:rPr>
            </w:pPr>
          </w:p>
        </w:tc>
      </w:tr>
      <w:tr w:rsidR="00266807" w:rsidRPr="00DC0B1C" w:rsidTr="00FC3657">
        <w:trPr>
          <w:trHeight w:val="567"/>
          <w:jc w:val="right"/>
        </w:trPr>
        <w:tc>
          <w:tcPr>
            <w:tcW w:w="2520" w:type="dxa"/>
          </w:tcPr>
          <w:p w:rsidR="00266807" w:rsidRPr="00DC0B1C" w:rsidRDefault="00266807" w:rsidP="00FC3657">
            <w:pPr>
              <w:jc w:val="center"/>
              <w:rPr>
                <w:szCs w:val="24"/>
              </w:rPr>
            </w:pPr>
          </w:p>
        </w:tc>
        <w:tc>
          <w:tcPr>
            <w:tcW w:w="3318" w:type="dxa"/>
            <w:tcBorders>
              <w:top w:val="nil"/>
              <w:left w:val="nil"/>
              <w:bottom w:val="single" w:sz="4" w:space="0" w:color="auto"/>
              <w:right w:val="nil"/>
            </w:tcBorders>
          </w:tcPr>
          <w:p w:rsidR="00266807" w:rsidRPr="00DC0B1C" w:rsidRDefault="00266807" w:rsidP="00FC3657">
            <w:pPr>
              <w:jc w:val="center"/>
              <w:rPr>
                <w:szCs w:val="24"/>
              </w:rPr>
            </w:pPr>
          </w:p>
        </w:tc>
      </w:tr>
    </w:tbl>
    <w:p w:rsidR="00266807" w:rsidRPr="00DC0B1C" w:rsidRDefault="00266807" w:rsidP="00266807">
      <w:pPr>
        <w:rPr>
          <w:b/>
          <w:szCs w:val="24"/>
        </w:rPr>
      </w:pPr>
    </w:p>
    <w:p w:rsidR="00266807" w:rsidRPr="00DC0B1C" w:rsidRDefault="00266807" w:rsidP="00266807">
      <w:pPr>
        <w:rPr>
          <w:szCs w:val="24"/>
        </w:rPr>
      </w:pPr>
    </w:p>
    <w:p w:rsidR="00266807" w:rsidRPr="00DC0B1C" w:rsidRDefault="00266807" w:rsidP="00266807">
      <w:pPr>
        <w:rPr>
          <w:szCs w:val="24"/>
        </w:rPr>
      </w:pPr>
    </w:p>
    <w:p w:rsidR="00266807" w:rsidRPr="0061132E" w:rsidRDefault="00266807" w:rsidP="00266807">
      <w:pPr>
        <w:rPr>
          <w:color w:val="FF0000"/>
          <w:szCs w:val="24"/>
        </w:rPr>
      </w:pPr>
    </w:p>
    <w:p w:rsidR="00266807" w:rsidRPr="0061132E" w:rsidRDefault="00266807" w:rsidP="00266807">
      <w:pPr>
        <w:jc w:val="center"/>
        <w:rPr>
          <w:b/>
          <w:color w:val="FF0000"/>
          <w:szCs w:val="24"/>
        </w:rPr>
      </w:pPr>
      <w:r w:rsidRPr="0061132E">
        <w:rPr>
          <w:color w:val="FF0000"/>
          <w:szCs w:val="24"/>
        </w:rPr>
        <w:br w:type="page"/>
      </w:r>
    </w:p>
    <w:p w:rsidR="00266807" w:rsidRPr="0061132E" w:rsidRDefault="00266807" w:rsidP="00266807">
      <w:pPr>
        <w:jc w:val="center"/>
        <w:rPr>
          <w:b/>
          <w:color w:val="FF0000"/>
          <w:szCs w:val="24"/>
        </w:rPr>
      </w:pPr>
    </w:p>
    <w:p w:rsidR="00266807" w:rsidRPr="0061132E" w:rsidRDefault="00266807" w:rsidP="00266807">
      <w:pPr>
        <w:jc w:val="center"/>
        <w:rPr>
          <w:b/>
          <w:color w:val="FF0000"/>
          <w:szCs w:val="24"/>
        </w:rPr>
      </w:pPr>
    </w:p>
    <w:p w:rsidR="00266807" w:rsidRPr="0061132E" w:rsidRDefault="00266807" w:rsidP="00266807">
      <w:pPr>
        <w:rPr>
          <w:color w:val="FF0000"/>
          <w:szCs w:val="24"/>
        </w:rPr>
      </w:pPr>
    </w:p>
    <w:p w:rsidR="00266807" w:rsidRPr="0061132E" w:rsidRDefault="00266807" w:rsidP="00266807">
      <w:pPr>
        <w:rPr>
          <w:color w:val="FF0000"/>
          <w:szCs w:val="24"/>
        </w:rPr>
      </w:pPr>
    </w:p>
    <w:p w:rsidR="00266807" w:rsidRPr="0061132E" w:rsidRDefault="00266807" w:rsidP="00266807">
      <w:pPr>
        <w:rPr>
          <w:color w:val="FF0000"/>
          <w:szCs w:val="24"/>
        </w:rPr>
      </w:pPr>
    </w:p>
    <w:p w:rsidR="00266807" w:rsidRPr="0061132E" w:rsidRDefault="00266807" w:rsidP="00266807">
      <w:pPr>
        <w:rPr>
          <w:color w:val="FF0000"/>
          <w:szCs w:val="24"/>
        </w:rPr>
      </w:pPr>
    </w:p>
    <w:p w:rsidR="00266807" w:rsidRPr="0061132E" w:rsidRDefault="00266807" w:rsidP="00266807">
      <w:pPr>
        <w:rPr>
          <w:color w:val="FF0000"/>
          <w:szCs w:val="24"/>
        </w:rPr>
      </w:pPr>
    </w:p>
    <w:p w:rsidR="00266807" w:rsidRPr="0061132E" w:rsidRDefault="00266807" w:rsidP="00266807">
      <w:pPr>
        <w:rPr>
          <w:color w:val="FF0000"/>
          <w:szCs w:val="24"/>
        </w:rPr>
      </w:pPr>
    </w:p>
    <w:p w:rsidR="00266807" w:rsidRPr="00DC0B1C" w:rsidRDefault="00266807" w:rsidP="00266807">
      <w:pPr>
        <w:jc w:val="center"/>
        <w:outlineLvl w:val="0"/>
        <w:rPr>
          <w:b/>
          <w:szCs w:val="24"/>
        </w:rPr>
      </w:pPr>
      <w:r w:rsidRPr="00DC0B1C">
        <w:rPr>
          <w:b/>
          <w:szCs w:val="24"/>
        </w:rPr>
        <w:t>И З Ј А В А</w:t>
      </w:r>
    </w:p>
    <w:p w:rsidR="00266807" w:rsidRPr="00DC0B1C" w:rsidRDefault="00266807" w:rsidP="00266807">
      <w:pPr>
        <w:jc w:val="center"/>
        <w:rPr>
          <w:b/>
          <w:szCs w:val="24"/>
        </w:rPr>
      </w:pPr>
      <w:r w:rsidRPr="00DC0B1C">
        <w:rPr>
          <w:b/>
          <w:szCs w:val="24"/>
        </w:rPr>
        <w:t>(уколико понуђач подноси понуду са подизвођачем)</w:t>
      </w:r>
    </w:p>
    <w:p w:rsidR="00266807" w:rsidRPr="00DC0B1C" w:rsidRDefault="00266807" w:rsidP="00266807">
      <w:pPr>
        <w:jc w:val="center"/>
        <w:rPr>
          <w:b/>
          <w:szCs w:val="24"/>
        </w:rPr>
      </w:pPr>
    </w:p>
    <w:p w:rsidR="00266807" w:rsidRPr="00DC0B1C" w:rsidRDefault="00266807" w:rsidP="00266807">
      <w:pPr>
        <w:jc w:val="center"/>
        <w:rPr>
          <w:b/>
          <w:szCs w:val="24"/>
        </w:rPr>
      </w:pPr>
    </w:p>
    <w:p w:rsidR="00266807" w:rsidRPr="00DC0B1C" w:rsidRDefault="00266807" w:rsidP="00266807">
      <w:pPr>
        <w:jc w:val="center"/>
        <w:rPr>
          <w:b/>
          <w:szCs w:val="24"/>
        </w:rPr>
      </w:pPr>
    </w:p>
    <w:p w:rsidR="00266807" w:rsidRPr="00DC0B1C" w:rsidRDefault="00266807" w:rsidP="00266807">
      <w:pPr>
        <w:jc w:val="center"/>
        <w:rPr>
          <w:b/>
          <w:szCs w:val="24"/>
        </w:rPr>
      </w:pPr>
    </w:p>
    <w:p w:rsidR="00266807" w:rsidRPr="00DC0B1C" w:rsidRDefault="00266807" w:rsidP="00266807">
      <w:pPr>
        <w:tabs>
          <w:tab w:val="clear" w:pos="1440"/>
          <w:tab w:val="left" w:pos="1800"/>
        </w:tabs>
        <w:rPr>
          <w:szCs w:val="24"/>
        </w:rPr>
      </w:pPr>
      <w:r w:rsidRPr="00DC0B1C">
        <w:rPr>
          <w:szCs w:val="24"/>
        </w:rPr>
        <w:t xml:space="preserve">којом понуђач: </w:t>
      </w:r>
      <w:r w:rsidRPr="00DC0B1C">
        <w:rPr>
          <w:szCs w:val="24"/>
          <w:lang w:val="sr-Latn-CS"/>
        </w:rPr>
        <w:t>____________</w:t>
      </w:r>
      <w:r w:rsidRPr="00DC0B1C">
        <w:rPr>
          <w:szCs w:val="24"/>
        </w:rPr>
        <w:t>_____________________________</w:t>
      </w:r>
      <w:r w:rsidRPr="00DC0B1C">
        <w:rPr>
          <w:szCs w:val="24"/>
          <w:lang w:val="sr-Latn-CS"/>
        </w:rPr>
        <w:t>________________</w:t>
      </w:r>
    </w:p>
    <w:p w:rsidR="00266807" w:rsidRPr="00DC0B1C" w:rsidRDefault="00266807" w:rsidP="00266807">
      <w:pPr>
        <w:tabs>
          <w:tab w:val="clear" w:pos="1440"/>
          <w:tab w:val="left" w:pos="1800"/>
        </w:tabs>
        <w:jc w:val="center"/>
        <w:rPr>
          <w:szCs w:val="24"/>
        </w:rPr>
      </w:pPr>
      <w:r w:rsidRPr="00DC0B1C">
        <w:rPr>
          <w:szCs w:val="24"/>
        </w:rPr>
        <w:t>(пословно име или скраћени назив понуђача)</w:t>
      </w:r>
    </w:p>
    <w:p w:rsidR="00266807" w:rsidRPr="00DC0B1C" w:rsidRDefault="00266807" w:rsidP="00266807">
      <w:pPr>
        <w:tabs>
          <w:tab w:val="clear" w:pos="1440"/>
          <w:tab w:val="left" w:pos="1800"/>
        </w:tabs>
        <w:spacing w:line="360" w:lineRule="auto"/>
        <w:jc w:val="center"/>
        <w:rPr>
          <w:szCs w:val="24"/>
        </w:rPr>
      </w:pPr>
    </w:p>
    <w:p w:rsidR="00266807" w:rsidRPr="00DC0B1C" w:rsidRDefault="00266807" w:rsidP="00266807">
      <w:pPr>
        <w:tabs>
          <w:tab w:val="clear" w:pos="1440"/>
          <w:tab w:val="left" w:pos="1800"/>
        </w:tabs>
        <w:spacing w:line="480" w:lineRule="auto"/>
        <w:rPr>
          <w:szCs w:val="24"/>
        </w:rPr>
      </w:pPr>
      <w:r w:rsidRPr="00DC0B1C">
        <w:rPr>
          <w:szCs w:val="24"/>
        </w:rPr>
        <w:t xml:space="preserve">из _____________________ под пуном материјалном и кривичном одговорношћу изјављује да је </w:t>
      </w:r>
      <w:r w:rsidRPr="00DC0B1C">
        <w:rPr>
          <w:b/>
          <w:i/>
          <w:szCs w:val="24"/>
        </w:rPr>
        <w:t>подизвођач</w:t>
      </w:r>
      <w:r w:rsidRPr="00DC0B1C">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DC0B1C" w:rsidRDefault="00266807" w:rsidP="00266807">
      <w:pPr>
        <w:tabs>
          <w:tab w:val="clear" w:pos="1440"/>
          <w:tab w:val="left" w:pos="1800"/>
        </w:tabs>
        <w:spacing w:line="480" w:lineRule="auto"/>
        <w:rPr>
          <w:szCs w:val="24"/>
        </w:rPr>
      </w:pPr>
    </w:p>
    <w:p w:rsidR="00266807" w:rsidRPr="00DC0B1C" w:rsidRDefault="00266807" w:rsidP="00266807">
      <w:pPr>
        <w:rPr>
          <w:b/>
          <w:szCs w:val="24"/>
        </w:rPr>
      </w:pPr>
    </w:p>
    <w:p w:rsidR="00266807" w:rsidRPr="00DC0B1C" w:rsidRDefault="00266807" w:rsidP="00266807">
      <w:pPr>
        <w:rPr>
          <w:b/>
          <w:szCs w:val="24"/>
        </w:rPr>
      </w:pPr>
    </w:p>
    <w:p w:rsidR="00266807" w:rsidRPr="00DC0B1C" w:rsidRDefault="00266807" w:rsidP="00266807">
      <w:pPr>
        <w:rPr>
          <w:b/>
          <w:szCs w:val="24"/>
        </w:rPr>
      </w:pPr>
    </w:p>
    <w:p w:rsidR="00266807" w:rsidRPr="00DC0B1C" w:rsidRDefault="00266807" w:rsidP="00266807">
      <w:pPr>
        <w:rPr>
          <w:b/>
          <w:szCs w:val="24"/>
        </w:rPr>
      </w:pPr>
    </w:p>
    <w:p w:rsidR="00266807" w:rsidRPr="00DC0B1C" w:rsidRDefault="00266807" w:rsidP="00266807">
      <w:pPr>
        <w:outlineLvl w:val="0"/>
        <w:rPr>
          <w:szCs w:val="24"/>
        </w:rPr>
      </w:pPr>
      <w:r w:rsidRPr="00DC0B1C">
        <w:rPr>
          <w:b/>
          <w:szCs w:val="24"/>
        </w:rPr>
        <w:t>Напомена:</w:t>
      </w:r>
      <w:r w:rsidRPr="00DC0B1C">
        <w:rPr>
          <w:szCs w:val="24"/>
        </w:rPr>
        <w:t xml:space="preserve"> У случају потребе Изјаву копирати</w:t>
      </w:r>
    </w:p>
    <w:p w:rsidR="00266807" w:rsidRPr="00DC0B1C" w:rsidRDefault="00266807" w:rsidP="00266807">
      <w:pPr>
        <w:tabs>
          <w:tab w:val="clear" w:pos="1440"/>
          <w:tab w:val="left" w:pos="1800"/>
        </w:tabs>
        <w:spacing w:line="360" w:lineRule="auto"/>
        <w:rPr>
          <w:szCs w:val="24"/>
        </w:rPr>
      </w:pPr>
    </w:p>
    <w:p w:rsidR="00266807" w:rsidRPr="00DC0B1C"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61132E" w:rsidRPr="00DC0B1C" w:rsidTr="00FC3657">
        <w:trPr>
          <w:jc w:val="right"/>
        </w:trPr>
        <w:tc>
          <w:tcPr>
            <w:tcW w:w="2520" w:type="dxa"/>
          </w:tcPr>
          <w:p w:rsidR="00266807" w:rsidRPr="00DC0B1C" w:rsidRDefault="00266807" w:rsidP="00FC3657">
            <w:pPr>
              <w:jc w:val="center"/>
              <w:rPr>
                <w:b/>
                <w:szCs w:val="24"/>
              </w:rPr>
            </w:pPr>
          </w:p>
        </w:tc>
        <w:tc>
          <w:tcPr>
            <w:tcW w:w="3318" w:type="dxa"/>
            <w:hideMark/>
          </w:tcPr>
          <w:p w:rsidR="00266807" w:rsidRPr="00DC0B1C" w:rsidRDefault="00266807" w:rsidP="00FC3657">
            <w:pPr>
              <w:jc w:val="center"/>
              <w:rPr>
                <w:b/>
                <w:szCs w:val="24"/>
              </w:rPr>
            </w:pPr>
            <w:r w:rsidRPr="00DC0B1C">
              <w:rPr>
                <w:b/>
                <w:szCs w:val="24"/>
              </w:rPr>
              <w:t>Потпис овлашћеног лица</w:t>
            </w:r>
          </w:p>
        </w:tc>
      </w:tr>
      <w:tr w:rsidR="0061132E" w:rsidRPr="00DC0B1C" w:rsidTr="00FC3657">
        <w:trPr>
          <w:jc w:val="right"/>
        </w:trPr>
        <w:tc>
          <w:tcPr>
            <w:tcW w:w="2520" w:type="dxa"/>
            <w:hideMark/>
          </w:tcPr>
          <w:p w:rsidR="00266807" w:rsidRPr="00DC0B1C" w:rsidRDefault="00266807" w:rsidP="00FC3657">
            <w:pPr>
              <w:jc w:val="center"/>
              <w:rPr>
                <w:b/>
                <w:szCs w:val="24"/>
              </w:rPr>
            </w:pPr>
            <w:r w:rsidRPr="00DC0B1C">
              <w:rPr>
                <w:b/>
                <w:szCs w:val="24"/>
              </w:rPr>
              <w:t>М.П.</w:t>
            </w:r>
          </w:p>
        </w:tc>
        <w:tc>
          <w:tcPr>
            <w:tcW w:w="3318" w:type="dxa"/>
          </w:tcPr>
          <w:p w:rsidR="00266807" w:rsidRPr="00DC0B1C" w:rsidRDefault="00266807" w:rsidP="00FC3657">
            <w:pPr>
              <w:jc w:val="center"/>
              <w:rPr>
                <w:b/>
                <w:szCs w:val="24"/>
              </w:rPr>
            </w:pPr>
          </w:p>
        </w:tc>
      </w:tr>
      <w:tr w:rsidR="00266807" w:rsidRPr="00DC0B1C" w:rsidTr="00FC3657">
        <w:trPr>
          <w:trHeight w:val="567"/>
          <w:jc w:val="right"/>
        </w:trPr>
        <w:tc>
          <w:tcPr>
            <w:tcW w:w="2520" w:type="dxa"/>
          </w:tcPr>
          <w:p w:rsidR="00266807" w:rsidRPr="00DC0B1C" w:rsidRDefault="00266807" w:rsidP="00FC3657">
            <w:pPr>
              <w:jc w:val="center"/>
              <w:rPr>
                <w:szCs w:val="24"/>
              </w:rPr>
            </w:pPr>
          </w:p>
        </w:tc>
        <w:tc>
          <w:tcPr>
            <w:tcW w:w="3318" w:type="dxa"/>
            <w:tcBorders>
              <w:top w:val="nil"/>
              <w:left w:val="nil"/>
              <w:bottom w:val="single" w:sz="4" w:space="0" w:color="auto"/>
              <w:right w:val="nil"/>
            </w:tcBorders>
          </w:tcPr>
          <w:p w:rsidR="00266807" w:rsidRPr="00DC0B1C" w:rsidRDefault="00266807" w:rsidP="00FC3657">
            <w:pPr>
              <w:jc w:val="center"/>
              <w:rPr>
                <w:szCs w:val="24"/>
              </w:rPr>
            </w:pPr>
          </w:p>
        </w:tc>
      </w:tr>
    </w:tbl>
    <w:p w:rsidR="00266807" w:rsidRPr="0061132E" w:rsidRDefault="00266807" w:rsidP="00266807">
      <w:pPr>
        <w:rPr>
          <w:b/>
          <w:color w:val="FF0000"/>
          <w:szCs w:val="24"/>
        </w:rPr>
      </w:pPr>
    </w:p>
    <w:p w:rsidR="00266807" w:rsidRPr="0061132E" w:rsidRDefault="00266807" w:rsidP="00266807">
      <w:pPr>
        <w:rPr>
          <w:color w:val="FF0000"/>
          <w:szCs w:val="24"/>
        </w:rPr>
      </w:pPr>
    </w:p>
    <w:p w:rsidR="00266807" w:rsidRPr="0061132E" w:rsidRDefault="00266807" w:rsidP="00266807">
      <w:pPr>
        <w:rPr>
          <w:color w:val="FF0000"/>
          <w:szCs w:val="24"/>
        </w:rPr>
      </w:pPr>
      <w:r w:rsidRPr="0061132E">
        <w:rPr>
          <w:color w:val="FF0000"/>
          <w:szCs w:val="24"/>
        </w:rPr>
        <w:br w:type="page"/>
      </w:r>
    </w:p>
    <w:p w:rsidR="00266807" w:rsidRPr="0061132E" w:rsidRDefault="00266807" w:rsidP="00266807">
      <w:pPr>
        <w:rPr>
          <w:color w:val="FF0000"/>
          <w:szCs w:val="24"/>
        </w:rPr>
      </w:pPr>
    </w:p>
    <w:p w:rsidR="00266807" w:rsidRPr="0061132E" w:rsidRDefault="00266807" w:rsidP="00266807">
      <w:pPr>
        <w:rPr>
          <w:color w:val="FF0000"/>
          <w:szCs w:val="24"/>
        </w:rPr>
      </w:pPr>
    </w:p>
    <w:p w:rsidR="00266807" w:rsidRPr="0061132E" w:rsidRDefault="00266807" w:rsidP="00266807">
      <w:pPr>
        <w:rPr>
          <w:color w:val="FF0000"/>
          <w:szCs w:val="24"/>
        </w:rPr>
      </w:pPr>
    </w:p>
    <w:p w:rsidR="00266807" w:rsidRPr="0061132E" w:rsidRDefault="00266807" w:rsidP="00266807">
      <w:pPr>
        <w:rPr>
          <w:color w:val="FF0000"/>
          <w:szCs w:val="24"/>
        </w:rPr>
      </w:pPr>
    </w:p>
    <w:p w:rsidR="00266807" w:rsidRPr="0061132E" w:rsidRDefault="00266807" w:rsidP="00266807">
      <w:pPr>
        <w:spacing w:before="100" w:beforeAutospacing="1" w:line="210" w:lineRule="atLeast"/>
        <w:ind w:firstLine="480"/>
        <w:rPr>
          <w:b/>
          <w:color w:val="FF0000"/>
          <w:szCs w:val="24"/>
        </w:rPr>
      </w:pPr>
    </w:p>
    <w:p w:rsidR="00266807" w:rsidRPr="00DC0B1C" w:rsidRDefault="00266807" w:rsidP="00266807">
      <w:pPr>
        <w:jc w:val="center"/>
        <w:outlineLvl w:val="0"/>
        <w:rPr>
          <w:b/>
          <w:szCs w:val="24"/>
        </w:rPr>
      </w:pPr>
      <w:r w:rsidRPr="00DC0B1C">
        <w:rPr>
          <w:b/>
          <w:szCs w:val="24"/>
        </w:rPr>
        <w:t>И З Ј А В А</w:t>
      </w:r>
    </w:p>
    <w:p w:rsidR="00266807" w:rsidRPr="00DC0B1C" w:rsidRDefault="00266807" w:rsidP="00266807">
      <w:pPr>
        <w:jc w:val="center"/>
        <w:rPr>
          <w:b/>
          <w:szCs w:val="24"/>
        </w:rPr>
      </w:pPr>
    </w:p>
    <w:p w:rsidR="00266807" w:rsidRPr="00DC0B1C" w:rsidRDefault="00266807" w:rsidP="00266807">
      <w:pPr>
        <w:jc w:val="center"/>
        <w:rPr>
          <w:b/>
          <w:szCs w:val="24"/>
        </w:rPr>
      </w:pPr>
    </w:p>
    <w:p w:rsidR="00266807" w:rsidRPr="00DC0B1C" w:rsidRDefault="00266807" w:rsidP="00266807">
      <w:pPr>
        <w:jc w:val="center"/>
        <w:rPr>
          <w:b/>
          <w:szCs w:val="24"/>
        </w:rPr>
      </w:pPr>
    </w:p>
    <w:p w:rsidR="00266807" w:rsidRPr="00DC0B1C" w:rsidRDefault="00266807" w:rsidP="00266807">
      <w:pPr>
        <w:jc w:val="center"/>
        <w:rPr>
          <w:b/>
          <w:szCs w:val="24"/>
        </w:rPr>
      </w:pPr>
    </w:p>
    <w:p w:rsidR="00266807" w:rsidRPr="00DC0B1C" w:rsidRDefault="00266807" w:rsidP="00266807">
      <w:pPr>
        <w:tabs>
          <w:tab w:val="clear" w:pos="1440"/>
          <w:tab w:val="left" w:pos="1800"/>
        </w:tabs>
        <w:rPr>
          <w:szCs w:val="24"/>
        </w:rPr>
      </w:pPr>
      <w:r w:rsidRPr="00DC0B1C">
        <w:rPr>
          <w:szCs w:val="24"/>
        </w:rPr>
        <w:t xml:space="preserve">којом члан групе: </w:t>
      </w:r>
      <w:r w:rsidRPr="00DC0B1C">
        <w:rPr>
          <w:szCs w:val="24"/>
          <w:lang w:val="sr-Latn-CS"/>
        </w:rPr>
        <w:t>____________</w:t>
      </w:r>
      <w:r w:rsidRPr="00DC0B1C">
        <w:rPr>
          <w:szCs w:val="24"/>
        </w:rPr>
        <w:t>_____________________________</w:t>
      </w:r>
      <w:r w:rsidRPr="00DC0B1C">
        <w:rPr>
          <w:szCs w:val="24"/>
          <w:lang w:val="sr-Latn-CS"/>
        </w:rPr>
        <w:t>______________</w:t>
      </w:r>
    </w:p>
    <w:p w:rsidR="00266807" w:rsidRPr="00DC0B1C" w:rsidRDefault="00266807" w:rsidP="00266807">
      <w:pPr>
        <w:tabs>
          <w:tab w:val="clear" w:pos="1440"/>
          <w:tab w:val="left" w:pos="1800"/>
        </w:tabs>
        <w:jc w:val="center"/>
        <w:rPr>
          <w:szCs w:val="24"/>
        </w:rPr>
      </w:pPr>
      <w:r w:rsidRPr="00DC0B1C">
        <w:rPr>
          <w:szCs w:val="24"/>
        </w:rPr>
        <w:t xml:space="preserve">                     (пословно име или скраћени назив понуђача)</w:t>
      </w:r>
    </w:p>
    <w:p w:rsidR="00266807" w:rsidRPr="00DC0B1C" w:rsidRDefault="00266807" w:rsidP="00266807">
      <w:pPr>
        <w:tabs>
          <w:tab w:val="clear" w:pos="1440"/>
          <w:tab w:val="left" w:pos="1800"/>
        </w:tabs>
        <w:spacing w:line="360" w:lineRule="auto"/>
        <w:jc w:val="center"/>
        <w:rPr>
          <w:szCs w:val="24"/>
        </w:rPr>
      </w:pPr>
    </w:p>
    <w:p w:rsidR="00266807" w:rsidRPr="00DC0B1C" w:rsidRDefault="00266807" w:rsidP="00266807">
      <w:pPr>
        <w:tabs>
          <w:tab w:val="clear" w:pos="1440"/>
          <w:tab w:val="left" w:pos="1800"/>
        </w:tabs>
        <w:spacing w:line="480" w:lineRule="auto"/>
        <w:rPr>
          <w:szCs w:val="24"/>
        </w:rPr>
      </w:pPr>
      <w:r w:rsidRPr="00DC0B1C">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DC0B1C" w:rsidRDefault="00266807" w:rsidP="00266807">
      <w:pPr>
        <w:tabs>
          <w:tab w:val="clear" w:pos="1440"/>
          <w:tab w:val="left" w:pos="1800"/>
        </w:tabs>
        <w:spacing w:line="480" w:lineRule="auto"/>
        <w:rPr>
          <w:szCs w:val="24"/>
        </w:rPr>
      </w:pPr>
    </w:p>
    <w:p w:rsidR="00266807" w:rsidRPr="00DC0B1C" w:rsidRDefault="00266807" w:rsidP="00266807">
      <w:pPr>
        <w:tabs>
          <w:tab w:val="clear" w:pos="1440"/>
          <w:tab w:val="left" w:pos="1800"/>
        </w:tabs>
        <w:spacing w:line="360" w:lineRule="auto"/>
        <w:rPr>
          <w:szCs w:val="24"/>
        </w:rPr>
      </w:pPr>
    </w:p>
    <w:p w:rsidR="00266807" w:rsidRPr="00DC0B1C" w:rsidRDefault="00266807" w:rsidP="00266807">
      <w:pPr>
        <w:tabs>
          <w:tab w:val="clear" w:pos="1440"/>
          <w:tab w:val="left" w:pos="1800"/>
        </w:tabs>
        <w:spacing w:line="360" w:lineRule="auto"/>
        <w:rPr>
          <w:szCs w:val="24"/>
        </w:rPr>
      </w:pPr>
    </w:p>
    <w:p w:rsidR="00266807" w:rsidRPr="00DC0B1C" w:rsidRDefault="00266807" w:rsidP="00266807">
      <w:pPr>
        <w:outlineLvl w:val="0"/>
        <w:rPr>
          <w:szCs w:val="24"/>
        </w:rPr>
      </w:pPr>
      <w:r w:rsidRPr="00DC0B1C">
        <w:rPr>
          <w:b/>
          <w:szCs w:val="24"/>
        </w:rPr>
        <w:t>Напомена:</w:t>
      </w:r>
      <w:r w:rsidRPr="00DC0B1C">
        <w:rPr>
          <w:szCs w:val="24"/>
        </w:rPr>
        <w:t xml:space="preserve"> У случају потребе Изјаву копирати</w:t>
      </w:r>
    </w:p>
    <w:p w:rsidR="00266807" w:rsidRPr="00DC0B1C" w:rsidRDefault="00266807" w:rsidP="00266807">
      <w:pPr>
        <w:tabs>
          <w:tab w:val="clear" w:pos="1440"/>
          <w:tab w:val="left" w:pos="1800"/>
        </w:tabs>
        <w:spacing w:line="360" w:lineRule="auto"/>
        <w:rPr>
          <w:szCs w:val="24"/>
        </w:rPr>
      </w:pPr>
    </w:p>
    <w:p w:rsidR="00266807" w:rsidRPr="00DC0B1C" w:rsidRDefault="00266807" w:rsidP="00266807">
      <w:pPr>
        <w:tabs>
          <w:tab w:val="clear" w:pos="1440"/>
          <w:tab w:val="left" w:pos="1800"/>
        </w:tabs>
        <w:spacing w:line="360" w:lineRule="auto"/>
        <w:rPr>
          <w:szCs w:val="24"/>
        </w:rPr>
      </w:pPr>
    </w:p>
    <w:p w:rsidR="00266807" w:rsidRPr="00DC0B1C" w:rsidRDefault="00266807" w:rsidP="00266807">
      <w:pPr>
        <w:tabs>
          <w:tab w:val="clear" w:pos="1440"/>
          <w:tab w:val="left" w:pos="1800"/>
        </w:tabs>
        <w:spacing w:line="360" w:lineRule="auto"/>
        <w:rPr>
          <w:szCs w:val="24"/>
        </w:rPr>
      </w:pPr>
    </w:p>
    <w:p w:rsidR="00266807" w:rsidRPr="00DC0B1C"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61132E" w:rsidRPr="00DC0B1C" w:rsidTr="00FC3657">
        <w:trPr>
          <w:jc w:val="right"/>
        </w:trPr>
        <w:tc>
          <w:tcPr>
            <w:tcW w:w="2520" w:type="dxa"/>
          </w:tcPr>
          <w:p w:rsidR="00266807" w:rsidRPr="00DC0B1C" w:rsidRDefault="00266807" w:rsidP="00FC3657">
            <w:pPr>
              <w:jc w:val="center"/>
              <w:rPr>
                <w:b/>
                <w:szCs w:val="24"/>
              </w:rPr>
            </w:pPr>
          </w:p>
        </w:tc>
        <w:tc>
          <w:tcPr>
            <w:tcW w:w="3318" w:type="dxa"/>
            <w:hideMark/>
          </w:tcPr>
          <w:p w:rsidR="00266807" w:rsidRPr="00DC0B1C" w:rsidRDefault="00266807" w:rsidP="00FC3657">
            <w:pPr>
              <w:jc w:val="center"/>
              <w:rPr>
                <w:b/>
                <w:szCs w:val="24"/>
              </w:rPr>
            </w:pPr>
            <w:r w:rsidRPr="00DC0B1C">
              <w:rPr>
                <w:b/>
                <w:szCs w:val="24"/>
              </w:rPr>
              <w:t xml:space="preserve">Потпис овлашћеног лица </w:t>
            </w:r>
          </w:p>
        </w:tc>
      </w:tr>
      <w:tr w:rsidR="0061132E" w:rsidRPr="00DC0B1C" w:rsidTr="00FC3657">
        <w:trPr>
          <w:jc w:val="right"/>
        </w:trPr>
        <w:tc>
          <w:tcPr>
            <w:tcW w:w="2520" w:type="dxa"/>
            <w:hideMark/>
          </w:tcPr>
          <w:p w:rsidR="00266807" w:rsidRPr="00DC0B1C" w:rsidRDefault="00266807" w:rsidP="00FC3657">
            <w:pPr>
              <w:jc w:val="center"/>
              <w:rPr>
                <w:b/>
                <w:szCs w:val="24"/>
              </w:rPr>
            </w:pPr>
            <w:r w:rsidRPr="00DC0B1C">
              <w:rPr>
                <w:b/>
                <w:szCs w:val="24"/>
              </w:rPr>
              <w:t>М.П.</w:t>
            </w:r>
          </w:p>
        </w:tc>
        <w:tc>
          <w:tcPr>
            <w:tcW w:w="3318" w:type="dxa"/>
          </w:tcPr>
          <w:p w:rsidR="00266807" w:rsidRPr="00DC0B1C" w:rsidRDefault="00266807" w:rsidP="00FC3657">
            <w:pPr>
              <w:jc w:val="center"/>
              <w:rPr>
                <w:b/>
                <w:szCs w:val="24"/>
              </w:rPr>
            </w:pPr>
          </w:p>
        </w:tc>
      </w:tr>
      <w:tr w:rsidR="00266807" w:rsidRPr="00DC0B1C" w:rsidTr="00FC3657">
        <w:trPr>
          <w:trHeight w:val="567"/>
          <w:jc w:val="right"/>
        </w:trPr>
        <w:tc>
          <w:tcPr>
            <w:tcW w:w="2520" w:type="dxa"/>
          </w:tcPr>
          <w:p w:rsidR="00266807" w:rsidRPr="00DC0B1C" w:rsidRDefault="00266807" w:rsidP="00FC3657">
            <w:pPr>
              <w:jc w:val="center"/>
              <w:rPr>
                <w:szCs w:val="24"/>
              </w:rPr>
            </w:pPr>
          </w:p>
        </w:tc>
        <w:tc>
          <w:tcPr>
            <w:tcW w:w="3318" w:type="dxa"/>
            <w:tcBorders>
              <w:top w:val="nil"/>
              <w:left w:val="nil"/>
              <w:bottom w:val="single" w:sz="4" w:space="0" w:color="auto"/>
              <w:right w:val="nil"/>
            </w:tcBorders>
          </w:tcPr>
          <w:p w:rsidR="00266807" w:rsidRPr="00DC0B1C" w:rsidRDefault="00266807" w:rsidP="00FC3657">
            <w:pPr>
              <w:jc w:val="center"/>
              <w:rPr>
                <w:szCs w:val="24"/>
              </w:rPr>
            </w:pPr>
          </w:p>
        </w:tc>
      </w:tr>
    </w:tbl>
    <w:p w:rsidR="00266807" w:rsidRPr="00DC0B1C" w:rsidRDefault="00266807" w:rsidP="00266807">
      <w:pPr>
        <w:rPr>
          <w:b/>
          <w:szCs w:val="24"/>
        </w:rPr>
      </w:pPr>
    </w:p>
    <w:p w:rsidR="00266807" w:rsidRPr="00DC0B1C" w:rsidRDefault="00266807" w:rsidP="00266807">
      <w:pPr>
        <w:rPr>
          <w:szCs w:val="24"/>
        </w:rPr>
      </w:pPr>
    </w:p>
    <w:p w:rsidR="00266807" w:rsidRPr="0061132E" w:rsidRDefault="00266807" w:rsidP="00266807">
      <w:pPr>
        <w:rPr>
          <w:color w:val="FF0000"/>
          <w:szCs w:val="24"/>
        </w:rPr>
      </w:pPr>
    </w:p>
    <w:p w:rsidR="00266807" w:rsidRPr="0061132E" w:rsidRDefault="00266807" w:rsidP="00266807">
      <w:pPr>
        <w:rPr>
          <w:color w:val="FF0000"/>
          <w:szCs w:val="24"/>
        </w:rPr>
      </w:pPr>
    </w:p>
    <w:p w:rsidR="00266807" w:rsidRPr="0061132E" w:rsidRDefault="00266807" w:rsidP="00266807">
      <w:pPr>
        <w:rPr>
          <w:color w:val="FF0000"/>
          <w:szCs w:val="24"/>
        </w:rPr>
      </w:pPr>
    </w:p>
    <w:p w:rsidR="00266807" w:rsidRPr="0061132E" w:rsidRDefault="00266807" w:rsidP="00266807">
      <w:pPr>
        <w:rPr>
          <w:color w:val="FF0000"/>
          <w:szCs w:val="24"/>
        </w:rPr>
      </w:pPr>
    </w:p>
    <w:p w:rsidR="00266807" w:rsidRPr="0061132E" w:rsidRDefault="00266807" w:rsidP="00266807">
      <w:pPr>
        <w:rPr>
          <w:color w:val="FF0000"/>
          <w:szCs w:val="24"/>
        </w:rPr>
      </w:pPr>
    </w:p>
    <w:p w:rsidR="00760252" w:rsidRPr="0061132E" w:rsidRDefault="00266807" w:rsidP="000912F2">
      <w:pPr>
        <w:spacing w:before="100" w:beforeAutospacing="1" w:line="210" w:lineRule="atLeast"/>
        <w:ind w:firstLine="480"/>
        <w:rPr>
          <w:b/>
          <w:color w:val="FF0000"/>
          <w:szCs w:val="24"/>
        </w:rPr>
      </w:pPr>
      <w:r w:rsidRPr="0061132E">
        <w:rPr>
          <w:b/>
          <w:color w:val="FF0000"/>
          <w:szCs w:val="24"/>
        </w:rPr>
        <w:br w:type="page"/>
      </w:r>
    </w:p>
    <w:p w:rsidR="00712702" w:rsidRPr="0061132E" w:rsidRDefault="00712702" w:rsidP="00AD1CE4">
      <w:pPr>
        <w:pStyle w:val="Standard"/>
        <w:rPr>
          <w:b/>
          <w:color w:val="FF0000"/>
          <w:sz w:val="22"/>
          <w:szCs w:val="22"/>
        </w:rPr>
      </w:pPr>
    </w:p>
    <w:p w:rsidR="005F4FA1" w:rsidRPr="00DC0B1C" w:rsidRDefault="005F4FA1" w:rsidP="005F4FA1">
      <w:pPr>
        <w:rPr>
          <w:rFonts w:eastAsia="Malgun Gothic"/>
          <w:highlight w:val="yellow"/>
        </w:rPr>
      </w:pPr>
    </w:p>
    <w:p w:rsidR="005F4FA1" w:rsidRPr="00DC0B1C" w:rsidRDefault="005F4FA1" w:rsidP="005F4FA1">
      <w:pPr>
        <w:rPr>
          <w:rFonts w:eastAsia="Malgun Gothic"/>
          <w:szCs w:val="24"/>
        </w:rPr>
      </w:pPr>
    </w:p>
    <w:p w:rsidR="005F4FA1" w:rsidRPr="00DC0B1C" w:rsidRDefault="005F4FA1" w:rsidP="005F4FA1">
      <w:pPr>
        <w:rPr>
          <w:rFonts w:eastAsia="Malgun Gothic"/>
          <w:szCs w:val="24"/>
        </w:rPr>
      </w:pPr>
    </w:p>
    <w:p w:rsidR="005F4FA1" w:rsidRPr="00DC0B1C" w:rsidRDefault="005F4FA1" w:rsidP="005F4FA1">
      <w:pPr>
        <w:rPr>
          <w:rFonts w:eastAsia="Malgun Gothic"/>
          <w:szCs w:val="24"/>
        </w:rPr>
      </w:pPr>
    </w:p>
    <w:p w:rsidR="005F4FA1" w:rsidRPr="00DC0B1C" w:rsidRDefault="005F4FA1" w:rsidP="005F4FA1">
      <w:pPr>
        <w:rPr>
          <w:rFonts w:eastAsia="Malgun Gothic"/>
          <w:sz w:val="22"/>
        </w:rPr>
      </w:pPr>
    </w:p>
    <w:p w:rsidR="005F4FA1" w:rsidRPr="00DC0B1C" w:rsidRDefault="005F4FA1" w:rsidP="005F4FA1">
      <w:pPr>
        <w:jc w:val="center"/>
        <w:rPr>
          <w:rFonts w:eastAsia="Malgun Gothic"/>
          <w:b/>
        </w:rPr>
      </w:pPr>
      <w:r w:rsidRPr="00DC0B1C">
        <w:rPr>
          <w:rFonts w:eastAsia="Malgun Gothic"/>
          <w:b/>
        </w:rPr>
        <w:t>КАДРОВСКИ КАПАЦИТЕТ</w:t>
      </w:r>
    </w:p>
    <w:p w:rsidR="005F4FA1" w:rsidRPr="00DC0B1C" w:rsidRDefault="005F4FA1" w:rsidP="005F4FA1">
      <w:pPr>
        <w:jc w:val="center"/>
        <w:rPr>
          <w:rFonts w:eastAsia="Malgun Gothic"/>
          <w:b/>
        </w:rPr>
      </w:pPr>
    </w:p>
    <w:p w:rsidR="005F4FA1" w:rsidRPr="00DC0B1C" w:rsidRDefault="005F4FA1" w:rsidP="005F4FA1">
      <w:pPr>
        <w:jc w:val="center"/>
        <w:rPr>
          <w:rFonts w:eastAsia="Malgun Gothic"/>
          <w:b/>
        </w:rPr>
      </w:pPr>
    </w:p>
    <w:p w:rsidR="005F4FA1" w:rsidRPr="00DC0B1C" w:rsidRDefault="005F4FA1" w:rsidP="005F4FA1">
      <w:pPr>
        <w:jc w:val="center"/>
        <w:rPr>
          <w:rFonts w:eastAsia="Malgun Gothic"/>
          <w:b/>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61132E" w:rsidRPr="00DC0B1C" w:rsidTr="0061132E">
        <w:trPr>
          <w:trHeight w:val="489"/>
          <w:jc w:val="center"/>
        </w:trPr>
        <w:tc>
          <w:tcPr>
            <w:tcW w:w="859" w:type="dxa"/>
            <w:shd w:val="clear" w:color="auto" w:fill="auto"/>
            <w:vAlign w:val="center"/>
          </w:tcPr>
          <w:p w:rsidR="005F4FA1" w:rsidRPr="00DC0B1C" w:rsidRDefault="005F4FA1" w:rsidP="005F4FA1">
            <w:pPr>
              <w:jc w:val="center"/>
              <w:rPr>
                <w:rFonts w:eastAsia="Malgun Gothic"/>
                <w:b/>
                <w:szCs w:val="22"/>
              </w:rPr>
            </w:pPr>
            <w:r w:rsidRPr="00DC0B1C">
              <w:rPr>
                <w:rFonts w:eastAsia="Malgun Gothic"/>
                <w:b/>
                <w:sz w:val="22"/>
                <w:szCs w:val="22"/>
              </w:rPr>
              <w:t xml:space="preserve">Редни </w:t>
            </w:r>
          </w:p>
          <w:p w:rsidR="005F4FA1" w:rsidRPr="00DC0B1C" w:rsidRDefault="005F4FA1" w:rsidP="005F4FA1">
            <w:pPr>
              <w:jc w:val="center"/>
              <w:rPr>
                <w:rFonts w:eastAsia="Malgun Gothic"/>
                <w:b/>
                <w:sz w:val="20"/>
              </w:rPr>
            </w:pPr>
            <w:r w:rsidRPr="00DC0B1C">
              <w:rPr>
                <w:rFonts w:eastAsia="Malgun Gothic"/>
                <w:b/>
                <w:sz w:val="22"/>
                <w:szCs w:val="22"/>
              </w:rPr>
              <w:t>број</w:t>
            </w:r>
          </w:p>
        </w:tc>
        <w:tc>
          <w:tcPr>
            <w:tcW w:w="6985" w:type="dxa"/>
            <w:shd w:val="clear" w:color="auto" w:fill="auto"/>
            <w:vAlign w:val="center"/>
          </w:tcPr>
          <w:p w:rsidR="005F4FA1" w:rsidRPr="00DC0B1C" w:rsidRDefault="005F4FA1" w:rsidP="005F4FA1">
            <w:pPr>
              <w:jc w:val="center"/>
              <w:rPr>
                <w:rFonts w:eastAsia="Malgun Gothic"/>
                <w:b/>
                <w:szCs w:val="24"/>
              </w:rPr>
            </w:pPr>
            <w:r w:rsidRPr="00DC0B1C">
              <w:rPr>
                <w:rFonts w:eastAsia="Malgun Gothic"/>
                <w:b/>
                <w:szCs w:val="24"/>
              </w:rPr>
              <w:t>Име и презиме запослених лица</w:t>
            </w:r>
          </w:p>
        </w:tc>
      </w:tr>
      <w:tr w:rsidR="0061132E" w:rsidRPr="00DC0B1C" w:rsidTr="0061132E">
        <w:trPr>
          <w:jc w:val="center"/>
        </w:trPr>
        <w:tc>
          <w:tcPr>
            <w:tcW w:w="859" w:type="dxa"/>
            <w:shd w:val="clear" w:color="auto" w:fill="auto"/>
          </w:tcPr>
          <w:p w:rsidR="005F4FA1" w:rsidRPr="00DC0B1C" w:rsidRDefault="005F4FA1" w:rsidP="005F4FA1">
            <w:pPr>
              <w:jc w:val="center"/>
              <w:rPr>
                <w:rFonts w:eastAsia="Malgun Gothic"/>
                <w:sz w:val="16"/>
                <w:szCs w:val="16"/>
              </w:rPr>
            </w:pPr>
            <w:r w:rsidRPr="00DC0B1C">
              <w:rPr>
                <w:rFonts w:eastAsia="Malgun Gothic"/>
                <w:sz w:val="16"/>
                <w:szCs w:val="16"/>
              </w:rPr>
              <w:t>1</w:t>
            </w:r>
          </w:p>
        </w:tc>
        <w:tc>
          <w:tcPr>
            <w:tcW w:w="6985" w:type="dxa"/>
            <w:shd w:val="clear" w:color="auto" w:fill="auto"/>
          </w:tcPr>
          <w:p w:rsidR="005F4FA1" w:rsidRPr="00DC0B1C" w:rsidRDefault="005F4FA1" w:rsidP="005F4FA1">
            <w:pPr>
              <w:jc w:val="center"/>
              <w:rPr>
                <w:rFonts w:eastAsia="Malgun Gothic"/>
                <w:sz w:val="16"/>
                <w:szCs w:val="16"/>
              </w:rPr>
            </w:pPr>
            <w:r w:rsidRPr="00DC0B1C">
              <w:rPr>
                <w:rFonts w:eastAsia="Malgun Gothic"/>
                <w:sz w:val="16"/>
                <w:szCs w:val="16"/>
              </w:rPr>
              <w:t>2</w:t>
            </w:r>
          </w:p>
        </w:tc>
      </w:tr>
      <w:tr w:rsidR="0061132E" w:rsidRPr="00DC0B1C" w:rsidTr="0061132E">
        <w:trPr>
          <w:trHeight w:val="494"/>
          <w:jc w:val="center"/>
        </w:trPr>
        <w:tc>
          <w:tcPr>
            <w:tcW w:w="859" w:type="dxa"/>
            <w:shd w:val="clear" w:color="auto" w:fill="auto"/>
            <w:vAlign w:val="center"/>
          </w:tcPr>
          <w:p w:rsidR="005F4FA1" w:rsidRPr="00DC0B1C" w:rsidRDefault="005F4FA1" w:rsidP="005F4FA1">
            <w:pPr>
              <w:tabs>
                <w:tab w:val="left" w:pos="191"/>
              </w:tabs>
              <w:ind w:left="191"/>
              <w:jc w:val="center"/>
              <w:rPr>
                <w:rFonts w:eastAsia="Malgun Gothic"/>
                <w:szCs w:val="22"/>
              </w:rPr>
            </w:pPr>
            <w:r w:rsidRPr="00DC0B1C">
              <w:rPr>
                <w:rFonts w:eastAsia="Malgun Gothic"/>
                <w:szCs w:val="22"/>
              </w:rPr>
              <w:t>1.</w:t>
            </w:r>
          </w:p>
        </w:tc>
        <w:tc>
          <w:tcPr>
            <w:tcW w:w="6985" w:type="dxa"/>
            <w:shd w:val="clear" w:color="auto" w:fill="auto"/>
            <w:vAlign w:val="center"/>
          </w:tcPr>
          <w:p w:rsidR="005F4FA1" w:rsidRPr="00DC0B1C" w:rsidRDefault="005F4FA1" w:rsidP="005F4FA1">
            <w:pPr>
              <w:jc w:val="left"/>
              <w:rPr>
                <w:rFonts w:eastAsia="Malgun Gothic"/>
                <w:szCs w:val="22"/>
              </w:rPr>
            </w:pPr>
          </w:p>
        </w:tc>
      </w:tr>
      <w:tr w:rsidR="005F4FA1" w:rsidRPr="00DC0B1C" w:rsidTr="0061132E">
        <w:trPr>
          <w:trHeight w:val="539"/>
          <w:jc w:val="center"/>
        </w:trPr>
        <w:tc>
          <w:tcPr>
            <w:tcW w:w="859" w:type="dxa"/>
            <w:shd w:val="clear" w:color="auto" w:fill="auto"/>
            <w:vAlign w:val="center"/>
          </w:tcPr>
          <w:p w:rsidR="005F4FA1" w:rsidRPr="00DC0B1C" w:rsidRDefault="005F4FA1" w:rsidP="005F4FA1">
            <w:pPr>
              <w:ind w:left="170"/>
              <w:jc w:val="center"/>
              <w:rPr>
                <w:rFonts w:eastAsia="Malgun Gothic"/>
                <w:szCs w:val="22"/>
              </w:rPr>
            </w:pPr>
            <w:r w:rsidRPr="00DC0B1C">
              <w:rPr>
                <w:rFonts w:eastAsia="Malgun Gothic"/>
                <w:szCs w:val="22"/>
              </w:rPr>
              <w:t>2.</w:t>
            </w:r>
          </w:p>
        </w:tc>
        <w:tc>
          <w:tcPr>
            <w:tcW w:w="6985" w:type="dxa"/>
            <w:shd w:val="clear" w:color="auto" w:fill="auto"/>
            <w:vAlign w:val="center"/>
          </w:tcPr>
          <w:p w:rsidR="005F4FA1" w:rsidRPr="00DC0B1C" w:rsidRDefault="005F4FA1" w:rsidP="005F4FA1">
            <w:pPr>
              <w:jc w:val="left"/>
              <w:rPr>
                <w:rFonts w:eastAsia="Malgun Gothic"/>
                <w:szCs w:val="22"/>
              </w:rPr>
            </w:pPr>
          </w:p>
        </w:tc>
      </w:tr>
      <w:tr w:rsidR="0053669D" w:rsidRPr="00DC0B1C" w:rsidTr="0061132E">
        <w:trPr>
          <w:trHeight w:val="539"/>
          <w:jc w:val="center"/>
        </w:trPr>
        <w:tc>
          <w:tcPr>
            <w:tcW w:w="859" w:type="dxa"/>
            <w:shd w:val="clear" w:color="auto" w:fill="auto"/>
            <w:vAlign w:val="center"/>
          </w:tcPr>
          <w:p w:rsidR="0053669D" w:rsidRPr="0053669D" w:rsidRDefault="0053669D" w:rsidP="005F4FA1">
            <w:pPr>
              <w:ind w:left="170"/>
              <w:jc w:val="center"/>
              <w:rPr>
                <w:rFonts w:eastAsia="Malgun Gothic"/>
                <w:szCs w:val="22"/>
                <w:lang w:val="en-US"/>
              </w:rPr>
            </w:pPr>
            <w:r>
              <w:rPr>
                <w:rFonts w:eastAsia="Malgun Gothic"/>
                <w:szCs w:val="22"/>
                <w:lang w:val="en-US"/>
              </w:rPr>
              <w:t>3.</w:t>
            </w:r>
          </w:p>
        </w:tc>
        <w:tc>
          <w:tcPr>
            <w:tcW w:w="6985" w:type="dxa"/>
            <w:shd w:val="clear" w:color="auto" w:fill="auto"/>
            <w:vAlign w:val="center"/>
          </w:tcPr>
          <w:p w:rsidR="0053669D" w:rsidRPr="00DC0B1C" w:rsidRDefault="0053669D" w:rsidP="005F4FA1">
            <w:pPr>
              <w:jc w:val="left"/>
              <w:rPr>
                <w:rFonts w:eastAsia="Malgun Gothic"/>
                <w:szCs w:val="22"/>
              </w:rPr>
            </w:pPr>
          </w:p>
        </w:tc>
      </w:tr>
      <w:tr w:rsidR="0053669D" w:rsidRPr="00DC0B1C" w:rsidTr="0061132E">
        <w:trPr>
          <w:trHeight w:val="539"/>
          <w:jc w:val="center"/>
        </w:trPr>
        <w:tc>
          <w:tcPr>
            <w:tcW w:w="859" w:type="dxa"/>
            <w:shd w:val="clear" w:color="auto" w:fill="auto"/>
            <w:vAlign w:val="center"/>
          </w:tcPr>
          <w:p w:rsidR="0053669D" w:rsidRDefault="0053669D" w:rsidP="005F4FA1">
            <w:pPr>
              <w:ind w:left="170"/>
              <w:jc w:val="center"/>
              <w:rPr>
                <w:rFonts w:eastAsia="Malgun Gothic"/>
                <w:szCs w:val="22"/>
                <w:lang w:val="en-US"/>
              </w:rPr>
            </w:pPr>
            <w:r>
              <w:rPr>
                <w:rFonts w:eastAsia="Malgun Gothic"/>
                <w:szCs w:val="22"/>
                <w:lang w:val="en-US"/>
              </w:rPr>
              <w:t>4.</w:t>
            </w:r>
          </w:p>
        </w:tc>
        <w:tc>
          <w:tcPr>
            <w:tcW w:w="6985" w:type="dxa"/>
            <w:shd w:val="clear" w:color="auto" w:fill="auto"/>
            <w:vAlign w:val="center"/>
          </w:tcPr>
          <w:p w:rsidR="0053669D" w:rsidRPr="00DC0B1C" w:rsidRDefault="0053669D" w:rsidP="005F4FA1">
            <w:pPr>
              <w:jc w:val="left"/>
              <w:rPr>
                <w:rFonts w:eastAsia="Malgun Gothic"/>
                <w:szCs w:val="22"/>
              </w:rPr>
            </w:pPr>
          </w:p>
        </w:tc>
      </w:tr>
    </w:tbl>
    <w:p w:rsidR="005F4FA1" w:rsidRPr="00DC0B1C" w:rsidRDefault="005F4FA1" w:rsidP="005F4FA1">
      <w:pPr>
        <w:rPr>
          <w:rFonts w:eastAsia="Malgun Gothic"/>
          <w:szCs w:val="24"/>
        </w:rPr>
      </w:pPr>
    </w:p>
    <w:p w:rsidR="005F4FA1" w:rsidRPr="00DC0B1C" w:rsidRDefault="005F4FA1" w:rsidP="005F4FA1">
      <w:pPr>
        <w:rPr>
          <w:rFonts w:eastAsia="Malgun Gothic"/>
          <w:szCs w:val="24"/>
        </w:rPr>
      </w:pPr>
    </w:p>
    <w:tbl>
      <w:tblPr>
        <w:tblW w:w="0" w:type="auto"/>
        <w:tblInd w:w="228" w:type="dxa"/>
        <w:tblLook w:val="01E0" w:firstRow="1" w:lastRow="1" w:firstColumn="1" w:lastColumn="1" w:noHBand="0" w:noVBand="0"/>
      </w:tblPr>
      <w:tblGrid>
        <w:gridCol w:w="1668"/>
        <w:gridCol w:w="5040"/>
      </w:tblGrid>
      <w:tr w:rsidR="005F4FA1" w:rsidRPr="00DC0B1C" w:rsidTr="0061132E">
        <w:tc>
          <w:tcPr>
            <w:tcW w:w="1668" w:type="dxa"/>
            <w:shd w:val="clear" w:color="auto" w:fill="auto"/>
          </w:tcPr>
          <w:p w:rsidR="005F4FA1" w:rsidRPr="00DC0B1C" w:rsidRDefault="005F4FA1" w:rsidP="005F4FA1">
            <w:pPr>
              <w:rPr>
                <w:rFonts w:eastAsia="Malgun Gothic"/>
                <w:b/>
                <w:szCs w:val="22"/>
              </w:rPr>
            </w:pPr>
            <w:r w:rsidRPr="00DC0B1C">
              <w:rPr>
                <w:rFonts w:eastAsia="Malgun Gothic"/>
                <w:b/>
                <w:sz w:val="22"/>
                <w:szCs w:val="22"/>
              </w:rPr>
              <w:t>Напомена:</w:t>
            </w:r>
          </w:p>
        </w:tc>
        <w:tc>
          <w:tcPr>
            <w:tcW w:w="5040" w:type="dxa"/>
            <w:shd w:val="clear" w:color="auto" w:fill="auto"/>
          </w:tcPr>
          <w:p w:rsidR="005F4FA1" w:rsidRPr="00DC0B1C" w:rsidRDefault="005F4FA1" w:rsidP="005F4FA1">
            <w:pPr>
              <w:rPr>
                <w:rFonts w:eastAsia="Malgun Gothic"/>
                <w:b/>
                <w:szCs w:val="22"/>
              </w:rPr>
            </w:pPr>
            <w:r w:rsidRPr="00DC0B1C">
              <w:rPr>
                <w:rFonts w:eastAsia="Malgun Gothic"/>
                <w:b/>
                <w:sz w:val="22"/>
                <w:szCs w:val="22"/>
              </w:rPr>
              <w:t>Уписати потребне податке</w:t>
            </w:r>
          </w:p>
        </w:tc>
      </w:tr>
    </w:tbl>
    <w:p w:rsidR="005F4FA1" w:rsidRPr="00DC0B1C" w:rsidRDefault="005F4FA1" w:rsidP="005F4FA1">
      <w:pPr>
        <w:rPr>
          <w:rFonts w:eastAsia="Malgun Gothic"/>
          <w:sz w:val="22"/>
          <w:szCs w:val="22"/>
        </w:rPr>
      </w:pPr>
    </w:p>
    <w:p w:rsidR="005F4FA1" w:rsidRPr="00DC0B1C" w:rsidRDefault="005F4FA1" w:rsidP="005F4FA1">
      <w:pPr>
        <w:rPr>
          <w:rFonts w:eastAsia="Malgun Gothic"/>
          <w:sz w:val="22"/>
          <w:szCs w:val="22"/>
        </w:rPr>
      </w:pPr>
    </w:p>
    <w:p w:rsidR="005F4FA1" w:rsidRPr="00DC0B1C" w:rsidRDefault="005F4FA1" w:rsidP="005F4FA1">
      <w:pPr>
        <w:rPr>
          <w:rFonts w:eastAsia="Malgun Gothic"/>
          <w:sz w:val="22"/>
          <w:szCs w:val="22"/>
        </w:rPr>
      </w:pPr>
    </w:p>
    <w:p w:rsidR="005F4FA1" w:rsidRPr="00DC0B1C" w:rsidRDefault="005F4FA1" w:rsidP="005F4FA1">
      <w:pPr>
        <w:rPr>
          <w:rFonts w:eastAsia="Malgun Gothic"/>
          <w:sz w:val="22"/>
          <w:szCs w:val="22"/>
        </w:rPr>
      </w:pPr>
    </w:p>
    <w:p w:rsidR="005F4FA1" w:rsidRPr="00DC0B1C" w:rsidRDefault="005F4FA1" w:rsidP="005F4FA1">
      <w:pPr>
        <w:rPr>
          <w:rFonts w:eastAsia="Malgun Gothic"/>
          <w:sz w:val="22"/>
          <w:szCs w:val="22"/>
        </w:rPr>
      </w:pPr>
    </w:p>
    <w:tbl>
      <w:tblPr>
        <w:tblW w:w="5838" w:type="dxa"/>
        <w:jc w:val="right"/>
        <w:tblLook w:val="01E0" w:firstRow="1" w:lastRow="1" w:firstColumn="1" w:lastColumn="1" w:noHBand="0" w:noVBand="0"/>
      </w:tblPr>
      <w:tblGrid>
        <w:gridCol w:w="2520"/>
        <w:gridCol w:w="3318"/>
      </w:tblGrid>
      <w:tr w:rsidR="0061132E" w:rsidRPr="00DC0B1C" w:rsidTr="0061132E">
        <w:trPr>
          <w:jc w:val="right"/>
        </w:trPr>
        <w:tc>
          <w:tcPr>
            <w:tcW w:w="2520" w:type="dxa"/>
            <w:shd w:val="clear" w:color="auto" w:fill="auto"/>
          </w:tcPr>
          <w:p w:rsidR="005F4FA1" w:rsidRPr="00DC0B1C" w:rsidRDefault="005F4FA1" w:rsidP="005F4FA1">
            <w:pPr>
              <w:jc w:val="center"/>
              <w:rPr>
                <w:rFonts w:eastAsia="Malgun Gothic"/>
                <w:b/>
                <w:szCs w:val="24"/>
              </w:rPr>
            </w:pPr>
          </w:p>
        </w:tc>
        <w:tc>
          <w:tcPr>
            <w:tcW w:w="3318" w:type="dxa"/>
            <w:shd w:val="clear" w:color="auto" w:fill="auto"/>
          </w:tcPr>
          <w:p w:rsidR="005F4FA1" w:rsidRPr="00DC0B1C" w:rsidRDefault="005F4FA1" w:rsidP="005F4FA1">
            <w:pPr>
              <w:jc w:val="center"/>
              <w:rPr>
                <w:rFonts w:eastAsia="Malgun Gothic"/>
                <w:b/>
                <w:szCs w:val="24"/>
              </w:rPr>
            </w:pPr>
            <w:r w:rsidRPr="00DC0B1C">
              <w:rPr>
                <w:rFonts w:eastAsia="Malgun Gothic"/>
                <w:b/>
                <w:szCs w:val="24"/>
              </w:rPr>
              <w:t>Потпис овлашћеног лица</w:t>
            </w:r>
          </w:p>
        </w:tc>
      </w:tr>
      <w:tr w:rsidR="0061132E" w:rsidRPr="00DC0B1C" w:rsidTr="0061132E">
        <w:trPr>
          <w:jc w:val="right"/>
        </w:trPr>
        <w:tc>
          <w:tcPr>
            <w:tcW w:w="2520" w:type="dxa"/>
            <w:shd w:val="clear" w:color="auto" w:fill="auto"/>
          </w:tcPr>
          <w:p w:rsidR="005F4FA1" w:rsidRPr="00DC0B1C" w:rsidRDefault="005F4FA1" w:rsidP="005F4FA1">
            <w:pPr>
              <w:jc w:val="center"/>
              <w:rPr>
                <w:rFonts w:eastAsia="Malgun Gothic"/>
                <w:b/>
                <w:szCs w:val="24"/>
              </w:rPr>
            </w:pPr>
            <w:r w:rsidRPr="00DC0B1C">
              <w:rPr>
                <w:rFonts w:eastAsia="Malgun Gothic"/>
                <w:b/>
                <w:szCs w:val="24"/>
              </w:rPr>
              <w:t>М.П.</w:t>
            </w:r>
          </w:p>
        </w:tc>
        <w:tc>
          <w:tcPr>
            <w:tcW w:w="3318" w:type="dxa"/>
            <w:shd w:val="clear" w:color="auto" w:fill="auto"/>
          </w:tcPr>
          <w:p w:rsidR="005F4FA1" w:rsidRPr="00DC0B1C" w:rsidRDefault="005F4FA1" w:rsidP="005F4FA1">
            <w:pPr>
              <w:jc w:val="center"/>
              <w:rPr>
                <w:rFonts w:eastAsia="Malgun Gothic"/>
                <w:b/>
                <w:szCs w:val="24"/>
              </w:rPr>
            </w:pPr>
          </w:p>
        </w:tc>
      </w:tr>
      <w:tr w:rsidR="005F4FA1" w:rsidRPr="00DC0B1C" w:rsidTr="0061132E">
        <w:trPr>
          <w:trHeight w:val="567"/>
          <w:jc w:val="right"/>
        </w:trPr>
        <w:tc>
          <w:tcPr>
            <w:tcW w:w="2520" w:type="dxa"/>
            <w:shd w:val="clear" w:color="auto" w:fill="auto"/>
          </w:tcPr>
          <w:p w:rsidR="005F4FA1" w:rsidRPr="00DC0B1C" w:rsidRDefault="005F4FA1" w:rsidP="005F4FA1">
            <w:pPr>
              <w:jc w:val="center"/>
              <w:rPr>
                <w:rFonts w:eastAsia="Malgun Gothic"/>
                <w:szCs w:val="24"/>
              </w:rPr>
            </w:pPr>
          </w:p>
        </w:tc>
        <w:tc>
          <w:tcPr>
            <w:tcW w:w="3318" w:type="dxa"/>
            <w:tcBorders>
              <w:bottom w:val="single" w:sz="4" w:space="0" w:color="auto"/>
            </w:tcBorders>
            <w:shd w:val="clear" w:color="auto" w:fill="auto"/>
          </w:tcPr>
          <w:p w:rsidR="005F4FA1" w:rsidRPr="00DC0B1C" w:rsidRDefault="005F4FA1" w:rsidP="005F4FA1">
            <w:pPr>
              <w:jc w:val="center"/>
              <w:rPr>
                <w:rFonts w:eastAsia="Malgun Gothic"/>
                <w:szCs w:val="24"/>
              </w:rPr>
            </w:pPr>
          </w:p>
        </w:tc>
      </w:tr>
    </w:tbl>
    <w:p w:rsidR="005F4FA1" w:rsidRPr="0061132E" w:rsidRDefault="005F4FA1" w:rsidP="005F4FA1">
      <w:pPr>
        <w:spacing w:before="100" w:beforeAutospacing="1" w:line="210" w:lineRule="atLeast"/>
        <w:outlineLvl w:val="0"/>
        <w:rPr>
          <w:rFonts w:eastAsia="Malgun Gothic"/>
          <w:b/>
          <w:color w:val="FF0000"/>
          <w:sz w:val="32"/>
          <w:szCs w:val="32"/>
        </w:rPr>
      </w:pPr>
    </w:p>
    <w:p w:rsidR="005F4FA1" w:rsidRPr="0061132E" w:rsidRDefault="005F4FA1" w:rsidP="005F4FA1">
      <w:pPr>
        <w:jc w:val="center"/>
        <w:rPr>
          <w:rFonts w:eastAsia="Malgun Gothic"/>
          <w:b/>
          <w:color w:val="FF0000"/>
          <w:szCs w:val="24"/>
        </w:rPr>
      </w:pPr>
    </w:p>
    <w:p w:rsidR="005F4FA1" w:rsidRPr="0061132E" w:rsidRDefault="005F4FA1" w:rsidP="005F4FA1">
      <w:pPr>
        <w:jc w:val="center"/>
        <w:rPr>
          <w:rFonts w:eastAsia="Malgun Gothic"/>
          <w:b/>
          <w:color w:val="FF0000"/>
          <w:szCs w:val="24"/>
        </w:rPr>
      </w:pPr>
    </w:p>
    <w:p w:rsidR="005F4FA1" w:rsidRPr="0061132E" w:rsidRDefault="005F4FA1" w:rsidP="005F4FA1">
      <w:pPr>
        <w:spacing w:line="360" w:lineRule="auto"/>
        <w:rPr>
          <w:rFonts w:eastAsia="Malgun Gothic"/>
          <w:color w:val="FF0000"/>
          <w:sz w:val="22"/>
          <w:szCs w:val="22"/>
        </w:rPr>
      </w:pPr>
    </w:p>
    <w:p w:rsidR="00712702" w:rsidRPr="0061132E" w:rsidRDefault="00712702" w:rsidP="00712702">
      <w:pPr>
        <w:jc w:val="center"/>
        <w:rPr>
          <w:b/>
          <w:color w:val="FF0000"/>
          <w:szCs w:val="24"/>
        </w:rPr>
      </w:pPr>
    </w:p>
    <w:p w:rsidR="00712702" w:rsidRPr="0061132E" w:rsidRDefault="00712702" w:rsidP="00712702">
      <w:pPr>
        <w:jc w:val="center"/>
        <w:rPr>
          <w:b/>
          <w:color w:val="FF0000"/>
          <w:szCs w:val="24"/>
        </w:rPr>
      </w:pPr>
    </w:p>
    <w:p w:rsidR="00712702" w:rsidRPr="0061132E" w:rsidRDefault="00712702" w:rsidP="00712702">
      <w:pPr>
        <w:jc w:val="center"/>
        <w:rPr>
          <w:b/>
          <w:color w:val="FF0000"/>
          <w:szCs w:val="24"/>
        </w:rPr>
      </w:pPr>
    </w:p>
    <w:p w:rsidR="00712702" w:rsidRDefault="00712702" w:rsidP="005F4FA1">
      <w:pPr>
        <w:outlineLvl w:val="0"/>
        <w:rPr>
          <w:b/>
          <w:color w:val="FF0000"/>
          <w:szCs w:val="24"/>
        </w:rPr>
      </w:pPr>
    </w:p>
    <w:p w:rsidR="0053669D" w:rsidRDefault="0053669D" w:rsidP="005F4FA1">
      <w:pPr>
        <w:outlineLvl w:val="0"/>
        <w:rPr>
          <w:b/>
          <w:color w:val="FF0000"/>
          <w:szCs w:val="24"/>
        </w:rPr>
      </w:pPr>
    </w:p>
    <w:p w:rsidR="0053669D" w:rsidRDefault="0053669D" w:rsidP="005F4FA1">
      <w:pPr>
        <w:outlineLvl w:val="0"/>
        <w:rPr>
          <w:b/>
          <w:color w:val="FF0000"/>
          <w:szCs w:val="24"/>
        </w:rPr>
      </w:pPr>
    </w:p>
    <w:p w:rsidR="0053669D" w:rsidRDefault="0053669D" w:rsidP="005F4FA1">
      <w:pPr>
        <w:outlineLvl w:val="0"/>
        <w:rPr>
          <w:b/>
          <w:color w:val="FF0000"/>
          <w:szCs w:val="24"/>
        </w:rPr>
      </w:pPr>
    </w:p>
    <w:p w:rsidR="0053669D" w:rsidRDefault="0053669D" w:rsidP="005F4FA1">
      <w:pPr>
        <w:outlineLvl w:val="0"/>
        <w:rPr>
          <w:b/>
          <w:color w:val="FF0000"/>
          <w:szCs w:val="24"/>
        </w:rPr>
      </w:pPr>
    </w:p>
    <w:p w:rsidR="0053669D" w:rsidRDefault="0053669D" w:rsidP="005F4FA1">
      <w:pPr>
        <w:outlineLvl w:val="0"/>
        <w:rPr>
          <w:b/>
          <w:color w:val="FF0000"/>
          <w:szCs w:val="24"/>
        </w:rPr>
      </w:pPr>
    </w:p>
    <w:p w:rsidR="0053669D" w:rsidRDefault="0053669D" w:rsidP="005F4FA1">
      <w:pPr>
        <w:outlineLvl w:val="0"/>
        <w:rPr>
          <w:b/>
          <w:color w:val="FF0000"/>
          <w:szCs w:val="24"/>
        </w:rPr>
      </w:pPr>
    </w:p>
    <w:p w:rsidR="0053669D" w:rsidRDefault="0053669D" w:rsidP="005F4FA1">
      <w:pPr>
        <w:outlineLvl w:val="0"/>
        <w:rPr>
          <w:b/>
          <w:color w:val="FF0000"/>
          <w:szCs w:val="24"/>
        </w:rPr>
      </w:pPr>
    </w:p>
    <w:p w:rsidR="0053669D" w:rsidRDefault="0053669D" w:rsidP="005F4FA1">
      <w:pPr>
        <w:outlineLvl w:val="0"/>
        <w:rPr>
          <w:b/>
          <w:color w:val="FF0000"/>
          <w:szCs w:val="24"/>
        </w:rPr>
      </w:pPr>
    </w:p>
    <w:p w:rsidR="0053669D" w:rsidRPr="0061132E" w:rsidRDefault="0053669D" w:rsidP="005F4FA1">
      <w:pPr>
        <w:outlineLvl w:val="0"/>
        <w:rPr>
          <w:b/>
          <w:color w:val="FF0000"/>
          <w:szCs w:val="24"/>
        </w:rPr>
      </w:pPr>
    </w:p>
    <w:p w:rsidR="00760252" w:rsidRPr="00DC0B1C" w:rsidRDefault="00760252" w:rsidP="00ED07EB">
      <w:pPr>
        <w:pStyle w:val="Standard"/>
        <w:spacing w:before="28" w:line="210" w:lineRule="atLeast"/>
        <w:jc w:val="center"/>
        <w:outlineLvl w:val="0"/>
        <w:rPr>
          <w:b/>
          <w:color w:val="auto"/>
          <w:sz w:val="32"/>
          <w:szCs w:val="32"/>
          <w:lang w:val="ru-RU"/>
        </w:rPr>
      </w:pPr>
      <w:r w:rsidRPr="00DC0B1C">
        <w:rPr>
          <w:b/>
          <w:color w:val="auto"/>
          <w:sz w:val="32"/>
          <w:szCs w:val="32"/>
        </w:rPr>
        <w:t>V</w:t>
      </w:r>
    </w:p>
    <w:p w:rsidR="00ED07EB" w:rsidRPr="00DC0B1C" w:rsidRDefault="00ED07EB" w:rsidP="00ED07EB">
      <w:pPr>
        <w:pStyle w:val="Standard"/>
        <w:spacing w:before="28" w:line="210" w:lineRule="atLeast"/>
        <w:jc w:val="center"/>
        <w:outlineLvl w:val="0"/>
        <w:rPr>
          <w:b/>
          <w:color w:val="auto"/>
          <w:sz w:val="32"/>
          <w:szCs w:val="32"/>
          <w:lang w:val="ru-RU"/>
        </w:rPr>
      </w:pPr>
    </w:p>
    <w:p w:rsidR="00760252" w:rsidRPr="00DC0B1C" w:rsidRDefault="00760252" w:rsidP="00760252">
      <w:pPr>
        <w:pStyle w:val="Standard"/>
        <w:spacing w:before="28" w:line="210" w:lineRule="atLeast"/>
        <w:ind w:firstLine="480"/>
        <w:jc w:val="center"/>
        <w:rPr>
          <w:b/>
          <w:color w:val="auto"/>
          <w:lang w:val="ru-RU"/>
        </w:rPr>
      </w:pPr>
      <w:r w:rsidRPr="00DC0B1C">
        <w:rPr>
          <w:b/>
          <w:color w:val="auto"/>
          <w:lang w:val="ru-RU"/>
        </w:rPr>
        <w:t>УПУТСТВО</w:t>
      </w:r>
    </w:p>
    <w:p w:rsidR="00760252" w:rsidRPr="00DC0B1C" w:rsidRDefault="00760252" w:rsidP="00760252">
      <w:pPr>
        <w:pStyle w:val="Standard"/>
        <w:jc w:val="center"/>
        <w:rPr>
          <w:b/>
          <w:color w:val="auto"/>
          <w:lang w:val="ru-RU"/>
        </w:rPr>
      </w:pPr>
      <w:r w:rsidRPr="00DC0B1C">
        <w:rPr>
          <w:b/>
          <w:color w:val="auto"/>
          <w:lang w:val="ru-RU"/>
        </w:rPr>
        <w:t>ПОНУЂАЧИМА КАКО ДА САЧИНЕ ПОНУДУ</w:t>
      </w:r>
    </w:p>
    <w:p w:rsidR="00760252" w:rsidRPr="00DC0B1C" w:rsidRDefault="00760252" w:rsidP="00C24396">
      <w:pPr>
        <w:pStyle w:val="Standard"/>
        <w:rPr>
          <w:b/>
          <w:color w:val="auto"/>
          <w:lang w:val="ru-RU"/>
        </w:rPr>
      </w:pPr>
    </w:p>
    <w:p w:rsidR="00760252" w:rsidRPr="00DC0B1C" w:rsidRDefault="00760252" w:rsidP="00760252">
      <w:pPr>
        <w:pStyle w:val="Standard"/>
        <w:rPr>
          <w:b/>
          <w:color w:val="auto"/>
          <w:lang w:val="ru-RU"/>
        </w:rPr>
      </w:pPr>
      <w:r w:rsidRPr="00DC0B1C">
        <w:rPr>
          <w:b/>
          <w:color w:val="auto"/>
          <w:lang w:val="ru-RU"/>
        </w:rPr>
        <w:tab/>
        <w:t>1. Подаци о језику</w:t>
      </w:r>
    </w:p>
    <w:p w:rsidR="00760252" w:rsidRPr="00DC0B1C" w:rsidRDefault="00760252" w:rsidP="00760252">
      <w:pPr>
        <w:pStyle w:val="Standard"/>
        <w:rPr>
          <w:color w:val="auto"/>
          <w:lang w:val="ru-RU"/>
        </w:rPr>
      </w:pPr>
      <w:r w:rsidRPr="00DC0B1C">
        <w:rPr>
          <w:color w:val="auto"/>
          <w:lang w:val="ru-RU"/>
        </w:rPr>
        <w:tab/>
        <w:t>Понуда мора бити сачињена на српском језику.</w:t>
      </w:r>
    </w:p>
    <w:p w:rsidR="00760252" w:rsidRPr="00DC0B1C" w:rsidRDefault="00760252" w:rsidP="00760252">
      <w:pPr>
        <w:pStyle w:val="Standard"/>
        <w:rPr>
          <w:color w:val="auto"/>
          <w:lang w:val="ru-RU"/>
        </w:rPr>
      </w:pPr>
      <w:r w:rsidRPr="00DC0B1C">
        <w:rPr>
          <w:color w:val="auto"/>
          <w:lang w:val="ru-RU"/>
        </w:rPr>
        <w:tab/>
        <w:t>Сва документа у понуди морају бити на српском језику.</w:t>
      </w:r>
    </w:p>
    <w:p w:rsidR="00760252" w:rsidRPr="00DC0B1C" w:rsidRDefault="00760252" w:rsidP="00760252">
      <w:pPr>
        <w:pStyle w:val="Standard"/>
        <w:rPr>
          <w:color w:val="auto"/>
          <w:lang w:val="ru-RU"/>
        </w:rPr>
      </w:pPr>
      <w:r w:rsidRPr="00DC0B1C">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DC0B1C" w:rsidRDefault="00760252" w:rsidP="00760252">
      <w:pPr>
        <w:pStyle w:val="Standard"/>
        <w:rPr>
          <w:b/>
          <w:color w:val="auto"/>
          <w:lang w:val="ru-RU"/>
        </w:rPr>
      </w:pPr>
    </w:p>
    <w:p w:rsidR="00760252" w:rsidRPr="00DC0B1C" w:rsidRDefault="00760252" w:rsidP="00760252">
      <w:pPr>
        <w:pStyle w:val="Standard"/>
        <w:rPr>
          <w:b/>
          <w:color w:val="auto"/>
          <w:lang w:val="ru-RU"/>
        </w:rPr>
      </w:pPr>
      <w:r w:rsidRPr="00DC0B1C">
        <w:rPr>
          <w:b/>
          <w:color w:val="auto"/>
          <w:lang w:val="ru-RU"/>
        </w:rPr>
        <w:tab/>
        <w:t>2. Посебни захтеви Наручиоца у погледу начина припремања понуде</w:t>
      </w:r>
    </w:p>
    <w:p w:rsidR="00760252" w:rsidRPr="00DC0B1C" w:rsidRDefault="00760252" w:rsidP="00760252">
      <w:pPr>
        <w:pStyle w:val="Standard"/>
        <w:rPr>
          <w:color w:val="auto"/>
          <w:lang w:val="ru-RU"/>
        </w:rPr>
      </w:pPr>
      <w:r w:rsidRPr="00DC0B1C">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DC0B1C" w:rsidRDefault="00760252" w:rsidP="00760252">
      <w:pPr>
        <w:pStyle w:val="Standard"/>
        <w:rPr>
          <w:color w:val="auto"/>
          <w:lang w:val="ru-RU"/>
        </w:rPr>
      </w:pPr>
      <w:r w:rsidRPr="00DC0B1C">
        <w:rPr>
          <w:color w:val="auto"/>
          <w:lang w:val="ru-RU"/>
        </w:rPr>
        <w:tab/>
      </w:r>
      <w:r w:rsidRPr="00DC0B1C">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DC0B1C" w:rsidRDefault="00760252" w:rsidP="00760252">
      <w:pPr>
        <w:pStyle w:val="Standard"/>
        <w:rPr>
          <w:color w:val="auto"/>
          <w:lang w:val="ru-RU"/>
        </w:rPr>
      </w:pPr>
      <w:r w:rsidRPr="00DC0B1C">
        <w:rPr>
          <w:color w:val="auto"/>
          <w:lang w:val="ru-RU"/>
        </w:rPr>
        <w:tab/>
        <w:t>Понуђач је дужан да у понуди наведе да ли ће извршење јавне набавке делимично поверити подизвођачу.</w:t>
      </w:r>
    </w:p>
    <w:p w:rsidR="00760252" w:rsidRPr="00DC0B1C" w:rsidRDefault="00760252" w:rsidP="00760252">
      <w:pPr>
        <w:pStyle w:val="Standard"/>
        <w:rPr>
          <w:color w:val="auto"/>
          <w:lang w:val="ru-RU"/>
        </w:rPr>
      </w:pPr>
      <w:r w:rsidRPr="00DC0B1C">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DC0B1C" w:rsidRDefault="00760252" w:rsidP="00760252">
      <w:pPr>
        <w:pStyle w:val="Standard"/>
        <w:rPr>
          <w:color w:val="auto"/>
          <w:lang w:val="ru-RU"/>
        </w:rPr>
      </w:pPr>
      <w:r w:rsidRPr="00DC0B1C">
        <w:rPr>
          <w:color w:val="auto"/>
          <w:lang w:val="ru-RU"/>
        </w:rPr>
        <w:t xml:space="preserve"> </w:t>
      </w:r>
      <w:r w:rsidRPr="00DC0B1C">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DC0B1C" w:rsidRDefault="00266807" w:rsidP="002F1D48">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DC0B1C">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DC0B1C" w:rsidRDefault="00266807" w:rsidP="002F1D48">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DC0B1C">
        <w:rPr>
          <w:rFonts w:ascii="Times New Roman" w:hAnsi="Times New Roman"/>
          <w:sz w:val="24"/>
          <w:szCs w:val="24"/>
          <w:lang w:val="ru-RU"/>
        </w:rPr>
        <w:t>опис послова сваког од понуђача из групе понуђача у извршењу уговора.</w:t>
      </w:r>
    </w:p>
    <w:p w:rsidR="00760252" w:rsidRPr="00DC0B1C" w:rsidRDefault="00760252" w:rsidP="00266807">
      <w:pPr>
        <w:pStyle w:val="Standard"/>
        <w:tabs>
          <w:tab w:val="left" w:pos="1800"/>
        </w:tabs>
        <w:rPr>
          <w:color w:val="auto"/>
          <w:lang w:val="ru-RU"/>
        </w:rPr>
      </w:pPr>
      <w:r w:rsidRPr="00DC0B1C">
        <w:rPr>
          <w:color w:val="auto"/>
          <w:lang w:val="ru-RU"/>
        </w:rPr>
        <w:tab/>
        <w:t>Споразумом се уређују и друга питања која Наручилац одреди конкурсном документацијом.</w:t>
      </w:r>
    </w:p>
    <w:p w:rsidR="00760252" w:rsidRPr="00DC0B1C" w:rsidRDefault="00760252" w:rsidP="00760252">
      <w:pPr>
        <w:pStyle w:val="Standard"/>
        <w:rPr>
          <w:color w:val="auto"/>
          <w:lang w:val="ru-RU"/>
        </w:rPr>
      </w:pPr>
      <w:r w:rsidRPr="00DC0B1C">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DC0B1C" w:rsidRDefault="00760252" w:rsidP="00760252">
      <w:pPr>
        <w:pStyle w:val="Standard"/>
        <w:rPr>
          <w:color w:val="auto"/>
          <w:lang w:val="ru-RU"/>
        </w:rPr>
      </w:pPr>
      <w:r w:rsidRPr="00DC0B1C">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DC0B1C" w:rsidRDefault="00241118" w:rsidP="00760252">
      <w:pPr>
        <w:pStyle w:val="Standard"/>
        <w:rPr>
          <w:color w:val="auto"/>
          <w:lang w:val="ru-RU"/>
        </w:rPr>
      </w:pPr>
      <w:r w:rsidRPr="00DC0B1C">
        <w:rPr>
          <w:color w:val="auto"/>
          <w:lang w:val="ru-RU"/>
        </w:rPr>
        <w:tab/>
      </w:r>
      <w:r w:rsidR="00760252" w:rsidRPr="00DC0B1C">
        <w:rPr>
          <w:color w:val="auto"/>
          <w:lang w:val="ru-RU"/>
        </w:rPr>
        <w:t xml:space="preserve">Све </w:t>
      </w:r>
      <w:r w:rsidRPr="00DC0B1C">
        <w:rPr>
          <w:color w:val="auto"/>
          <w:lang w:val="ru-RU"/>
        </w:rPr>
        <w:t>и</w:t>
      </w:r>
      <w:r w:rsidR="00760252" w:rsidRPr="00DC0B1C">
        <w:rPr>
          <w:color w:val="auto"/>
          <w:lang w:val="ru-RU"/>
        </w:rPr>
        <w:t>зјаве дате под материјалном и кривичном одговорношћу попуњавају, потписују и оверавају сви чланови групе.</w:t>
      </w:r>
    </w:p>
    <w:p w:rsidR="00760252" w:rsidRPr="00DC0B1C" w:rsidRDefault="00760252" w:rsidP="00760252">
      <w:pPr>
        <w:pStyle w:val="Standard"/>
        <w:rPr>
          <w:color w:val="auto"/>
          <w:lang w:val="ru-RU"/>
        </w:rPr>
      </w:pPr>
    </w:p>
    <w:p w:rsidR="00760252" w:rsidRPr="00DC0B1C" w:rsidRDefault="00760252" w:rsidP="00760252">
      <w:pPr>
        <w:pStyle w:val="Standard"/>
        <w:spacing w:line="210" w:lineRule="atLeast"/>
        <w:rPr>
          <w:b/>
          <w:color w:val="auto"/>
          <w:lang w:val="ru-RU"/>
        </w:rPr>
      </w:pPr>
      <w:r w:rsidRPr="00DC0B1C">
        <w:rPr>
          <w:b/>
          <w:color w:val="auto"/>
          <w:lang w:val="ru-RU"/>
        </w:rPr>
        <w:tab/>
        <w:t>3. Подношење понуде</w:t>
      </w:r>
    </w:p>
    <w:p w:rsidR="00760252" w:rsidRPr="00DC0B1C" w:rsidRDefault="00760252" w:rsidP="00760252">
      <w:pPr>
        <w:pStyle w:val="Standard"/>
        <w:rPr>
          <w:color w:val="auto"/>
          <w:lang w:val="ru-RU"/>
        </w:rPr>
      </w:pPr>
      <w:r w:rsidRPr="00DC0B1C">
        <w:rPr>
          <w:b/>
          <w:color w:val="auto"/>
          <w:lang w:val="ru-RU"/>
        </w:rPr>
        <w:tab/>
      </w:r>
      <w:r w:rsidRPr="00DC0B1C">
        <w:rPr>
          <w:color w:val="auto"/>
          <w:lang w:val="ru-RU"/>
        </w:rPr>
        <w:t>Понуђач понуду подноси непосредно или путем поште.</w:t>
      </w:r>
    </w:p>
    <w:p w:rsidR="00760252" w:rsidRPr="00DC0B1C" w:rsidRDefault="00760252" w:rsidP="00760252">
      <w:pPr>
        <w:pStyle w:val="Standard"/>
        <w:rPr>
          <w:color w:val="auto"/>
          <w:lang w:val="ru-RU"/>
        </w:rPr>
      </w:pPr>
      <w:r w:rsidRPr="00DC0B1C">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DC0B1C">
        <w:rPr>
          <w:color w:val="auto"/>
          <w:lang w:val="ru-RU"/>
        </w:rPr>
        <w:t>е</w:t>
      </w:r>
      <w:r w:rsidRPr="00DC0B1C">
        <w:rPr>
          <w:color w:val="auto"/>
          <w:lang w:val="ru-RU"/>
        </w:rPr>
        <w:t xml:space="preserve"> понуде.</w:t>
      </w:r>
    </w:p>
    <w:p w:rsidR="00760252" w:rsidRPr="00DC0B1C" w:rsidRDefault="00760252" w:rsidP="00760252">
      <w:pPr>
        <w:pStyle w:val="Standard"/>
        <w:rPr>
          <w:color w:val="auto"/>
          <w:lang w:val="ru-RU"/>
        </w:rPr>
      </w:pPr>
      <w:r w:rsidRPr="0061132E">
        <w:rPr>
          <w:color w:val="FF0000"/>
          <w:lang w:val="ru-RU"/>
        </w:rPr>
        <w:tab/>
      </w:r>
      <w:r w:rsidRPr="00DC0B1C">
        <w:rPr>
          <w:color w:val="auto"/>
          <w:lang w:val="ru-RU"/>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DC0B1C" w:rsidRDefault="00760252" w:rsidP="00F73627">
      <w:pPr>
        <w:pStyle w:val="Standard"/>
        <w:tabs>
          <w:tab w:val="clear" w:pos="1440"/>
          <w:tab w:val="left" w:pos="0"/>
        </w:tabs>
        <w:rPr>
          <w:color w:val="auto"/>
          <w:lang w:val="ru-RU"/>
        </w:rPr>
      </w:pPr>
      <w:r w:rsidRPr="00DC0B1C">
        <w:rPr>
          <w:color w:val="auto"/>
          <w:lang w:val="ru-RU"/>
        </w:rPr>
        <w:t xml:space="preserve">      </w:t>
      </w:r>
      <w:r w:rsidR="00F73627" w:rsidRPr="00DC0B1C">
        <w:rPr>
          <w:color w:val="auto"/>
          <w:lang w:val="ru-RU"/>
        </w:rPr>
        <w:t xml:space="preserve">                  </w:t>
      </w:r>
      <w:r w:rsidRPr="00DC0B1C">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DC0B1C">
        <w:rPr>
          <w:b/>
          <w:color w:val="auto"/>
          <w:lang w:val="ru-RU"/>
        </w:rPr>
        <w:t>„ПОНУДА – НЕ ОТВАРАЈ”, назив и број јавне набавке, а на полеђини назив, број телефона и адресу понуђача</w:t>
      </w:r>
      <w:r w:rsidRPr="00DC0B1C">
        <w:rPr>
          <w:color w:val="auto"/>
          <w:lang w:val="ru-RU"/>
        </w:rPr>
        <w:t xml:space="preserve">. </w:t>
      </w:r>
      <w:r w:rsidRPr="00DC0B1C">
        <w:rPr>
          <w:color w:val="auto"/>
          <w:lang w:val="ru-RU"/>
        </w:rPr>
        <w:tab/>
      </w:r>
      <w:r w:rsidRPr="00DC0B1C">
        <w:rPr>
          <w:color w:val="auto"/>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DC0B1C" w:rsidRDefault="00760252" w:rsidP="00760252">
      <w:pPr>
        <w:pStyle w:val="Standard"/>
        <w:rPr>
          <w:color w:val="auto"/>
          <w:lang w:val="ru-RU"/>
        </w:rPr>
      </w:pPr>
      <w:r w:rsidRPr="00DC0B1C">
        <w:rPr>
          <w:color w:val="auto"/>
          <w:lang w:val="ru-RU"/>
        </w:rPr>
        <w:tab/>
        <w:t xml:space="preserve">Наручилац ће, по </w:t>
      </w:r>
      <w:r w:rsidRPr="00DC0B1C">
        <w:rPr>
          <w:color w:val="auto"/>
        </w:rPr>
        <w:t>o</w:t>
      </w:r>
      <w:r w:rsidRPr="00DC0B1C">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DC0B1C" w:rsidRDefault="00760252" w:rsidP="00760252">
      <w:pPr>
        <w:pStyle w:val="Standard"/>
        <w:rPr>
          <w:color w:val="auto"/>
          <w:lang w:val="ru-RU"/>
        </w:rPr>
      </w:pPr>
      <w:r w:rsidRPr="00DC0B1C">
        <w:rPr>
          <w:color w:val="auto"/>
          <w:lang w:val="ru-RU"/>
        </w:rPr>
        <w:tab/>
        <w:t>Понуђач може да поднесе само једну понуду.</w:t>
      </w:r>
    </w:p>
    <w:p w:rsidR="00760252" w:rsidRPr="00DC0B1C" w:rsidRDefault="00760252" w:rsidP="00760252">
      <w:pPr>
        <w:pStyle w:val="Standard"/>
        <w:rPr>
          <w:color w:val="auto"/>
          <w:lang w:val="ru-RU"/>
        </w:rPr>
      </w:pPr>
    </w:p>
    <w:p w:rsidR="00760252" w:rsidRPr="00DC0B1C" w:rsidRDefault="00774DF4" w:rsidP="00774DF4">
      <w:pPr>
        <w:pStyle w:val="Standard"/>
        <w:rPr>
          <w:b/>
          <w:color w:val="auto"/>
          <w:lang w:val="ru-RU"/>
        </w:rPr>
      </w:pPr>
      <w:r w:rsidRPr="00DC0B1C">
        <w:rPr>
          <w:b/>
          <w:color w:val="auto"/>
          <w:lang w:val="ru-RU"/>
        </w:rPr>
        <w:t xml:space="preserve">                       4. </w:t>
      </w:r>
      <w:r w:rsidR="00760252" w:rsidRPr="00DC0B1C">
        <w:rPr>
          <w:b/>
          <w:color w:val="auto"/>
          <w:lang w:val="ru-RU"/>
        </w:rPr>
        <w:t>Понуда са варијантама није дозвољена</w:t>
      </w:r>
    </w:p>
    <w:p w:rsidR="00774DF4" w:rsidRPr="00DC0B1C" w:rsidRDefault="00774DF4" w:rsidP="00774DF4">
      <w:pPr>
        <w:pStyle w:val="Standard"/>
        <w:ind w:left="502"/>
        <w:rPr>
          <w:b/>
          <w:color w:val="auto"/>
          <w:lang w:val="ru-RU"/>
        </w:rPr>
      </w:pPr>
    </w:p>
    <w:p w:rsidR="00760252" w:rsidRPr="00DC0B1C" w:rsidRDefault="00760252" w:rsidP="00760252">
      <w:pPr>
        <w:pStyle w:val="Standard"/>
        <w:spacing w:before="28" w:line="210" w:lineRule="atLeast"/>
        <w:rPr>
          <w:b/>
          <w:color w:val="auto"/>
          <w:lang w:val="ru-RU"/>
        </w:rPr>
      </w:pPr>
      <w:r w:rsidRPr="00DC0B1C">
        <w:rPr>
          <w:b/>
          <w:color w:val="auto"/>
          <w:lang w:val="ru-RU"/>
        </w:rPr>
        <w:tab/>
        <w:t>5. Начин измене, допуне и опозива понуде</w:t>
      </w:r>
    </w:p>
    <w:p w:rsidR="00760252" w:rsidRPr="00DC0B1C" w:rsidRDefault="00760252" w:rsidP="00760252">
      <w:pPr>
        <w:pStyle w:val="Standard"/>
        <w:rPr>
          <w:color w:val="auto"/>
          <w:lang w:val="ru-RU"/>
        </w:rPr>
      </w:pPr>
      <w:r w:rsidRPr="00DC0B1C">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DC0B1C" w:rsidRDefault="00760252" w:rsidP="00760252">
      <w:pPr>
        <w:pStyle w:val="Standard"/>
        <w:rPr>
          <w:color w:val="auto"/>
          <w:lang w:val="ru-RU"/>
        </w:rPr>
      </w:pPr>
      <w:r w:rsidRPr="00DC0B1C">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DC0B1C" w:rsidRDefault="00760252" w:rsidP="00760252">
      <w:pPr>
        <w:pStyle w:val="Standard"/>
        <w:rPr>
          <w:color w:val="auto"/>
          <w:lang w:val="ru-RU"/>
        </w:rPr>
      </w:pPr>
      <w:r w:rsidRPr="00DC0B1C">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DC0B1C">
        <w:rPr>
          <w:color w:val="auto"/>
          <w:lang w:val="ru-RU"/>
        </w:rPr>
        <w:tab/>
      </w:r>
    </w:p>
    <w:p w:rsidR="00760252" w:rsidRPr="00DC0B1C" w:rsidRDefault="00760252" w:rsidP="00760252">
      <w:pPr>
        <w:pStyle w:val="NoSpacing"/>
      </w:pPr>
      <w:r w:rsidRPr="00DC0B1C">
        <w:tab/>
      </w:r>
      <w:r w:rsidRPr="00DC0B1C">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DC0B1C" w:rsidRDefault="00760252" w:rsidP="00BC5909">
      <w:pPr>
        <w:rPr>
          <w:lang w:val="ru-RU"/>
        </w:rPr>
      </w:pPr>
      <w:r w:rsidRPr="00DC0B1C">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DC0B1C">
        <w:rPr>
          <w:b/>
          <w:lang w:val="ru-RU"/>
        </w:rPr>
        <w:t xml:space="preserve">„ИЗМЕНА или ДОПУНА или ПОВЛАЧЕЊЕ ПОНУДЕ за јавну набавку мале </w:t>
      </w:r>
      <w:r w:rsidRPr="00EC43DF">
        <w:rPr>
          <w:b/>
          <w:lang w:val="ru-RU"/>
        </w:rPr>
        <w:t xml:space="preserve">вредности број </w:t>
      </w:r>
      <w:r w:rsidR="00EC43DF" w:rsidRPr="00EC43DF">
        <w:rPr>
          <w:b/>
          <w:lang w:val="ru-RU"/>
        </w:rPr>
        <w:t>64</w:t>
      </w:r>
      <w:r w:rsidR="006A4770" w:rsidRPr="00EC43DF">
        <w:rPr>
          <w:b/>
          <w:lang w:val="ru-RU"/>
        </w:rPr>
        <w:t>/1</w:t>
      </w:r>
      <w:r w:rsidR="00DC0B1C" w:rsidRPr="00EC43DF">
        <w:rPr>
          <w:b/>
          <w:lang w:val="ru-RU"/>
        </w:rPr>
        <w:t>9</w:t>
      </w:r>
      <w:r w:rsidRPr="0061132E">
        <w:rPr>
          <w:b/>
          <w:color w:val="FF0000"/>
          <w:lang w:val="ru-RU"/>
        </w:rPr>
        <w:t xml:space="preserve">  </w:t>
      </w:r>
      <w:r w:rsidRPr="00DC0B1C">
        <w:rPr>
          <w:b/>
          <w:lang w:val="ru-RU"/>
        </w:rPr>
        <w:t xml:space="preserve">набавка </w:t>
      </w:r>
      <w:r w:rsidR="00C24396" w:rsidRPr="00DC0B1C">
        <w:rPr>
          <w:b/>
          <w:lang w:val="ru-RU"/>
        </w:rPr>
        <w:t>услуга</w:t>
      </w:r>
      <w:r w:rsidR="004B132B" w:rsidRPr="00DC0B1C">
        <w:rPr>
          <w:b/>
          <w:lang w:val="ru-RU"/>
        </w:rPr>
        <w:t xml:space="preserve"> </w:t>
      </w:r>
      <w:r w:rsidR="00EC43DF">
        <w:rPr>
          <w:b/>
          <w:lang w:val="ru-RU"/>
        </w:rPr>
        <w:t>одржавања лиценци</w:t>
      </w:r>
      <w:r w:rsidR="006A4770" w:rsidRPr="00DC0B1C">
        <w:rPr>
          <w:b/>
          <w:lang w:val="ru-RU"/>
        </w:rPr>
        <w:t xml:space="preserve"> за антивирусни софтвер</w:t>
      </w:r>
      <w:r w:rsidRPr="00DC0B1C">
        <w:rPr>
          <w:b/>
          <w:lang w:val="ru-RU"/>
        </w:rPr>
        <w:t>” – КОМИСИЈСКИ ОТВОРИТИ”.</w:t>
      </w:r>
    </w:p>
    <w:p w:rsidR="00760252" w:rsidRPr="00DC0B1C" w:rsidRDefault="00760252" w:rsidP="00760252">
      <w:pPr>
        <w:pStyle w:val="NoSpacing"/>
        <w:rPr>
          <w:w w:val="101"/>
        </w:rPr>
      </w:pPr>
      <w:r w:rsidRPr="00DC0B1C">
        <w:rPr>
          <w:w w:val="101"/>
        </w:rPr>
        <w:tab/>
        <w:t xml:space="preserve"> Понуда се не може допунити, изменити или опозвати након истека рока за подношење понуда.</w:t>
      </w:r>
    </w:p>
    <w:p w:rsidR="00760252" w:rsidRPr="00DC0B1C" w:rsidRDefault="00760252" w:rsidP="00760252">
      <w:pPr>
        <w:pStyle w:val="Standard"/>
        <w:rPr>
          <w:color w:val="auto"/>
          <w:lang w:val="ru-RU"/>
        </w:rPr>
      </w:pPr>
    </w:p>
    <w:p w:rsidR="00760252" w:rsidRPr="00DC0B1C" w:rsidRDefault="00760252" w:rsidP="00760252">
      <w:pPr>
        <w:pStyle w:val="Standard"/>
        <w:rPr>
          <w:b/>
          <w:color w:val="auto"/>
          <w:lang w:val="ru-RU"/>
        </w:rPr>
      </w:pPr>
      <w:r w:rsidRPr="00DC0B1C">
        <w:rPr>
          <w:b/>
          <w:color w:val="auto"/>
          <w:lang w:val="ru-RU"/>
        </w:rPr>
        <w:tab/>
        <w:t>6. Обавештење понуђачу у вези подношења понуде</w:t>
      </w:r>
    </w:p>
    <w:p w:rsidR="00760252" w:rsidRPr="00DC0B1C" w:rsidRDefault="00760252" w:rsidP="00760252">
      <w:pPr>
        <w:pStyle w:val="Standard"/>
        <w:rPr>
          <w:color w:val="auto"/>
          <w:lang w:val="ru-RU"/>
        </w:rPr>
      </w:pPr>
      <w:r w:rsidRPr="00DC0B1C">
        <w:rPr>
          <w:color w:val="auto"/>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Pr="00DC0B1C" w:rsidRDefault="00760252" w:rsidP="00760252">
      <w:pPr>
        <w:pStyle w:val="Standard"/>
        <w:rPr>
          <w:b/>
          <w:color w:val="auto"/>
          <w:lang w:val="ru-RU"/>
        </w:rPr>
      </w:pPr>
    </w:p>
    <w:p w:rsidR="00760252" w:rsidRPr="00DC0B1C" w:rsidRDefault="00760252" w:rsidP="00760252">
      <w:pPr>
        <w:pStyle w:val="Standard"/>
        <w:ind w:left="1440"/>
        <w:rPr>
          <w:b/>
          <w:color w:val="auto"/>
          <w:lang w:val="ru-RU"/>
        </w:rPr>
      </w:pPr>
      <w:r w:rsidRPr="00DC0B1C">
        <w:rPr>
          <w:b/>
          <w:color w:val="auto"/>
          <w:lang w:val="ru-RU"/>
        </w:rPr>
        <w:t>7. Подизвођач</w:t>
      </w:r>
    </w:p>
    <w:p w:rsidR="00B945FC" w:rsidRPr="00DC0B1C" w:rsidRDefault="00760252" w:rsidP="00B945FC">
      <w:pPr>
        <w:rPr>
          <w:szCs w:val="24"/>
        </w:rPr>
      </w:pPr>
      <w:r w:rsidRPr="00DC0B1C">
        <w:tab/>
      </w:r>
      <w:r w:rsidR="00B945FC" w:rsidRPr="00DC0B1C">
        <w:rPr>
          <w:szCs w:val="24"/>
        </w:rPr>
        <w:t xml:space="preserve">Понуђач је дужан да у понуди наведе да ли ће извршење јавне набавке делимично поверити подизвођачу. </w:t>
      </w:r>
    </w:p>
    <w:p w:rsidR="00B945FC" w:rsidRPr="00DC0B1C" w:rsidRDefault="00B945FC" w:rsidP="00B945FC">
      <w:pPr>
        <w:rPr>
          <w:szCs w:val="24"/>
        </w:rPr>
      </w:pPr>
      <w:r w:rsidRPr="00DC0B1C">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Pr="00DC0B1C" w:rsidRDefault="00B945FC" w:rsidP="00BC5909">
      <w:pPr>
        <w:rPr>
          <w:szCs w:val="24"/>
        </w:rPr>
      </w:pPr>
      <w:r w:rsidRPr="00DC0B1C">
        <w:rPr>
          <w:szCs w:val="24"/>
        </w:rPr>
        <w:tab/>
        <w:t>Ако понуђач у понуди наведе да ће делимично извршење набавке</w:t>
      </w:r>
      <w:r w:rsidRPr="0061132E">
        <w:rPr>
          <w:color w:val="FF0000"/>
          <w:szCs w:val="24"/>
        </w:rPr>
        <w:t xml:space="preserve"> </w:t>
      </w:r>
      <w:r w:rsidRPr="00DC0B1C">
        <w:rPr>
          <w:szCs w:val="24"/>
        </w:rPr>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Pr="00DC0B1C" w:rsidRDefault="00BC5909" w:rsidP="00BC5909">
      <w:pPr>
        <w:rPr>
          <w:szCs w:val="24"/>
        </w:rPr>
      </w:pPr>
      <w:r w:rsidRPr="00DC0B1C">
        <w:rPr>
          <w:szCs w:val="24"/>
        </w:rPr>
        <w:tab/>
      </w:r>
      <w:r w:rsidR="00FF5F2E" w:rsidRPr="00DC0B1C">
        <w:rPr>
          <w:szCs w:val="24"/>
        </w:rPr>
        <w:t>Понуђач је дужан да Н</w:t>
      </w:r>
      <w:r w:rsidR="00B945FC" w:rsidRPr="00DC0B1C">
        <w:rPr>
          <w:szCs w:val="24"/>
        </w:rPr>
        <w:t>аручиоцу, на његов захтев, омогући приступ код подизвођача ради утврђивања испуњености услова.</w:t>
      </w:r>
    </w:p>
    <w:p w:rsidR="00BC5909" w:rsidRPr="00DC0B1C" w:rsidRDefault="00BC5909" w:rsidP="00BC5909">
      <w:pPr>
        <w:rPr>
          <w:szCs w:val="24"/>
        </w:rPr>
      </w:pPr>
      <w:r w:rsidRPr="00DC0B1C">
        <w:rPr>
          <w:szCs w:val="24"/>
        </w:rPr>
        <w:tab/>
      </w:r>
      <w:r w:rsidR="00B945FC" w:rsidRPr="00DC0B1C">
        <w:rPr>
          <w:szCs w:val="24"/>
        </w:rPr>
        <w:t xml:space="preserve">Понуђач је дужан да за подизвођаче достави доказе о испуњености обавезних услова Поглавља </w:t>
      </w:r>
      <w:r w:rsidR="00B945FC" w:rsidRPr="00DC0B1C">
        <w:rPr>
          <w:szCs w:val="24"/>
          <w:lang w:val="sr-Latn-CS"/>
        </w:rPr>
        <w:t>IV</w:t>
      </w:r>
      <w:r w:rsidR="00B945FC" w:rsidRPr="00DC0B1C">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00B945FC" w:rsidRPr="00DC0B1C">
        <w:rPr>
          <w:szCs w:val="24"/>
          <w:lang w:val="sr-Latn-CS"/>
        </w:rPr>
        <w:t>.</w:t>
      </w:r>
    </w:p>
    <w:p w:rsidR="00BC5909" w:rsidRPr="00DC0B1C" w:rsidRDefault="00BC5909" w:rsidP="00BC5909">
      <w:pPr>
        <w:rPr>
          <w:szCs w:val="24"/>
        </w:rPr>
      </w:pPr>
      <w:r w:rsidRPr="00DC0B1C">
        <w:rPr>
          <w:szCs w:val="24"/>
        </w:rPr>
        <w:tab/>
      </w:r>
      <w:r w:rsidR="00B945FC" w:rsidRPr="00DC0B1C">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Pr="00DC0B1C" w:rsidRDefault="00BC5909" w:rsidP="00BC5909">
      <w:pPr>
        <w:rPr>
          <w:szCs w:val="24"/>
        </w:rPr>
      </w:pPr>
      <w:r w:rsidRPr="00DC0B1C">
        <w:rPr>
          <w:szCs w:val="24"/>
        </w:rPr>
        <w:tab/>
      </w:r>
      <w:r w:rsidR="00B945FC" w:rsidRPr="00DC0B1C">
        <w:rPr>
          <w:szCs w:val="24"/>
        </w:rPr>
        <w:t xml:space="preserve">Понуђач у потпуности одговара </w:t>
      </w:r>
      <w:r w:rsidR="00FF5F2E" w:rsidRPr="00DC0B1C">
        <w:rPr>
          <w:szCs w:val="24"/>
        </w:rPr>
        <w:t>Н</w:t>
      </w:r>
      <w:r w:rsidR="00B945FC" w:rsidRPr="00DC0B1C">
        <w:rPr>
          <w:szCs w:val="24"/>
        </w:rPr>
        <w:t>аручиоцу за извршење обавеза из поступка јавне набавке, односно за извршење уговорних обавеза, без обзира на број подизвођача.</w:t>
      </w:r>
    </w:p>
    <w:p w:rsidR="00BC5909" w:rsidRPr="00DC0B1C" w:rsidRDefault="00BC5909" w:rsidP="00BC5909">
      <w:pPr>
        <w:rPr>
          <w:szCs w:val="24"/>
        </w:rPr>
      </w:pPr>
      <w:r w:rsidRPr="00DC0B1C">
        <w:rPr>
          <w:szCs w:val="24"/>
        </w:rPr>
        <w:tab/>
      </w:r>
      <w:r w:rsidR="00B945FC" w:rsidRPr="00DC0B1C">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Pr="00DC0B1C" w:rsidRDefault="00BC5909" w:rsidP="00BC5909">
      <w:pPr>
        <w:rPr>
          <w:szCs w:val="24"/>
        </w:rPr>
      </w:pPr>
      <w:r w:rsidRPr="00DC0B1C">
        <w:rPr>
          <w:szCs w:val="24"/>
        </w:rPr>
        <w:tab/>
      </w:r>
      <w:r w:rsidR="00B945FC" w:rsidRPr="00DC0B1C">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Pr="00DC0B1C" w:rsidRDefault="00BC5909" w:rsidP="00BC5909">
      <w:pPr>
        <w:rPr>
          <w:szCs w:val="24"/>
        </w:rPr>
      </w:pPr>
      <w:r w:rsidRPr="00DC0B1C">
        <w:rPr>
          <w:szCs w:val="24"/>
        </w:rPr>
        <w:tab/>
      </w:r>
      <w:r w:rsidR="00B945FC" w:rsidRPr="00DC0B1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Pr="00DC0B1C" w:rsidRDefault="00BC5909" w:rsidP="00BC5909">
      <w:pPr>
        <w:rPr>
          <w:spacing w:val="-6"/>
          <w:szCs w:val="24"/>
        </w:rPr>
      </w:pPr>
      <w:r w:rsidRPr="00DC0B1C">
        <w:rPr>
          <w:szCs w:val="24"/>
        </w:rPr>
        <w:tab/>
      </w:r>
      <w:r w:rsidR="00B945FC" w:rsidRPr="00DC0B1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w:t>
      </w:r>
      <w:r w:rsidR="00FF5F2E" w:rsidRPr="00DC0B1C">
        <w:rPr>
          <w:spacing w:val="-6"/>
          <w:szCs w:val="24"/>
        </w:rPr>
        <w:t>ико добије претодну сагласност Н</w:t>
      </w:r>
      <w:r w:rsidR="00B945FC" w:rsidRPr="00DC0B1C">
        <w:rPr>
          <w:spacing w:val="-6"/>
          <w:szCs w:val="24"/>
        </w:rPr>
        <w:t>аручиоца.</w:t>
      </w:r>
    </w:p>
    <w:p w:rsidR="00BC5909" w:rsidRPr="00DC0B1C" w:rsidRDefault="00BC5909" w:rsidP="00BC5909">
      <w:pPr>
        <w:rPr>
          <w:spacing w:val="-6"/>
          <w:szCs w:val="24"/>
        </w:rPr>
      </w:pPr>
    </w:p>
    <w:p w:rsidR="00BC5909" w:rsidRPr="00DC0B1C" w:rsidRDefault="00774DF4" w:rsidP="00BC5909">
      <w:pPr>
        <w:rPr>
          <w:b/>
          <w:lang w:val="ru-RU"/>
        </w:rPr>
      </w:pPr>
      <w:r w:rsidRPr="00DC0B1C">
        <w:rPr>
          <w:b/>
          <w:lang w:val="ru-RU"/>
        </w:rPr>
        <w:tab/>
      </w:r>
      <w:r w:rsidR="00760252" w:rsidRPr="00DC0B1C">
        <w:rPr>
          <w:b/>
          <w:lang w:val="ru-RU"/>
        </w:rPr>
        <w:t>8. Обавештење о саставном делу заједничке понуде</w:t>
      </w:r>
    </w:p>
    <w:p w:rsidR="00BC5909" w:rsidRPr="00DC0B1C" w:rsidRDefault="00BC5909" w:rsidP="00BC5909">
      <w:pPr>
        <w:rPr>
          <w:szCs w:val="24"/>
        </w:rPr>
      </w:pPr>
      <w:r w:rsidRPr="00DC0B1C">
        <w:rPr>
          <w:lang w:val="ru-RU"/>
        </w:rPr>
        <w:tab/>
      </w:r>
      <w:r w:rsidR="00760252" w:rsidRPr="00DC0B1C">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DC0B1C" w:rsidRDefault="00B945FC" w:rsidP="002F1D48">
      <w:pPr>
        <w:pStyle w:val="ListParagraph"/>
        <w:numPr>
          <w:ilvl w:val="0"/>
          <w:numId w:val="9"/>
        </w:numPr>
        <w:rPr>
          <w:rFonts w:ascii="Times New Roman" w:hAnsi="Times New Roman"/>
          <w:sz w:val="24"/>
          <w:szCs w:val="24"/>
          <w:lang w:val="sr-Cyrl-CS"/>
        </w:rPr>
      </w:pPr>
      <w:r w:rsidRPr="00DC0B1C">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DC0B1C" w:rsidRDefault="00B945FC" w:rsidP="002F1D48">
      <w:pPr>
        <w:pStyle w:val="ListParagraph"/>
        <w:numPr>
          <w:ilvl w:val="0"/>
          <w:numId w:val="9"/>
        </w:numPr>
        <w:rPr>
          <w:rFonts w:ascii="Times New Roman" w:hAnsi="Times New Roman"/>
          <w:sz w:val="24"/>
          <w:szCs w:val="24"/>
          <w:lang w:val="sr-Cyrl-CS"/>
        </w:rPr>
      </w:pPr>
      <w:r w:rsidRPr="00DC0B1C">
        <w:rPr>
          <w:rFonts w:ascii="Times New Roman" w:hAnsi="Times New Roman"/>
          <w:sz w:val="24"/>
          <w:szCs w:val="24"/>
          <w:lang w:val="ru-RU"/>
        </w:rPr>
        <w:t>опис послова сваког од понуђача из групе понуђача у извршењу уговора.</w:t>
      </w:r>
    </w:p>
    <w:p w:rsidR="00BC5909" w:rsidRPr="00DC0B1C" w:rsidRDefault="00BC5909" w:rsidP="00BC5909">
      <w:pPr>
        <w:rPr>
          <w:lang w:val="ru-RU"/>
        </w:rPr>
      </w:pPr>
      <w:r w:rsidRPr="00DC0B1C">
        <w:rPr>
          <w:lang w:val="ru-RU"/>
        </w:rPr>
        <w:tab/>
      </w:r>
      <w:r w:rsidR="00760252" w:rsidRPr="00DC0B1C">
        <w:rPr>
          <w:lang w:val="ru-RU"/>
        </w:rPr>
        <w:t>Споразумом се уређују и друга питања која Наручилац одреди конкурсном документацијом.</w:t>
      </w:r>
    </w:p>
    <w:p w:rsidR="00BC5909" w:rsidRPr="00DC0B1C" w:rsidRDefault="00BC5909" w:rsidP="00BC5909">
      <w:pPr>
        <w:rPr>
          <w:szCs w:val="24"/>
        </w:rPr>
      </w:pPr>
      <w:r w:rsidRPr="00DC0B1C">
        <w:rPr>
          <w:lang w:val="ru-RU"/>
        </w:rPr>
        <w:tab/>
      </w:r>
      <w:r w:rsidR="00760252" w:rsidRPr="00DC0B1C">
        <w:rPr>
          <w:lang w:val="ru-RU"/>
        </w:rPr>
        <w:t>Наручилац не може од групе понуђача да захтева да се повезују у одређени правни облик како би могли да поднесу заједничку понуду.</w:t>
      </w:r>
    </w:p>
    <w:p w:rsidR="00712702" w:rsidRPr="00DC0B1C" w:rsidRDefault="00BC5909" w:rsidP="00FF5F2E">
      <w:pPr>
        <w:rPr>
          <w:szCs w:val="24"/>
        </w:rPr>
      </w:pPr>
      <w:r w:rsidRPr="00DC0B1C">
        <w:rPr>
          <w:szCs w:val="24"/>
        </w:rPr>
        <w:tab/>
      </w:r>
      <w:r w:rsidR="00B945FC" w:rsidRPr="00DC0B1C">
        <w:rPr>
          <w:szCs w:val="24"/>
        </w:rPr>
        <w:t>Понуђачи који поднесу заједничку понуду одговарају неограни</w:t>
      </w:r>
      <w:r w:rsidR="00FF5F2E" w:rsidRPr="00DC0B1C">
        <w:rPr>
          <w:szCs w:val="24"/>
        </w:rPr>
        <w:t>чено солидарно према наручиоцу</w:t>
      </w:r>
    </w:p>
    <w:p w:rsidR="00712702" w:rsidRPr="00DC0B1C" w:rsidRDefault="00712702" w:rsidP="00867EEB">
      <w:pPr>
        <w:pStyle w:val="Standard"/>
        <w:keepNext/>
        <w:keepLines/>
        <w:rPr>
          <w:color w:val="auto"/>
        </w:rPr>
      </w:pPr>
    </w:p>
    <w:p w:rsidR="004B132B" w:rsidRPr="00DC0B1C" w:rsidRDefault="00760252" w:rsidP="002F1D48">
      <w:pPr>
        <w:pStyle w:val="Standard"/>
        <w:keepNext/>
        <w:keepLines/>
        <w:numPr>
          <w:ilvl w:val="0"/>
          <w:numId w:val="16"/>
        </w:numPr>
        <w:rPr>
          <w:b/>
          <w:color w:val="auto"/>
          <w:lang w:val="ru-RU"/>
        </w:rPr>
      </w:pPr>
      <w:r w:rsidRPr="00DC0B1C">
        <w:rPr>
          <w:b/>
          <w:color w:val="auto"/>
          <w:lang w:val="ru-RU"/>
        </w:rPr>
        <w:t>Валута и цена</w:t>
      </w:r>
    </w:p>
    <w:p w:rsidR="0096708E" w:rsidRPr="00DC0B1C" w:rsidRDefault="0096708E" w:rsidP="0096708E">
      <w:pPr>
        <w:pStyle w:val="Standard"/>
        <w:keepNext/>
        <w:keepLines/>
        <w:rPr>
          <w:b/>
          <w:color w:val="auto"/>
          <w:lang w:val="ru-RU"/>
        </w:rPr>
      </w:pPr>
    </w:p>
    <w:p w:rsidR="006A4770" w:rsidRPr="00DC0B1C" w:rsidRDefault="00C11D79" w:rsidP="006A4770">
      <w:r w:rsidRPr="00DC0B1C">
        <w:rPr>
          <w:iCs/>
          <w:szCs w:val="24"/>
        </w:rPr>
        <w:tab/>
      </w:r>
      <w:r w:rsidR="006A4770" w:rsidRPr="00DC0B1C">
        <w:rPr>
          <w:iCs/>
          <w:szCs w:val="24"/>
        </w:rPr>
        <w:t xml:space="preserve">Цена мора бити исказана у динарима, без пореза на додату вредност, </w:t>
      </w:r>
      <w:r w:rsidR="006A4770" w:rsidRPr="00DC0B1C">
        <w:rPr>
          <w:lang w:val="ru-RU"/>
        </w:rPr>
        <w:t>са урачунатим свим зависним трошковима које понуђач има у реализацији</w:t>
      </w:r>
      <w:r w:rsidR="006A4770" w:rsidRPr="0061132E">
        <w:rPr>
          <w:color w:val="FF0000"/>
          <w:lang w:val="ru-RU"/>
        </w:rPr>
        <w:t xml:space="preserve"> </w:t>
      </w:r>
      <w:r w:rsidR="006A4770" w:rsidRPr="00DC0B1C">
        <w:rPr>
          <w:lang w:val="ru-RU"/>
        </w:rPr>
        <w:t>предметне јавне набавке</w:t>
      </w:r>
      <w:r w:rsidR="006A4770" w:rsidRPr="00DC0B1C">
        <w:t>.</w:t>
      </w:r>
    </w:p>
    <w:p w:rsidR="006A4770" w:rsidRPr="00DC0B1C" w:rsidRDefault="006A4770" w:rsidP="006A4770">
      <w:pPr>
        <w:rPr>
          <w:noProof/>
        </w:rPr>
      </w:pPr>
      <w:r w:rsidRPr="00DC0B1C">
        <w:rPr>
          <w:noProof/>
        </w:rPr>
        <w:tab/>
        <w:t>Уговорена цена услуга је фиксна и не може се мењати.</w:t>
      </w:r>
    </w:p>
    <w:p w:rsidR="006A4770" w:rsidRPr="00DC0B1C" w:rsidRDefault="006A4770" w:rsidP="006A4770">
      <w:pPr>
        <w:rPr>
          <w:noProof/>
        </w:rPr>
      </w:pPr>
      <w:r w:rsidRPr="00DC0B1C">
        <w:rPr>
          <w:noProof/>
        </w:rPr>
        <w:tab/>
        <w:t>Накнадно обрачунате трошкове од стране понуђача, Наручилац неће узети у обзир.</w:t>
      </w:r>
    </w:p>
    <w:p w:rsidR="006A4770" w:rsidRPr="00DC0B1C" w:rsidRDefault="006A4770" w:rsidP="006A4770">
      <w:pPr>
        <w:rPr>
          <w:szCs w:val="24"/>
        </w:rPr>
      </w:pPr>
      <w:r w:rsidRPr="00DC0B1C">
        <w:rPr>
          <w:szCs w:val="24"/>
        </w:rPr>
        <w:t xml:space="preserve">                        Ако је у понуди исказана неуобичајено ниска цена, наручилац ће поступити у складу са чланом 92. Закона.</w:t>
      </w:r>
      <w:r w:rsidRPr="00DC0B1C">
        <w:rPr>
          <w:szCs w:val="24"/>
        </w:rPr>
        <w:tab/>
      </w:r>
    </w:p>
    <w:p w:rsidR="00C24396" w:rsidRPr="00DC0B1C" w:rsidRDefault="0096708E" w:rsidP="006A4770">
      <w:pPr>
        <w:outlineLvl w:val="0"/>
        <w:rPr>
          <w:szCs w:val="24"/>
        </w:rPr>
      </w:pPr>
      <w:r w:rsidRPr="00DC0B1C">
        <w:rPr>
          <w:iCs/>
          <w:szCs w:val="24"/>
        </w:rPr>
        <w:tab/>
      </w:r>
    </w:p>
    <w:p w:rsidR="004B132B" w:rsidRPr="00DC0B1C" w:rsidRDefault="00760252" w:rsidP="002F1D48">
      <w:pPr>
        <w:pStyle w:val="Standard"/>
        <w:keepNext/>
        <w:keepLines/>
        <w:numPr>
          <w:ilvl w:val="0"/>
          <w:numId w:val="16"/>
        </w:numPr>
        <w:rPr>
          <w:b/>
          <w:color w:val="auto"/>
          <w:lang w:val="ru-RU"/>
        </w:rPr>
      </w:pPr>
      <w:r w:rsidRPr="00DC0B1C">
        <w:rPr>
          <w:b/>
          <w:color w:val="auto"/>
          <w:lang w:val="ru-RU"/>
        </w:rPr>
        <w:t>Захтеви у погледу начина и услова плаћања</w:t>
      </w:r>
    </w:p>
    <w:p w:rsidR="0096708E" w:rsidRPr="00DC0B1C" w:rsidRDefault="0096708E" w:rsidP="0096708E">
      <w:pPr>
        <w:pStyle w:val="Standard"/>
        <w:keepNext/>
        <w:keepLines/>
        <w:ind w:left="1800"/>
        <w:rPr>
          <w:b/>
          <w:color w:val="auto"/>
          <w:lang w:val="ru-RU"/>
        </w:rPr>
      </w:pPr>
    </w:p>
    <w:p w:rsidR="006A4770" w:rsidRPr="00DC0B1C" w:rsidRDefault="00C11D79" w:rsidP="006A4770">
      <w:pPr>
        <w:autoSpaceDE w:val="0"/>
        <w:autoSpaceDN w:val="0"/>
        <w:adjustRightInd w:val="0"/>
        <w:rPr>
          <w:rFonts w:eastAsiaTheme="minorHAnsi"/>
          <w:lang w:val="ru-RU"/>
        </w:rPr>
      </w:pPr>
      <w:r w:rsidRPr="00DC0B1C">
        <w:rPr>
          <w:rFonts w:eastAsiaTheme="minorHAnsi"/>
          <w:szCs w:val="24"/>
          <w:lang w:val="ru-RU"/>
        </w:rPr>
        <w:t xml:space="preserve"> </w:t>
      </w:r>
      <w:r w:rsidRPr="00DC0B1C">
        <w:rPr>
          <w:rFonts w:eastAsiaTheme="minorHAnsi"/>
          <w:szCs w:val="24"/>
          <w:lang w:val="ru-RU"/>
        </w:rPr>
        <w:tab/>
      </w:r>
      <w:r w:rsidR="006A4770" w:rsidRPr="00DC0B1C">
        <w:rPr>
          <w:rFonts w:eastAsiaTheme="minorHAnsi"/>
          <w:lang w:val="ru-RU"/>
        </w:rPr>
        <w:t xml:space="preserve">Уговорене услуге, </w:t>
      </w:r>
      <w:r w:rsidR="006A4770" w:rsidRPr="00DC0B1C">
        <w:rPr>
          <w:rFonts w:eastAsiaTheme="minorHAnsi"/>
        </w:rPr>
        <w:t>Наручилац</w:t>
      </w:r>
      <w:r w:rsidR="006A4770" w:rsidRPr="00DC0B1C">
        <w:rPr>
          <w:rFonts w:eastAsiaTheme="minorHAnsi"/>
          <w:lang w:val="ru-RU"/>
        </w:rPr>
        <w:t xml:space="preserve"> ће пла</w:t>
      </w:r>
      <w:r w:rsidR="006A4770" w:rsidRPr="00DC0B1C">
        <w:rPr>
          <w:rFonts w:eastAsiaTheme="minorHAnsi"/>
        </w:rPr>
        <w:t>тити</w:t>
      </w:r>
      <w:r w:rsidR="006A4770" w:rsidRPr="00DC0B1C">
        <w:rPr>
          <w:rFonts w:eastAsiaTheme="minorHAnsi"/>
          <w:lang w:val="ru-RU"/>
        </w:rPr>
        <w:t xml:space="preserve"> на основу рачуна који </w:t>
      </w:r>
      <w:r w:rsidR="006A4770" w:rsidRPr="00DC0B1C">
        <w:rPr>
          <w:rFonts w:eastAsiaTheme="minorHAnsi"/>
        </w:rPr>
        <w:t>и</w:t>
      </w:r>
      <w:r w:rsidR="006A4770" w:rsidRPr="00DC0B1C">
        <w:rPr>
          <w:rFonts w:eastAsiaTheme="minorHAnsi"/>
          <w:lang w:val="ru-RU"/>
        </w:rPr>
        <w:t>споставља</w:t>
      </w:r>
      <w:r w:rsidR="006A4770" w:rsidRPr="00DC0B1C">
        <w:rPr>
          <w:rFonts w:eastAsiaTheme="minorHAnsi"/>
        </w:rPr>
        <w:t xml:space="preserve"> понуђач</w:t>
      </w:r>
      <w:r w:rsidR="006A4770" w:rsidRPr="00DC0B1C">
        <w:rPr>
          <w:rFonts w:eastAsiaTheme="minorHAnsi"/>
          <w:lang w:val="ru-RU"/>
        </w:rPr>
        <w:t xml:space="preserve">, у року </w:t>
      </w:r>
      <w:r w:rsidR="006A4770" w:rsidRPr="00DC0B1C">
        <w:rPr>
          <w:rFonts w:eastAsiaTheme="minorHAnsi"/>
        </w:rPr>
        <w:t xml:space="preserve">који не може бити дужи од 45 дана </w:t>
      </w:r>
      <w:r w:rsidR="006A4770" w:rsidRPr="00DC0B1C">
        <w:rPr>
          <w:rFonts w:eastAsiaTheme="minorHAnsi"/>
          <w:lang w:val="ru-RU"/>
        </w:rPr>
        <w:t>од</w:t>
      </w:r>
      <w:r w:rsidR="006A4770" w:rsidRPr="00DC0B1C">
        <w:rPr>
          <w:rFonts w:eastAsiaTheme="minorHAnsi"/>
        </w:rPr>
        <w:t xml:space="preserve"> </w:t>
      </w:r>
      <w:r w:rsidR="006A4770" w:rsidRPr="00DC0B1C">
        <w:rPr>
          <w:rFonts w:eastAsiaTheme="minorHAnsi"/>
          <w:lang w:val="ru-RU"/>
        </w:rPr>
        <w:t>дана службеног пријема исправно испостављеног рачуна</w:t>
      </w:r>
      <w:r w:rsidR="006A4770" w:rsidRPr="00DC0B1C">
        <w:rPr>
          <w:rFonts w:eastAsiaTheme="minorHAnsi"/>
        </w:rPr>
        <w:t xml:space="preserve"> и документа којим је потврђено да је услуга активације софтвера извршена</w:t>
      </w:r>
      <w:r w:rsidR="006A4770" w:rsidRPr="00DC0B1C">
        <w:rPr>
          <w:rFonts w:eastAsiaTheme="minorHAnsi"/>
          <w:lang w:val="ru-RU"/>
        </w:rPr>
        <w:t xml:space="preserve">, на рачун </w:t>
      </w:r>
      <w:r w:rsidR="006A4770" w:rsidRPr="00DC0B1C">
        <w:rPr>
          <w:rFonts w:eastAsiaTheme="minorHAnsi"/>
        </w:rPr>
        <w:t>понуђача</w:t>
      </w:r>
      <w:r w:rsidR="006A4770" w:rsidRPr="00DC0B1C">
        <w:rPr>
          <w:rFonts w:eastAsiaTheme="minorHAnsi"/>
          <w:lang w:val="ru-RU"/>
        </w:rPr>
        <w:t>.</w:t>
      </w:r>
    </w:p>
    <w:p w:rsidR="006A4770" w:rsidRPr="00DC0B1C" w:rsidRDefault="006A4770" w:rsidP="006A4770">
      <w:pPr>
        <w:autoSpaceDE w:val="0"/>
        <w:autoSpaceDN w:val="0"/>
        <w:rPr>
          <w:lang w:val="sr-Latn-RS"/>
        </w:rPr>
      </w:pPr>
      <w:r w:rsidRPr="00DC0B1C">
        <w:t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61132E" w:rsidRDefault="00760252" w:rsidP="006A4770">
      <w:pPr>
        <w:tabs>
          <w:tab w:val="left" w:pos="990"/>
        </w:tabs>
        <w:rPr>
          <w:iCs/>
          <w:color w:val="FF0000"/>
          <w:szCs w:val="24"/>
        </w:rPr>
      </w:pPr>
      <w:r w:rsidRPr="0061132E">
        <w:rPr>
          <w:iCs/>
          <w:color w:val="FF0000"/>
          <w:lang w:val="ru-RU"/>
        </w:rPr>
        <w:tab/>
      </w:r>
    </w:p>
    <w:p w:rsidR="00760252" w:rsidRPr="00DC0B1C" w:rsidRDefault="00760252" w:rsidP="00867EEB">
      <w:pPr>
        <w:pStyle w:val="Standard"/>
        <w:keepNext/>
        <w:keepLines/>
        <w:rPr>
          <w:b/>
          <w:iCs/>
          <w:color w:val="auto"/>
          <w:lang w:val="ru-RU"/>
        </w:rPr>
      </w:pPr>
      <w:r w:rsidRPr="0061132E">
        <w:rPr>
          <w:b/>
          <w:color w:val="FF0000"/>
          <w:lang w:val="ru-RU"/>
        </w:rPr>
        <w:t xml:space="preserve">                 </w:t>
      </w:r>
      <w:r w:rsidRPr="0061132E">
        <w:rPr>
          <w:b/>
          <w:bCs/>
          <w:iCs/>
          <w:color w:val="FF0000"/>
          <w:lang w:val="ru-RU"/>
        </w:rPr>
        <w:tab/>
      </w:r>
      <w:r w:rsidRPr="00DC0B1C">
        <w:rPr>
          <w:b/>
          <w:bCs/>
          <w:iCs/>
          <w:color w:val="auto"/>
          <w:lang w:val="ru-RU"/>
        </w:rPr>
        <w:t xml:space="preserve">11. </w:t>
      </w:r>
      <w:r w:rsidRPr="00DC0B1C">
        <w:rPr>
          <w:b/>
          <w:iCs/>
          <w:color w:val="auto"/>
          <w:lang w:val="ru-RU"/>
        </w:rPr>
        <w:t>Захтев у погледу рока важења понуде</w:t>
      </w:r>
    </w:p>
    <w:p w:rsidR="0096708E" w:rsidRPr="00DC0B1C" w:rsidRDefault="0096708E" w:rsidP="00867EEB">
      <w:pPr>
        <w:pStyle w:val="Standard"/>
        <w:keepNext/>
        <w:keepLines/>
        <w:rPr>
          <w:b/>
          <w:iCs/>
          <w:color w:val="auto"/>
          <w:lang w:val="ru-RU"/>
        </w:rPr>
      </w:pPr>
    </w:p>
    <w:p w:rsidR="0096708E" w:rsidRPr="00DC0B1C" w:rsidRDefault="0096708E" w:rsidP="0096708E">
      <w:pPr>
        <w:rPr>
          <w:iCs/>
          <w:szCs w:val="24"/>
        </w:rPr>
      </w:pPr>
      <w:r w:rsidRPr="00DC0B1C">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DC0B1C" w:rsidRDefault="0096708E" w:rsidP="0096708E">
      <w:pPr>
        <w:rPr>
          <w:iCs/>
          <w:szCs w:val="24"/>
        </w:rPr>
      </w:pPr>
      <w:r w:rsidRPr="00DC0B1C">
        <w:rPr>
          <w:iCs/>
          <w:szCs w:val="24"/>
        </w:rPr>
        <w:tab/>
        <w:t>Понуђач који прихвати захтев за продужење рока важења понуде не може мењати понуду.</w:t>
      </w:r>
    </w:p>
    <w:p w:rsidR="00760252" w:rsidRPr="00DC0B1C" w:rsidRDefault="00760252" w:rsidP="0096708E">
      <w:pPr>
        <w:pStyle w:val="Standard"/>
        <w:keepNext/>
        <w:keepLines/>
        <w:rPr>
          <w:color w:val="auto"/>
          <w:lang w:val="ru-RU"/>
        </w:rPr>
      </w:pPr>
    </w:p>
    <w:p w:rsidR="00760252" w:rsidRPr="00DC0B1C" w:rsidRDefault="00760252" w:rsidP="00867EEB">
      <w:pPr>
        <w:pStyle w:val="Standard"/>
        <w:keepNext/>
        <w:keepLines/>
        <w:outlineLvl w:val="0"/>
        <w:rPr>
          <w:b/>
          <w:color w:val="auto"/>
          <w:lang w:val="ru-RU"/>
        </w:rPr>
      </w:pPr>
      <w:r w:rsidRPr="00DC0B1C">
        <w:rPr>
          <w:b/>
          <w:color w:val="auto"/>
          <w:lang w:val="ru-RU"/>
        </w:rPr>
        <w:tab/>
        <w:t>12. Средства финансијског обезбеђења</w:t>
      </w:r>
    </w:p>
    <w:p w:rsidR="00760252" w:rsidRPr="00DC0B1C" w:rsidRDefault="00760252" w:rsidP="00867EEB">
      <w:pPr>
        <w:pStyle w:val="Standard"/>
        <w:keepNext/>
        <w:keepLines/>
        <w:shd w:val="clear" w:color="auto" w:fill="FFFFFF"/>
        <w:rPr>
          <w:b/>
          <w:color w:val="auto"/>
          <w:lang w:val="ru-RU"/>
        </w:rPr>
      </w:pPr>
      <w:r w:rsidRPr="00DC0B1C">
        <w:rPr>
          <w:b/>
          <w:color w:val="auto"/>
          <w:lang w:val="ru-RU"/>
        </w:rPr>
        <w:t xml:space="preserve">  </w:t>
      </w:r>
      <w:r w:rsidRPr="00DC0B1C">
        <w:rPr>
          <w:b/>
          <w:color w:val="auto"/>
          <w:lang w:val="ru-RU"/>
        </w:rPr>
        <w:tab/>
      </w:r>
    </w:p>
    <w:p w:rsidR="009D2239" w:rsidRPr="00DC0B1C" w:rsidRDefault="004B132B" w:rsidP="009D2239">
      <w:pPr>
        <w:shd w:val="clear" w:color="auto" w:fill="FFFFFF"/>
        <w:outlineLvl w:val="0"/>
        <w:rPr>
          <w:rFonts w:eastAsia="Calibri"/>
          <w:b/>
          <w:bCs/>
          <w:lang w:val="ru-RU"/>
        </w:rPr>
      </w:pPr>
      <w:r w:rsidRPr="00DC0B1C">
        <w:rPr>
          <w:szCs w:val="24"/>
        </w:rPr>
        <w:tab/>
      </w:r>
      <w:r w:rsidR="00760252" w:rsidRPr="00DC0B1C">
        <w:rPr>
          <w:rFonts w:eastAsia="Calibri"/>
          <w:b/>
          <w:bCs/>
          <w:lang w:val="ru-RU"/>
        </w:rPr>
        <w:t>Меница за добро извршење посла</w:t>
      </w:r>
    </w:p>
    <w:p w:rsidR="006A4770" w:rsidRPr="00DC0B1C" w:rsidRDefault="009D2239" w:rsidP="006A4770">
      <w:pPr>
        <w:shd w:val="clear" w:color="auto" w:fill="FFFFFF"/>
        <w:rPr>
          <w:szCs w:val="24"/>
        </w:rPr>
      </w:pPr>
      <w:r w:rsidRPr="00DC0B1C">
        <w:rPr>
          <w:rFonts w:eastAsia="Calibri"/>
          <w:b/>
          <w:bCs/>
          <w:lang w:val="ru-RU"/>
        </w:rPr>
        <w:tab/>
      </w:r>
      <w:r w:rsidR="006A4770" w:rsidRPr="00DC0B1C">
        <w:rPr>
          <w:szCs w:val="24"/>
        </w:rPr>
        <w:t>Понуђач коме буде додељен Уговор дужан је да у року од 15 дана од дана закључења уговора достави Наручиоцу:</w:t>
      </w:r>
    </w:p>
    <w:p w:rsidR="006A4770" w:rsidRPr="00DC0B1C" w:rsidRDefault="006A4770" w:rsidP="006A4770">
      <w:pPr>
        <w:rPr>
          <w:szCs w:val="24"/>
        </w:rPr>
      </w:pPr>
      <w:r w:rsidRPr="00DC0B1C">
        <w:rPr>
          <w:szCs w:val="24"/>
        </w:rPr>
        <w:tab/>
        <w:t xml:space="preserve">- </w:t>
      </w:r>
      <w:r w:rsidRPr="00DC0B1C">
        <w:rPr>
          <w:b/>
          <w:szCs w:val="24"/>
        </w:rPr>
        <w:t>меницу за добро извршење посла</w:t>
      </w:r>
      <w:r w:rsidRPr="00DC0B1C">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DC0B1C">
        <w:rPr>
          <w:spacing w:val="-4"/>
          <w:lang w:val="ru-RU"/>
        </w:rPr>
        <w:t xml:space="preserve">111/2009 </w:t>
      </w:r>
      <w:r w:rsidRPr="00DC0B1C">
        <w:rPr>
          <w:szCs w:val="24"/>
          <w:lang w:val="ru-RU"/>
        </w:rPr>
        <w:t xml:space="preserve">, </w:t>
      </w:r>
      <w:r w:rsidRPr="00DC0B1C">
        <w:rPr>
          <w:szCs w:val="24"/>
        </w:rPr>
        <w:t>31/2011</w:t>
      </w:r>
      <w:r w:rsidRPr="00DC0B1C">
        <w:rPr>
          <w:spacing w:val="-4"/>
          <w:lang w:val="ru-RU"/>
        </w:rPr>
        <w:t xml:space="preserve"> и 139/2014</w:t>
      </w:r>
      <w:r w:rsidRPr="00DC0B1C">
        <w:rPr>
          <w:szCs w:val="24"/>
        </w:rPr>
        <w:t>) и Одлуком НБС о ближим условима, садржини и начину вођења Регистра меница и овлашћења („Службени гласник РС”, бр. 56/2011</w:t>
      </w:r>
      <w:r w:rsidRPr="00DC0B1C">
        <w:rPr>
          <w:spacing w:val="-4"/>
          <w:lang w:val="ru-RU"/>
        </w:rPr>
        <w:t xml:space="preserve"> и 80/2015</w:t>
      </w:r>
      <w:r w:rsidRPr="00DC0B1C">
        <w:rPr>
          <w:szCs w:val="24"/>
        </w:rPr>
        <w:t>), са роком важења најмање 5 дана дуже  од истека рока важности уговора.</w:t>
      </w:r>
    </w:p>
    <w:p w:rsidR="006A4770" w:rsidRPr="00DC0B1C" w:rsidRDefault="006A4770" w:rsidP="006A4770">
      <w:pPr>
        <w:rPr>
          <w:szCs w:val="24"/>
        </w:rPr>
      </w:pPr>
      <w:r w:rsidRPr="00DC0B1C">
        <w:rPr>
          <w:szCs w:val="24"/>
        </w:rPr>
        <w:tab/>
        <w:t>- Менично овлашћење да се мениц</w:t>
      </w:r>
      <w:r w:rsidRPr="00DC0B1C">
        <w:rPr>
          <w:szCs w:val="24"/>
          <w:lang w:val="en-US"/>
        </w:rPr>
        <w:t>a</w:t>
      </w:r>
      <w:r w:rsidRPr="00DC0B1C">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6A4770" w:rsidRPr="00DC0B1C" w:rsidRDefault="006A4770" w:rsidP="006A4770">
      <w:pPr>
        <w:ind w:firstLine="1260"/>
        <w:rPr>
          <w:szCs w:val="24"/>
        </w:rPr>
      </w:pPr>
      <w:r w:rsidRPr="00DC0B1C">
        <w:rPr>
          <w:szCs w:val="24"/>
        </w:rPr>
        <w:t>- Текст меничног овлашћења је потребно урадити у складу са достављеном меницом;</w:t>
      </w:r>
    </w:p>
    <w:p w:rsidR="006A4770" w:rsidRPr="00DC0B1C" w:rsidRDefault="006A4770" w:rsidP="006A4770">
      <w:pPr>
        <w:rPr>
          <w:szCs w:val="24"/>
        </w:rPr>
      </w:pPr>
      <w:r w:rsidRPr="00DC0B1C">
        <w:rPr>
          <w:szCs w:val="24"/>
        </w:rPr>
        <w:tab/>
        <w:t xml:space="preserve">- Потврду о регистрацији менице; </w:t>
      </w:r>
    </w:p>
    <w:p w:rsidR="006A4770" w:rsidRPr="00DC0B1C" w:rsidRDefault="006A4770" w:rsidP="006A4770">
      <w:pPr>
        <w:rPr>
          <w:szCs w:val="24"/>
        </w:rPr>
      </w:pPr>
      <w:r w:rsidRPr="00DC0B1C">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6A4770" w:rsidRPr="00DC0B1C" w:rsidRDefault="006A4770" w:rsidP="006A4770">
      <w:pPr>
        <w:widowControl/>
        <w:tabs>
          <w:tab w:val="left" w:pos="720"/>
        </w:tabs>
        <w:autoSpaceDE w:val="0"/>
        <w:autoSpaceDN w:val="0"/>
        <w:adjustRightInd w:val="0"/>
        <w:ind w:firstLine="1440"/>
        <w:rPr>
          <w:szCs w:val="24"/>
        </w:rPr>
      </w:pPr>
      <w:r w:rsidRPr="00DC0B1C">
        <w:rPr>
          <w:szCs w:val="24"/>
        </w:rPr>
        <w:t>Потпис овлашћеног лица на мениц</w:t>
      </w:r>
      <w:r w:rsidRPr="00DC0B1C">
        <w:rPr>
          <w:szCs w:val="24"/>
          <w:lang w:val="ru-RU"/>
        </w:rPr>
        <w:t>и</w:t>
      </w:r>
      <w:r w:rsidRPr="00DC0B1C">
        <w:rPr>
          <w:szCs w:val="24"/>
        </w:rPr>
        <w:t xml:space="preserve"> и меничном овлашћењу мора бити идентичан са потписом у картону депонованих потписа. </w:t>
      </w:r>
    </w:p>
    <w:p w:rsidR="006A4770" w:rsidRPr="00DC0B1C" w:rsidRDefault="006A4770" w:rsidP="006A4770">
      <w:pPr>
        <w:widowControl/>
        <w:tabs>
          <w:tab w:val="left" w:pos="720"/>
        </w:tabs>
        <w:autoSpaceDE w:val="0"/>
        <w:autoSpaceDN w:val="0"/>
        <w:adjustRightInd w:val="0"/>
        <w:ind w:firstLine="1440"/>
        <w:rPr>
          <w:szCs w:val="24"/>
        </w:rPr>
      </w:pPr>
      <w:r w:rsidRPr="00DC0B1C">
        <w:rPr>
          <w:szCs w:val="24"/>
        </w:rPr>
        <w:t xml:space="preserve">У случају промене лица овлашћеног за заступање, менично овлашћење остаје на снази. </w:t>
      </w:r>
    </w:p>
    <w:p w:rsidR="006A4770" w:rsidRPr="00DC0B1C" w:rsidRDefault="006A4770" w:rsidP="006A4770">
      <w:pPr>
        <w:rPr>
          <w:szCs w:val="24"/>
          <w:lang w:val="ru-RU"/>
        </w:rPr>
      </w:pPr>
      <w:r w:rsidRPr="0061132E">
        <w:rPr>
          <w:color w:val="FF0000"/>
          <w:szCs w:val="24"/>
        </w:rPr>
        <w:tab/>
      </w:r>
      <w:r w:rsidRPr="00DC0B1C">
        <w:rPr>
          <w:szCs w:val="24"/>
        </w:rPr>
        <w:t>По завршеном послу Наручилац ће предметну меницу вратити, на писани захтев понуђача.</w:t>
      </w:r>
    </w:p>
    <w:p w:rsidR="00760252" w:rsidRPr="00DC0B1C" w:rsidRDefault="00760252" w:rsidP="006A4770">
      <w:pPr>
        <w:shd w:val="clear" w:color="auto" w:fill="FFFFFF"/>
        <w:outlineLvl w:val="0"/>
        <w:rPr>
          <w:rFonts w:eastAsia="Calibri"/>
          <w:lang w:val="ru-RU"/>
        </w:rPr>
      </w:pPr>
    </w:p>
    <w:p w:rsidR="00760252" w:rsidRPr="00DC0B1C" w:rsidRDefault="00760252" w:rsidP="00760252">
      <w:pPr>
        <w:pStyle w:val="Standard"/>
        <w:outlineLvl w:val="0"/>
        <w:rPr>
          <w:color w:val="auto"/>
          <w:lang w:val="ru-RU"/>
        </w:rPr>
      </w:pPr>
      <w:r w:rsidRPr="00DC0B1C">
        <w:rPr>
          <w:rFonts w:eastAsia="Calibri"/>
          <w:color w:val="auto"/>
          <w:lang w:val="ru-RU"/>
        </w:rPr>
        <w:tab/>
      </w:r>
      <w:r w:rsidRPr="00DC0B1C">
        <w:rPr>
          <w:b/>
          <w:color w:val="auto"/>
          <w:lang w:val="ru-RU"/>
        </w:rPr>
        <w:t>13. Реализација средстава финансијског обезбеђења</w:t>
      </w:r>
    </w:p>
    <w:p w:rsidR="00B945FC" w:rsidRPr="00DC0B1C" w:rsidRDefault="00760252" w:rsidP="00B945FC">
      <w:pPr>
        <w:rPr>
          <w:szCs w:val="24"/>
        </w:rPr>
      </w:pPr>
      <w:r w:rsidRPr="00DC0B1C">
        <w:rPr>
          <w:b/>
        </w:rPr>
        <w:tab/>
      </w:r>
      <w:r w:rsidR="00B945FC" w:rsidRPr="00DC0B1C">
        <w:rPr>
          <w:szCs w:val="24"/>
        </w:rPr>
        <w:t>Наручилац може да реализује средств</w:t>
      </w:r>
      <w:r w:rsidR="00B945FC" w:rsidRPr="00DC0B1C">
        <w:rPr>
          <w:szCs w:val="24"/>
          <w:lang w:val="sr-Latn-CS"/>
        </w:rPr>
        <w:t>a</w:t>
      </w:r>
      <w:r w:rsidR="00B945FC" w:rsidRPr="00DC0B1C">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DC0B1C" w:rsidRDefault="00760252" w:rsidP="00B945FC">
      <w:pPr>
        <w:pStyle w:val="Standard"/>
        <w:shd w:val="clear" w:color="auto" w:fill="FFFFFF"/>
        <w:rPr>
          <w:color w:val="auto"/>
          <w:lang w:val="ru-RU"/>
        </w:rPr>
      </w:pPr>
    </w:p>
    <w:p w:rsidR="00760252" w:rsidRPr="00DC0B1C" w:rsidRDefault="00760252" w:rsidP="00760252">
      <w:pPr>
        <w:pStyle w:val="Standard"/>
        <w:outlineLvl w:val="0"/>
        <w:rPr>
          <w:b/>
          <w:color w:val="auto"/>
          <w:lang w:val="ru-RU"/>
        </w:rPr>
      </w:pPr>
      <w:r w:rsidRPr="00DC0B1C">
        <w:rPr>
          <w:b/>
          <w:color w:val="auto"/>
          <w:lang w:val="ru-RU"/>
        </w:rPr>
        <w:tab/>
        <w:t>14. Заштита података Наручиоца</w:t>
      </w:r>
    </w:p>
    <w:p w:rsidR="00760252" w:rsidRPr="00DC0B1C" w:rsidRDefault="00760252" w:rsidP="00760252">
      <w:pPr>
        <w:pStyle w:val="Standard"/>
        <w:rPr>
          <w:color w:val="auto"/>
          <w:lang w:val="ru-RU"/>
        </w:rPr>
      </w:pPr>
      <w:r w:rsidRPr="00DC0B1C">
        <w:rPr>
          <w:color w:val="auto"/>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DC0B1C" w:rsidRDefault="00760252" w:rsidP="00760252">
      <w:pPr>
        <w:pStyle w:val="Standard"/>
        <w:rPr>
          <w:color w:val="auto"/>
          <w:lang w:val="ru-RU"/>
        </w:rPr>
      </w:pPr>
      <w:r w:rsidRPr="00DC0B1C">
        <w:rPr>
          <w:color w:val="auto"/>
          <w:lang w:val="ru-RU"/>
        </w:rPr>
        <w:tab/>
        <w:t>Саставни део конкурсне документације је изјава о чувању поверљивих података.</w:t>
      </w:r>
    </w:p>
    <w:p w:rsidR="00760252" w:rsidRPr="00DC0B1C" w:rsidRDefault="00760252" w:rsidP="00760252">
      <w:pPr>
        <w:pStyle w:val="Standard"/>
        <w:rPr>
          <w:color w:val="auto"/>
          <w:lang w:val="ru-RU"/>
        </w:rPr>
      </w:pPr>
      <w:r w:rsidRPr="00DC0B1C">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4B132B" w:rsidRPr="00DC0B1C" w:rsidRDefault="004B132B" w:rsidP="00760252">
      <w:pPr>
        <w:pStyle w:val="Standard"/>
        <w:rPr>
          <w:color w:val="auto"/>
          <w:lang w:val="ru-RU"/>
        </w:rPr>
      </w:pPr>
    </w:p>
    <w:p w:rsidR="00760252" w:rsidRPr="00DC0B1C" w:rsidRDefault="00760252" w:rsidP="00760252">
      <w:pPr>
        <w:pStyle w:val="Standard"/>
        <w:outlineLvl w:val="0"/>
        <w:rPr>
          <w:b/>
          <w:color w:val="auto"/>
          <w:lang w:val="ru-RU"/>
        </w:rPr>
      </w:pPr>
      <w:r w:rsidRPr="00DC0B1C">
        <w:rPr>
          <w:b/>
          <w:color w:val="auto"/>
          <w:lang w:val="ru-RU"/>
        </w:rPr>
        <w:tab/>
        <w:t>15. Заштита података понуђача</w:t>
      </w:r>
    </w:p>
    <w:p w:rsidR="00760252" w:rsidRPr="00DC0B1C" w:rsidRDefault="00760252" w:rsidP="00760252">
      <w:pPr>
        <w:pStyle w:val="Standard"/>
        <w:rPr>
          <w:color w:val="auto"/>
          <w:lang w:val="ru-RU"/>
        </w:rPr>
      </w:pPr>
      <w:r w:rsidRPr="00DC0B1C">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DC0B1C" w:rsidRDefault="00760252" w:rsidP="00760252">
      <w:pPr>
        <w:pStyle w:val="Standard"/>
        <w:rPr>
          <w:color w:val="auto"/>
          <w:lang w:val="ru-RU"/>
        </w:rPr>
      </w:pPr>
      <w:r w:rsidRPr="00DC0B1C">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DC0B1C" w:rsidRDefault="00760252" w:rsidP="00760252">
      <w:pPr>
        <w:pStyle w:val="Standard"/>
        <w:rPr>
          <w:color w:val="auto"/>
          <w:lang w:val="ru-RU"/>
        </w:rPr>
      </w:pPr>
    </w:p>
    <w:p w:rsidR="00760252" w:rsidRPr="00DC0B1C" w:rsidRDefault="00760252" w:rsidP="00760252">
      <w:pPr>
        <w:pStyle w:val="Standard"/>
        <w:outlineLvl w:val="0"/>
        <w:rPr>
          <w:color w:val="auto"/>
          <w:lang w:val="ru-RU"/>
        </w:rPr>
      </w:pPr>
      <w:r w:rsidRPr="00DC0B1C">
        <w:rPr>
          <w:b/>
          <w:color w:val="auto"/>
          <w:lang w:val="ru-RU"/>
        </w:rPr>
        <w:tab/>
        <w:t>16. Додатне информације или појашњења у вези са припремањем понуд</w:t>
      </w:r>
      <w:r w:rsidRPr="00DC0B1C">
        <w:rPr>
          <w:b/>
          <w:color w:val="auto"/>
        </w:rPr>
        <w:t>e</w:t>
      </w:r>
    </w:p>
    <w:p w:rsidR="009156C2" w:rsidRPr="00DC0B1C" w:rsidRDefault="00760252" w:rsidP="009156C2">
      <w:pPr>
        <w:rPr>
          <w:szCs w:val="24"/>
        </w:rPr>
      </w:pPr>
      <w:r w:rsidRPr="00DC0B1C">
        <w:rPr>
          <w:lang w:val="ru-RU"/>
        </w:rPr>
        <w:tab/>
      </w:r>
      <w:r w:rsidR="009156C2" w:rsidRPr="00DC0B1C">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DC0B1C" w:rsidRDefault="009156C2" w:rsidP="009156C2">
      <w:pPr>
        <w:ind w:firstLine="1440"/>
        <w:rPr>
          <w:w w:val="101"/>
        </w:rPr>
      </w:pPr>
      <w:r w:rsidRPr="00DC0B1C">
        <w:rPr>
          <w:w w:val="101"/>
        </w:rPr>
        <w:t>Сва комуникација у поступку јавне набавке врши се писаним путем на начин одређен чланом 20. Закона.</w:t>
      </w:r>
    </w:p>
    <w:p w:rsidR="009156C2" w:rsidRPr="00DC0B1C" w:rsidRDefault="009156C2" w:rsidP="009156C2">
      <w:pPr>
        <w:rPr>
          <w:szCs w:val="24"/>
          <w:lang w:val="ru-RU"/>
        </w:rPr>
      </w:pPr>
      <w:r w:rsidRPr="00DC0B1C">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DC0B1C" w:rsidRDefault="009156C2" w:rsidP="009156C2">
      <w:pPr>
        <w:rPr>
          <w:szCs w:val="24"/>
        </w:rPr>
      </w:pPr>
      <w:r w:rsidRPr="00DC0B1C">
        <w:rPr>
          <w:szCs w:val="24"/>
          <w:lang w:val="ru-RU"/>
        </w:rPr>
        <w:tab/>
      </w:r>
      <w:r w:rsidRPr="00DC0B1C">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DC0B1C" w:rsidRDefault="006E10CD" w:rsidP="006E10CD">
      <w:pPr>
        <w:pStyle w:val="Standard"/>
        <w:tabs>
          <w:tab w:val="clear" w:pos="1440"/>
          <w:tab w:val="left" w:pos="4200"/>
        </w:tabs>
        <w:rPr>
          <w:color w:val="auto"/>
          <w:lang w:val="ru-RU"/>
        </w:rPr>
      </w:pPr>
      <w:r w:rsidRPr="00DC0B1C">
        <w:rPr>
          <w:color w:val="auto"/>
          <w:lang w:val="ru-RU"/>
        </w:rPr>
        <w:t xml:space="preserve">                     </w:t>
      </w:r>
      <w:r w:rsidR="009156C2" w:rsidRPr="00DC0B1C">
        <w:rPr>
          <w:color w:val="auto"/>
          <w:lang w:val="ru-RU"/>
        </w:rPr>
        <w:t xml:space="preserve">Питања треба упутити на адресу Управа царина, Булевар Зорана Ђинђића 155а, Нови Београд уз напомену „Објашњења – јавна </w:t>
      </w:r>
      <w:r w:rsidR="009156C2" w:rsidRPr="00EC43DF">
        <w:rPr>
          <w:color w:val="auto"/>
          <w:lang w:val="ru-RU"/>
        </w:rPr>
        <w:t xml:space="preserve">набавка </w:t>
      </w:r>
      <w:r w:rsidR="009156C2" w:rsidRPr="00EC43DF">
        <w:rPr>
          <w:b/>
          <w:color w:val="auto"/>
          <w:lang w:val="ru-RU"/>
        </w:rPr>
        <w:t>број</w:t>
      </w:r>
      <w:r w:rsidR="007F69E6" w:rsidRPr="00EC43DF">
        <w:rPr>
          <w:b/>
          <w:color w:val="auto"/>
          <w:lang w:val="ru-RU"/>
        </w:rPr>
        <w:t xml:space="preserve"> </w:t>
      </w:r>
      <w:r w:rsidR="00EC43DF" w:rsidRPr="00EC43DF">
        <w:rPr>
          <w:b/>
          <w:color w:val="auto"/>
          <w:lang w:val="ru-RU"/>
        </w:rPr>
        <w:t>64</w:t>
      </w:r>
      <w:r w:rsidR="009156C2" w:rsidRPr="00EC43DF">
        <w:rPr>
          <w:b/>
          <w:color w:val="auto"/>
          <w:lang w:val="ru-RU"/>
        </w:rPr>
        <w:t>/1</w:t>
      </w:r>
      <w:r w:rsidR="00DC0B1C" w:rsidRPr="00EC43DF">
        <w:rPr>
          <w:b/>
          <w:color w:val="auto"/>
          <w:lang w:val="ru-RU"/>
        </w:rPr>
        <w:t>9</w:t>
      </w:r>
      <w:r w:rsidR="009156C2" w:rsidRPr="0061132E">
        <w:rPr>
          <w:color w:val="FF0000"/>
          <w:lang w:val="ru-RU"/>
        </w:rPr>
        <w:t xml:space="preserve"> </w:t>
      </w:r>
      <w:r w:rsidR="009156C2" w:rsidRPr="00DC0B1C">
        <w:rPr>
          <w:color w:val="auto"/>
          <w:lang w:val="ru-RU"/>
        </w:rPr>
        <w:t xml:space="preserve">чији је предмет набавка </w:t>
      </w:r>
      <w:r w:rsidRPr="00DC0B1C">
        <w:rPr>
          <w:color w:val="auto"/>
          <w:lang w:val="ru-RU"/>
        </w:rPr>
        <w:t>услуга</w:t>
      </w:r>
      <w:r w:rsidR="00EC43DF">
        <w:rPr>
          <w:color w:val="auto"/>
          <w:lang w:val="ru-RU"/>
        </w:rPr>
        <w:t xml:space="preserve"> одржавања лиценци</w:t>
      </w:r>
      <w:r w:rsidR="006A4770" w:rsidRPr="00DC0B1C">
        <w:rPr>
          <w:color w:val="auto"/>
          <w:lang w:val="ru-RU"/>
        </w:rPr>
        <w:t xml:space="preserve"> за антивирусни софтвер</w:t>
      </w:r>
      <w:r w:rsidR="009156C2" w:rsidRPr="00DC0B1C">
        <w:rPr>
          <w:color w:val="auto"/>
          <w:lang w:val="ru-RU"/>
        </w:rPr>
        <w:t>”, предајом на писарници Наручиоца или путем факса на број 011/319-09-96 сваког радног дана од 07,30 до 15,30 часова.</w:t>
      </w:r>
    </w:p>
    <w:p w:rsidR="00896537" w:rsidRPr="00DC0B1C" w:rsidRDefault="009156C2" w:rsidP="00A85AE7">
      <w:pPr>
        <w:tabs>
          <w:tab w:val="left" w:pos="1260"/>
        </w:tabs>
        <w:ind w:firstLine="1440"/>
        <w:rPr>
          <w:szCs w:val="24"/>
          <w:lang w:val="ru-RU"/>
        </w:rPr>
      </w:pPr>
      <w:r w:rsidRPr="00DC0B1C">
        <w:t>Тражење додатних информација и појашњења телефоном, у вези са конкурсном документацијом и припремом понуде, није дозвољено.</w:t>
      </w:r>
    </w:p>
    <w:p w:rsidR="00896537" w:rsidRPr="00DC0B1C" w:rsidRDefault="00896537" w:rsidP="009156C2">
      <w:pPr>
        <w:pStyle w:val="Standard"/>
        <w:rPr>
          <w:color w:val="auto"/>
          <w:lang w:val="ru-RU"/>
        </w:rPr>
      </w:pPr>
    </w:p>
    <w:p w:rsidR="00760252" w:rsidRPr="00DC0B1C" w:rsidRDefault="00760252" w:rsidP="00760252">
      <w:pPr>
        <w:pStyle w:val="Standard"/>
        <w:outlineLvl w:val="0"/>
        <w:rPr>
          <w:b/>
          <w:color w:val="auto"/>
          <w:lang w:val="ru-RU"/>
        </w:rPr>
      </w:pPr>
      <w:r w:rsidRPr="00DC0B1C">
        <w:rPr>
          <w:b/>
          <w:color w:val="auto"/>
          <w:lang w:val="ru-RU"/>
        </w:rPr>
        <w:tab/>
        <w:t>17. Додатна објашњења, контрола и допуштене исправке</w:t>
      </w:r>
    </w:p>
    <w:p w:rsidR="00760252" w:rsidRPr="00DC0B1C" w:rsidRDefault="00760252" w:rsidP="00760252">
      <w:pPr>
        <w:pStyle w:val="Standard"/>
        <w:rPr>
          <w:color w:val="auto"/>
          <w:lang w:val="ru-RU"/>
        </w:rPr>
      </w:pPr>
      <w:r w:rsidRPr="00DC0B1C">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DC0B1C" w:rsidRDefault="00760252" w:rsidP="00760252">
      <w:pPr>
        <w:pStyle w:val="Standard"/>
        <w:rPr>
          <w:color w:val="auto"/>
          <w:lang w:val="ru-RU"/>
        </w:rPr>
      </w:pPr>
      <w:r w:rsidRPr="0061132E">
        <w:rPr>
          <w:color w:val="FF0000"/>
          <w:lang w:val="ru-RU"/>
        </w:rPr>
        <w:tab/>
      </w:r>
      <w:r w:rsidRPr="00DC0B1C">
        <w:rPr>
          <w:color w:val="auto"/>
          <w:lang w:val="ru-RU"/>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DC0B1C" w:rsidRDefault="00760252" w:rsidP="00760252">
      <w:pPr>
        <w:pStyle w:val="Standard"/>
        <w:rPr>
          <w:color w:val="auto"/>
          <w:lang w:val="ru-RU"/>
        </w:rPr>
      </w:pPr>
      <w:r w:rsidRPr="00DC0B1C">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DC0B1C" w:rsidRDefault="00760252" w:rsidP="00760252">
      <w:pPr>
        <w:pStyle w:val="Standard"/>
        <w:rPr>
          <w:color w:val="auto"/>
          <w:lang w:val="ru-RU"/>
        </w:rPr>
      </w:pPr>
      <w:r w:rsidRPr="00DC0B1C">
        <w:rPr>
          <w:color w:val="auto"/>
          <w:lang w:val="ru-RU"/>
        </w:rPr>
        <w:tab/>
        <w:t>У случају разлике између јединичне и укупне цене, меродавна је јединична цена.</w:t>
      </w:r>
    </w:p>
    <w:p w:rsidR="00760252" w:rsidRPr="00DC0B1C" w:rsidRDefault="00760252" w:rsidP="00760252">
      <w:pPr>
        <w:pStyle w:val="Standard"/>
        <w:rPr>
          <w:color w:val="auto"/>
          <w:lang w:val="ru-RU"/>
        </w:rPr>
      </w:pPr>
      <w:r w:rsidRPr="00DC0B1C">
        <w:rPr>
          <w:color w:val="auto"/>
          <w:lang w:val="ru-RU"/>
        </w:rPr>
        <w:tab/>
        <w:t>Ако се понуђач не сагласи са исправком рачунских грешака, Наручилац ће његову понуду одбити као неприхватљиву.</w:t>
      </w:r>
    </w:p>
    <w:p w:rsidR="00FF5F2E" w:rsidRPr="00DC0B1C" w:rsidRDefault="00FF5F2E" w:rsidP="00243A9F">
      <w:pPr>
        <w:pStyle w:val="Standard"/>
        <w:outlineLvl w:val="0"/>
        <w:rPr>
          <w:color w:val="auto"/>
        </w:rPr>
      </w:pPr>
    </w:p>
    <w:p w:rsidR="00760252" w:rsidRPr="00DC0B1C" w:rsidRDefault="00760252" w:rsidP="00760252">
      <w:pPr>
        <w:pStyle w:val="Standard"/>
        <w:outlineLvl w:val="0"/>
        <w:rPr>
          <w:b/>
          <w:color w:val="auto"/>
          <w:lang w:val="sr-Cyrl-CS"/>
        </w:rPr>
      </w:pPr>
      <w:r w:rsidRPr="00DC0B1C">
        <w:rPr>
          <w:b/>
          <w:color w:val="auto"/>
          <w:lang w:val="ru-RU"/>
        </w:rPr>
        <w:tab/>
      </w:r>
      <w:r w:rsidR="00243A9F" w:rsidRPr="00DC0B1C">
        <w:rPr>
          <w:b/>
          <w:color w:val="auto"/>
          <w:lang w:val="sr-Cyrl-CS"/>
        </w:rPr>
        <w:t>1</w:t>
      </w:r>
      <w:r w:rsidR="00243A9F" w:rsidRPr="00DC0B1C">
        <w:rPr>
          <w:b/>
          <w:color w:val="auto"/>
        </w:rPr>
        <w:t>8</w:t>
      </w:r>
      <w:r w:rsidRPr="00DC0B1C">
        <w:rPr>
          <w:b/>
          <w:color w:val="auto"/>
          <w:lang w:val="ru-RU"/>
        </w:rPr>
        <w:t>. Критеријум за доделу уговора</w:t>
      </w:r>
    </w:p>
    <w:p w:rsidR="00760252" w:rsidRPr="00DC0B1C" w:rsidRDefault="00760252" w:rsidP="00760252">
      <w:pPr>
        <w:pStyle w:val="Standard"/>
        <w:rPr>
          <w:b/>
          <w:color w:val="auto"/>
          <w:lang w:val="sr-Cyrl-CS"/>
        </w:rPr>
      </w:pPr>
    </w:p>
    <w:p w:rsidR="00DF55EE" w:rsidRPr="00DC0B1C" w:rsidRDefault="00760252" w:rsidP="00DF55EE">
      <w:pPr>
        <w:rPr>
          <w:b/>
          <w:szCs w:val="24"/>
        </w:rPr>
      </w:pPr>
      <w:r w:rsidRPr="00DC0B1C">
        <w:rPr>
          <w:b/>
          <w:lang w:val="ru-RU"/>
        </w:rPr>
        <w:tab/>
      </w:r>
      <w:r w:rsidR="00DF55EE" w:rsidRPr="00DC0B1C">
        <w:rPr>
          <w:szCs w:val="24"/>
        </w:rPr>
        <w:t xml:space="preserve">Одлука о додели уговора донеће се применом критеријума </w:t>
      </w:r>
      <w:r w:rsidR="00DF55EE" w:rsidRPr="00DC0B1C">
        <w:rPr>
          <w:b/>
          <w:szCs w:val="24"/>
        </w:rPr>
        <w:t>„најнижа понуђена цена”.</w:t>
      </w:r>
    </w:p>
    <w:p w:rsidR="00DF55EE" w:rsidRPr="00DC0B1C" w:rsidRDefault="00DF55EE" w:rsidP="00DF55EE">
      <w:pPr>
        <w:rPr>
          <w:szCs w:val="24"/>
        </w:rPr>
      </w:pPr>
      <w:r w:rsidRPr="00DC0B1C">
        <w:rPr>
          <w:szCs w:val="24"/>
        </w:rPr>
        <w:t xml:space="preserve">                          За избор најповољнијег понуђача предмета јавне набавке биће изабрана она понуда која има најнижу понуђену цену</w:t>
      </w:r>
      <w:r w:rsidRPr="00DC0B1C">
        <w:rPr>
          <w:szCs w:val="24"/>
          <w:lang w:val="ru-RU"/>
        </w:rPr>
        <w:t xml:space="preserve"> </w:t>
      </w:r>
      <w:r w:rsidRPr="00DC0B1C">
        <w:rPr>
          <w:szCs w:val="24"/>
        </w:rPr>
        <w:t>на годишњем нивоу без ПДВ за пружање услуга одржавања лиценци за антивирусни софтвер, уписану у обрасцу понуде.</w:t>
      </w:r>
    </w:p>
    <w:p w:rsidR="00896537" w:rsidRPr="0061132E" w:rsidRDefault="00896537" w:rsidP="00DF55EE">
      <w:pPr>
        <w:rPr>
          <w:color w:val="FF0000"/>
          <w:szCs w:val="24"/>
        </w:rPr>
      </w:pPr>
    </w:p>
    <w:p w:rsidR="00760252" w:rsidRPr="00DC0B1C" w:rsidRDefault="00760252" w:rsidP="00896537">
      <w:pPr>
        <w:pStyle w:val="Standard"/>
        <w:rPr>
          <w:b/>
          <w:color w:val="auto"/>
          <w:lang w:val="ru-RU"/>
        </w:rPr>
      </w:pPr>
      <w:r w:rsidRPr="0061132E">
        <w:rPr>
          <w:b/>
          <w:color w:val="FF0000"/>
          <w:lang w:val="ru-RU"/>
        </w:rPr>
        <w:tab/>
      </w:r>
      <w:r w:rsidR="00243A9F" w:rsidRPr="00DC0B1C">
        <w:rPr>
          <w:b/>
          <w:color w:val="auto"/>
        </w:rPr>
        <w:t>19</w:t>
      </w:r>
      <w:r w:rsidRPr="00DC0B1C">
        <w:rPr>
          <w:b/>
          <w:color w:val="auto"/>
          <w:lang w:val="ru-RU"/>
        </w:rPr>
        <w:t>. Понуде са истом понуђеном ценом</w:t>
      </w:r>
    </w:p>
    <w:p w:rsidR="004B132B" w:rsidRPr="00DC0B1C" w:rsidRDefault="004B132B" w:rsidP="00760252">
      <w:pPr>
        <w:pStyle w:val="Standard"/>
        <w:outlineLvl w:val="0"/>
        <w:rPr>
          <w:b/>
          <w:color w:val="auto"/>
          <w:lang w:val="ru-RU"/>
        </w:rPr>
      </w:pPr>
    </w:p>
    <w:p w:rsidR="00DF55EE" w:rsidRPr="00DC0B1C" w:rsidRDefault="00DF55EE" w:rsidP="00DF55EE">
      <w:pPr>
        <w:widowControl/>
        <w:tabs>
          <w:tab w:val="clear" w:pos="1440"/>
        </w:tabs>
        <w:autoSpaceDE w:val="0"/>
        <w:autoSpaceDN w:val="0"/>
        <w:adjustRightInd w:val="0"/>
        <w:ind w:firstLine="1440"/>
        <w:rPr>
          <w:rFonts w:eastAsiaTheme="minorHAnsi"/>
          <w:szCs w:val="24"/>
        </w:rPr>
      </w:pPr>
      <w:r w:rsidRPr="00DC0B1C">
        <w:rPr>
          <w:rFonts w:eastAsiaTheme="minorHAnsi"/>
          <w:szCs w:val="24"/>
        </w:rPr>
        <w:t>Уколико две или више понуда имају исту најнижу понуђену цену, као најповољнија биће изабрана понуда оног понуђача који је понудио дужи рок плаћања с тим да понуђени рок плаћања не може бити дужи од 45 дана.</w:t>
      </w:r>
    </w:p>
    <w:p w:rsidR="00DF55EE" w:rsidRPr="00DC0B1C" w:rsidRDefault="00DF55EE" w:rsidP="00DF55EE">
      <w:pPr>
        <w:widowControl/>
        <w:tabs>
          <w:tab w:val="clear" w:pos="1440"/>
        </w:tabs>
        <w:autoSpaceDE w:val="0"/>
        <w:autoSpaceDN w:val="0"/>
        <w:adjustRightInd w:val="0"/>
        <w:ind w:firstLine="1440"/>
        <w:rPr>
          <w:rFonts w:eastAsiaTheme="minorHAnsi"/>
          <w:szCs w:val="24"/>
          <w:lang w:val="ru-RU"/>
        </w:rPr>
      </w:pPr>
      <w:r w:rsidRPr="00DC0B1C">
        <w:rPr>
          <w:rFonts w:eastAsiaTheme="minorHAnsi"/>
          <w:szCs w:val="24"/>
          <w:lang w:val="ru-RU"/>
        </w:rPr>
        <w:t>Уколико две или више понуда имају исти рок</w:t>
      </w:r>
      <w:r w:rsidRPr="00DC0B1C">
        <w:rPr>
          <w:rFonts w:eastAsiaTheme="minorHAnsi"/>
          <w:szCs w:val="24"/>
        </w:rPr>
        <w:t xml:space="preserve"> плаћања</w:t>
      </w:r>
      <w:r w:rsidRPr="00DC0B1C">
        <w:rPr>
          <w:rFonts w:eastAsiaTheme="minorHAnsi"/>
          <w:szCs w:val="24"/>
          <w:lang w:val="ru-RU"/>
        </w:rPr>
        <w:t>, као најповољнија биће</w:t>
      </w:r>
      <w:r w:rsidRPr="00DC0B1C">
        <w:rPr>
          <w:rFonts w:eastAsiaTheme="minorHAnsi"/>
          <w:szCs w:val="24"/>
        </w:rPr>
        <w:t xml:space="preserve"> </w:t>
      </w:r>
      <w:r w:rsidRPr="00DC0B1C">
        <w:rPr>
          <w:rFonts w:eastAsiaTheme="minorHAnsi"/>
          <w:szCs w:val="24"/>
          <w:lang w:val="ru-RU"/>
        </w:rPr>
        <w:t>изабрана понуда која се извуче жребањем.</w:t>
      </w:r>
    </w:p>
    <w:p w:rsidR="00760252" w:rsidRPr="00DC0B1C" w:rsidRDefault="00760252" w:rsidP="00896537">
      <w:pPr>
        <w:widowControl/>
        <w:tabs>
          <w:tab w:val="clear" w:pos="1440"/>
        </w:tabs>
        <w:autoSpaceDE w:val="0"/>
        <w:autoSpaceDN w:val="0"/>
        <w:adjustRightInd w:val="0"/>
        <w:ind w:firstLine="1440"/>
        <w:rPr>
          <w:lang w:val="ru-RU"/>
        </w:rPr>
      </w:pPr>
    </w:p>
    <w:p w:rsidR="00760252" w:rsidRPr="00DC0B1C" w:rsidRDefault="00760252" w:rsidP="00760252">
      <w:pPr>
        <w:pStyle w:val="Standard"/>
        <w:outlineLvl w:val="0"/>
        <w:rPr>
          <w:b/>
          <w:color w:val="auto"/>
          <w:lang w:val="ru-RU"/>
        </w:rPr>
      </w:pPr>
      <w:r w:rsidRPr="00DC0B1C">
        <w:rPr>
          <w:b/>
          <w:color w:val="auto"/>
          <w:lang w:val="ru-RU"/>
        </w:rPr>
        <w:tab/>
        <w:t>2</w:t>
      </w:r>
      <w:r w:rsidR="00243A9F" w:rsidRPr="00DC0B1C">
        <w:rPr>
          <w:b/>
          <w:color w:val="auto"/>
          <w:lang w:val="ru-RU"/>
        </w:rPr>
        <w:t>0</w:t>
      </w:r>
      <w:r w:rsidRPr="00DC0B1C">
        <w:rPr>
          <w:b/>
          <w:color w:val="auto"/>
          <w:lang w:val="ru-RU"/>
        </w:rPr>
        <w:t>. Обавештење о поштовању обавеза које произилазе из важећих прописа</w:t>
      </w:r>
    </w:p>
    <w:p w:rsidR="009156C2" w:rsidRPr="00DC0B1C" w:rsidRDefault="009156C2" w:rsidP="00867EEB">
      <w:pPr>
        <w:tabs>
          <w:tab w:val="clear" w:pos="1440"/>
          <w:tab w:val="left" w:pos="1800"/>
        </w:tabs>
        <w:ind w:firstLine="1440"/>
        <w:rPr>
          <w:szCs w:val="24"/>
        </w:rPr>
      </w:pPr>
      <w:r w:rsidRPr="00DC0B1C">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760252" w:rsidRPr="00DC0B1C" w:rsidRDefault="00760252" w:rsidP="00760252">
      <w:pPr>
        <w:pStyle w:val="Standard"/>
        <w:rPr>
          <w:color w:val="auto"/>
          <w:lang w:val="ru-RU"/>
        </w:rPr>
      </w:pPr>
    </w:p>
    <w:p w:rsidR="00760252" w:rsidRPr="00DC0B1C" w:rsidRDefault="00760252" w:rsidP="00760252">
      <w:pPr>
        <w:pStyle w:val="Standard"/>
        <w:outlineLvl w:val="0"/>
        <w:rPr>
          <w:b/>
          <w:color w:val="auto"/>
          <w:lang w:val="ru-RU"/>
        </w:rPr>
      </w:pPr>
      <w:r w:rsidRPr="00DC0B1C">
        <w:rPr>
          <w:b/>
          <w:color w:val="auto"/>
          <w:lang w:val="ru-RU"/>
        </w:rPr>
        <w:tab/>
        <w:t>2</w:t>
      </w:r>
      <w:r w:rsidR="00243A9F" w:rsidRPr="00DC0B1C">
        <w:rPr>
          <w:b/>
          <w:color w:val="auto"/>
        </w:rPr>
        <w:t>1</w:t>
      </w:r>
      <w:r w:rsidRPr="00DC0B1C">
        <w:rPr>
          <w:b/>
          <w:color w:val="auto"/>
          <w:lang w:val="ru-RU"/>
        </w:rPr>
        <w:t>. Накнада за коришћење патента</w:t>
      </w:r>
    </w:p>
    <w:p w:rsidR="00760252" w:rsidRPr="00DC0B1C" w:rsidRDefault="00760252" w:rsidP="00760252">
      <w:pPr>
        <w:pStyle w:val="Standard"/>
        <w:rPr>
          <w:color w:val="auto"/>
          <w:lang w:val="ru-RU"/>
        </w:rPr>
      </w:pPr>
      <w:r w:rsidRPr="00DC0B1C">
        <w:rPr>
          <w:color w:val="auto"/>
          <w:lang w:val="ru-RU"/>
        </w:rPr>
        <w:tab/>
        <w:t>Накнаду за к</w:t>
      </w:r>
      <w:r w:rsidRPr="00DC0B1C">
        <w:rPr>
          <w:color w:val="auto"/>
        </w:rPr>
        <w:t>o</w:t>
      </w:r>
      <w:r w:rsidRPr="00DC0B1C">
        <w:rPr>
          <w:color w:val="auto"/>
          <w:lang w:val="ru-RU"/>
        </w:rPr>
        <w:t>ришћ</w:t>
      </w:r>
      <w:r w:rsidRPr="00DC0B1C">
        <w:rPr>
          <w:color w:val="auto"/>
        </w:rPr>
        <w:t>e</w:t>
      </w:r>
      <w:r w:rsidRPr="00DC0B1C">
        <w:rPr>
          <w:color w:val="auto"/>
          <w:lang w:val="ru-RU"/>
        </w:rPr>
        <w:t>њ</w:t>
      </w:r>
      <w:r w:rsidRPr="00DC0B1C">
        <w:rPr>
          <w:color w:val="auto"/>
        </w:rPr>
        <w:t>e</w:t>
      </w:r>
      <w:r w:rsidRPr="00DC0B1C">
        <w:rPr>
          <w:color w:val="auto"/>
          <w:lang w:val="ru-RU"/>
        </w:rPr>
        <w:t xml:space="preserve"> п</w:t>
      </w:r>
      <w:r w:rsidRPr="00DC0B1C">
        <w:rPr>
          <w:color w:val="auto"/>
        </w:rPr>
        <w:t>a</w:t>
      </w:r>
      <w:r w:rsidRPr="00DC0B1C">
        <w:rPr>
          <w:color w:val="auto"/>
          <w:lang w:val="ru-RU"/>
        </w:rPr>
        <w:t>т</w:t>
      </w:r>
      <w:r w:rsidRPr="00DC0B1C">
        <w:rPr>
          <w:color w:val="auto"/>
        </w:rPr>
        <w:t>e</w:t>
      </w:r>
      <w:r w:rsidRPr="00DC0B1C">
        <w:rPr>
          <w:color w:val="auto"/>
          <w:lang w:val="ru-RU"/>
        </w:rPr>
        <w:t>н</w:t>
      </w:r>
      <w:r w:rsidRPr="00DC0B1C">
        <w:rPr>
          <w:color w:val="auto"/>
        </w:rPr>
        <w:t>a</w:t>
      </w:r>
      <w:r w:rsidRPr="00DC0B1C">
        <w:rPr>
          <w:color w:val="auto"/>
          <w:lang w:val="ru-RU"/>
        </w:rPr>
        <w:t>т</w:t>
      </w:r>
      <w:r w:rsidRPr="00DC0B1C">
        <w:rPr>
          <w:color w:val="auto"/>
        </w:rPr>
        <w:t>a</w:t>
      </w:r>
      <w:r w:rsidRPr="00DC0B1C">
        <w:rPr>
          <w:color w:val="auto"/>
          <w:lang w:val="ru-RU"/>
        </w:rPr>
        <w:t>, к</w:t>
      </w:r>
      <w:r w:rsidRPr="00DC0B1C">
        <w:rPr>
          <w:color w:val="auto"/>
        </w:rPr>
        <w:t>ao</w:t>
      </w:r>
      <w:r w:rsidRPr="00DC0B1C">
        <w:rPr>
          <w:color w:val="auto"/>
          <w:lang w:val="ru-RU"/>
        </w:rPr>
        <w:t xml:space="preserve"> и </w:t>
      </w:r>
      <w:r w:rsidRPr="00DC0B1C">
        <w:rPr>
          <w:color w:val="auto"/>
        </w:rPr>
        <w:t>o</w:t>
      </w:r>
      <w:r w:rsidRPr="00DC0B1C">
        <w:rPr>
          <w:color w:val="auto"/>
          <w:lang w:val="ru-RU"/>
        </w:rPr>
        <w:t>дг</w:t>
      </w:r>
      <w:r w:rsidRPr="00DC0B1C">
        <w:rPr>
          <w:color w:val="auto"/>
        </w:rPr>
        <w:t>o</w:t>
      </w:r>
      <w:r w:rsidRPr="00DC0B1C">
        <w:rPr>
          <w:color w:val="auto"/>
          <w:lang w:val="ru-RU"/>
        </w:rPr>
        <w:t>в</w:t>
      </w:r>
      <w:r w:rsidRPr="00DC0B1C">
        <w:rPr>
          <w:color w:val="auto"/>
        </w:rPr>
        <w:t>o</w:t>
      </w:r>
      <w:r w:rsidRPr="00DC0B1C">
        <w:rPr>
          <w:color w:val="auto"/>
          <w:lang w:val="ru-RU"/>
        </w:rPr>
        <w:t>рн</w:t>
      </w:r>
      <w:r w:rsidRPr="00DC0B1C">
        <w:rPr>
          <w:color w:val="auto"/>
        </w:rPr>
        <w:t>o</w:t>
      </w:r>
      <w:r w:rsidRPr="00DC0B1C">
        <w:rPr>
          <w:color w:val="auto"/>
          <w:lang w:val="ru-RU"/>
        </w:rPr>
        <w:t>ст з</w:t>
      </w:r>
      <w:r w:rsidRPr="00DC0B1C">
        <w:rPr>
          <w:color w:val="auto"/>
        </w:rPr>
        <w:t>a</w:t>
      </w:r>
      <w:r w:rsidRPr="00DC0B1C">
        <w:rPr>
          <w:color w:val="auto"/>
          <w:lang w:val="ru-RU"/>
        </w:rPr>
        <w:t xml:space="preserve"> п</w:t>
      </w:r>
      <w:r w:rsidRPr="00DC0B1C">
        <w:rPr>
          <w:color w:val="auto"/>
        </w:rPr>
        <w:t>o</w:t>
      </w:r>
      <w:r w:rsidRPr="00DC0B1C">
        <w:rPr>
          <w:color w:val="auto"/>
          <w:lang w:val="ru-RU"/>
        </w:rPr>
        <w:t>вр</w:t>
      </w:r>
      <w:r w:rsidRPr="00DC0B1C">
        <w:rPr>
          <w:color w:val="auto"/>
        </w:rPr>
        <w:t>e</w:t>
      </w:r>
      <w:r w:rsidRPr="00DC0B1C">
        <w:rPr>
          <w:color w:val="auto"/>
          <w:lang w:val="ru-RU"/>
        </w:rPr>
        <w:t>ду з</w:t>
      </w:r>
      <w:r w:rsidRPr="00DC0B1C">
        <w:rPr>
          <w:color w:val="auto"/>
        </w:rPr>
        <w:t>a</w:t>
      </w:r>
      <w:r w:rsidRPr="00DC0B1C">
        <w:rPr>
          <w:color w:val="auto"/>
          <w:lang w:val="ru-RU"/>
        </w:rPr>
        <w:t>штић</w:t>
      </w:r>
      <w:r w:rsidRPr="00DC0B1C">
        <w:rPr>
          <w:color w:val="auto"/>
        </w:rPr>
        <w:t>e</w:t>
      </w:r>
      <w:r w:rsidRPr="00DC0B1C">
        <w:rPr>
          <w:color w:val="auto"/>
          <w:lang w:val="ru-RU"/>
        </w:rPr>
        <w:t>них пр</w:t>
      </w:r>
      <w:r w:rsidRPr="00DC0B1C">
        <w:rPr>
          <w:color w:val="auto"/>
        </w:rPr>
        <w:t>a</w:t>
      </w:r>
      <w:r w:rsidRPr="00DC0B1C">
        <w:rPr>
          <w:color w:val="auto"/>
          <w:lang w:val="ru-RU"/>
        </w:rPr>
        <w:t>в</w:t>
      </w:r>
      <w:r w:rsidRPr="00DC0B1C">
        <w:rPr>
          <w:color w:val="auto"/>
        </w:rPr>
        <w:t>a</w:t>
      </w:r>
      <w:r w:rsidRPr="00DC0B1C">
        <w:rPr>
          <w:color w:val="auto"/>
          <w:lang w:val="ru-RU"/>
        </w:rPr>
        <w:t xml:space="preserve"> инт</w:t>
      </w:r>
      <w:r w:rsidRPr="00DC0B1C">
        <w:rPr>
          <w:color w:val="auto"/>
        </w:rPr>
        <w:t>e</w:t>
      </w:r>
      <w:r w:rsidRPr="00DC0B1C">
        <w:rPr>
          <w:color w:val="auto"/>
          <w:lang w:val="ru-RU"/>
        </w:rPr>
        <w:t>л</w:t>
      </w:r>
      <w:r w:rsidRPr="00DC0B1C">
        <w:rPr>
          <w:color w:val="auto"/>
        </w:rPr>
        <w:t>e</w:t>
      </w:r>
      <w:r w:rsidRPr="00DC0B1C">
        <w:rPr>
          <w:color w:val="auto"/>
          <w:lang w:val="ru-RU"/>
        </w:rPr>
        <w:t>кту</w:t>
      </w:r>
      <w:r w:rsidRPr="00DC0B1C">
        <w:rPr>
          <w:color w:val="auto"/>
        </w:rPr>
        <w:t>a</w:t>
      </w:r>
      <w:r w:rsidRPr="00DC0B1C">
        <w:rPr>
          <w:color w:val="auto"/>
          <w:lang w:val="ru-RU"/>
        </w:rPr>
        <w:t>лн</w:t>
      </w:r>
      <w:r w:rsidRPr="00DC0B1C">
        <w:rPr>
          <w:color w:val="auto"/>
        </w:rPr>
        <w:t>e</w:t>
      </w:r>
      <w:r w:rsidRPr="00DC0B1C">
        <w:rPr>
          <w:color w:val="auto"/>
          <w:lang w:val="ru-RU"/>
        </w:rPr>
        <w:t xml:space="preserve"> св</w:t>
      </w:r>
      <w:r w:rsidRPr="00DC0B1C">
        <w:rPr>
          <w:color w:val="auto"/>
        </w:rPr>
        <w:t>oj</w:t>
      </w:r>
      <w:r w:rsidRPr="00DC0B1C">
        <w:rPr>
          <w:color w:val="auto"/>
          <w:lang w:val="ru-RU"/>
        </w:rPr>
        <w:t>ин</w:t>
      </w:r>
      <w:r w:rsidRPr="00DC0B1C">
        <w:rPr>
          <w:color w:val="auto"/>
        </w:rPr>
        <w:t>e</w:t>
      </w:r>
      <w:r w:rsidRPr="00DC0B1C">
        <w:rPr>
          <w:color w:val="auto"/>
          <w:lang w:val="ru-RU"/>
        </w:rPr>
        <w:t xml:space="preserve"> тр</w:t>
      </w:r>
      <w:r w:rsidRPr="00DC0B1C">
        <w:rPr>
          <w:color w:val="auto"/>
        </w:rPr>
        <w:t>e</w:t>
      </w:r>
      <w:r w:rsidRPr="00DC0B1C">
        <w:rPr>
          <w:color w:val="auto"/>
          <w:lang w:val="ru-RU"/>
        </w:rPr>
        <w:t>ћих лиц</w:t>
      </w:r>
      <w:r w:rsidRPr="00DC0B1C">
        <w:rPr>
          <w:color w:val="auto"/>
        </w:rPr>
        <w:t>a</w:t>
      </w:r>
      <w:r w:rsidRPr="00DC0B1C">
        <w:rPr>
          <w:color w:val="auto"/>
          <w:lang w:val="ru-RU"/>
        </w:rPr>
        <w:t xml:space="preserve"> сн</w:t>
      </w:r>
      <w:r w:rsidRPr="00DC0B1C">
        <w:rPr>
          <w:color w:val="auto"/>
        </w:rPr>
        <w:t>o</w:t>
      </w:r>
      <w:r w:rsidRPr="00DC0B1C">
        <w:rPr>
          <w:color w:val="auto"/>
          <w:lang w:val="ru-RU"/>
        </w:rPr>
        <w:t>си п</w:t>
      </w:r>
      <w:r w:rsidRPr="00DC0B1C">
        <w:rPr>
          <w:color w:val="auto"/>
        </w:rPr>
        <w:t>o</w:t>
      </w:r>
      <w:r w:rsidRPr="00DC0B1C">
        <w:rPr>
          <w:color w:val="auto"/>
          <w:lang w:val="ru-RU"/>
        </w:rPr>
        <w:t>нуђ</w:t>
      </w:r>
      <w:r w:rsidRPr="00DC0B1C">
        <w:rPr>
          <w:color w:val="auto"/>
        </w:rPr>
        <w:t>a</w:t>
      </w:r>
      <w:r w:rsidRPr="00DC0B1C">
        <w:rPr>
          <w:color w:val="auto"/>
          <w:lang w:val="ru-RU"/>
        </w:rPr>
        <w:t>ч.</w:t>
      </w:r>
    </w:p>
    <w:p w:rsidR="00760252" w:rsidRPr="00DC0B1C" w:rsidRDefault="00760252" w:rsidP="00760252">
      <w:pPr>
        <w:pStyle w:val="Standard"/>
        <w:rPr>
          <w:color w:val="auto"/>
          <w:lang w:val="ru-RU"/>
        </w:rPr>
      </w:pPr>
    </w:p>
    <w:p w:rsidR="00760252" w:rsidRPr="00DC0B1C" w:rsidRDefault="00760252" w:rsidP="00760252">
      <w:pPr>
        <w:pStyle w:val="Standard"/>
        <w:outlineLvl w:val="0"/>
        <w:rPr>
          <w:b/>
          <w:color w:val="auto"/>
          <w:lang w:val="ru-RU"/>
        </w:rPr>
      </w:pPr>
      <w:r w:rsidRPr="00DC0B1C">
        <w:rPr>
          <w:b/>
          <w:color w:val="auto"/>
          <w:lang w:val="ru-RU"/>
        </w:rPr>
        <w:tab/>
        <w:t>2</w:t>
      </w:r>
      <w:r w:rsidR="00243A9F" w:rsidRPr="00DC0B1C">
        <w:rPr>
          <w:b/>
          <w:color w:val="auto"/>
        </w:rPr>
        <w:t>2</w:t>
      </w:r>
      <w:r w:rsidRPr="00DC0B1C">
        <w:rPr>
          <w:b/>
          <w:color w:val="auto"/>
          <w:lang w:val="ru-RU"/>
        </w:rPr>
        <w:t>. Захтев за заштиту права</w:t>
      </w:r>
    </w:p>
    <w:p w:rsidR="00D65226" w:rsidRPr="00DC0B1C" w:rsidRDefault="00760252" w:rsidP="00D65226">
      <w:pPr>
        <w:rPr>
          <w:szCs w:val="24"/>
        </w:rPr>
      </w:pPr>
      <w:r w:rsidRPr="00DC0B1C">
        <w:rPr>
          <w:szCs w:val="24"/>
        </w:rPr>
        <w:tab/>
      </w:r>
      <w:r w:rsidR="00D65226" w:rsidRPr="00DC0B1C">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226" w:rsidRPr="00DC0B1C" w:rsidRDefault="00D65226" w:rsidP="00D65226">
      <w:pPr>
        <w:rPr>
          <w:szCs w:val="24"/>
        </w:rPr>
      </w:pPr>
      <w:r w:rsidRPr="00DC0B1C">
        <w:rPr>
          <w:szCs w:val="24"/>
        </w:rPr>
        <w:tab/>
        <w:t>Захтев за заштиту права подноси се наручиоцу, а копија се истовремено доставља Републичкој комисији.</w:t>
      </w:r>
    </w:p>
    <w:p w:rsidR="00D65226" w:rsidRPr="00DC0B1C" w:rsidRDefault="00D65226" w:rsidP="00D65226">
      <w:pPr>
        <w:rPr>
          <w:szCs w:val="24"/>
        </w:rPr>
      </w:pPr>
      <w:r w:rsidRPr="0061132E">
        <w:rPr>
          <w:color w:val="FF0000"/>
          <w:szCs w:val="24"/>
        </w:rPr>
        <w:tab/>
      </w:r>
      <w:r w:rsidRPr="00DC0B1C">
        <w:rPr>
          <w:szCs w:val="24"/>
        </w:rPr>
        <w:t>Захтев за заштиту права може се поднети у току целог поступка јавне набавке, против сваке радње Наручиоца.</w:t>
      </w:r>
    </w:p>
    <w:p w:rsidR="00D65226" w:rsidRPr="00DC0B1C" w:rsidRDefault="00D65226" w:rsidP="00D65226">
      <w:pPr>
        <w:rPr>
          <w:szCs w:val="24"/>
        </w:rPr>
      </w:pPr>
      <w:r w:rsidRPr="00DC0B1C">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DC0B1C">
        <w:rPr>
          <w:b/>
          <w:szCs w:val="24"/>
        </w:rPr>
        <w:t>три</w:t>
      </w:r>
      <w:r w:rsidRPr="00DC0B1C">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226" w:rsidRPr="00DC0B1C" w:rsidRDefault="00D65226" w:rsidP="00D65226">
      <w:pPr>
        <w:rPr>
          <w:szCs w:val="24"/>
        </w:rPr>
      </w:pPr>
      <w:r w:rsidRPr="00DC0B1C">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D65226" w:rsidRPr="00DC0B1C" w:rsidRDefault="00D65226" w:rsidP="00D65226">
      <w:pPr>
        <w:rPr>
          <w:szCs w:val="24"/>
        </w:rPr>
      </w:pPr>
      <w:r w:rsidRPr="00DC0B1C">
        <w:rPr>
          <w:szCs w:val="24"/>
        </w:rPr>
        <w:tab/>
        <w:t xml:space="preserve">После доношења одлуке о додели уговора и одлуке о обустави поступка, рок за подношење захтева за заштиту права је </w:t>
      </w:r>
      <w:r w:rsidRPr="00DC0B1C">
        <w:rPr>
          <w:b/>
          <w:szCs w:val="24"/>
        </w:rPr>
        <w:t>5 (пет)</w:t>
      </w:r>
      <w:r w:rsidRPr="00DC0B1C">
        <w:rPr>
          <w:szCs w:val="24"/>
        </w:rPr>
        <w:t xml:space="preserve"> дана од дана објављивања одлуке на Порталу јавних набавки.</w:t>
      </w:r>
    </w:p>
    <w:p w:rsidR="00D65226" w:rsidRPr="00DC0B1C" w:rsidRDefault="00D65226" w:rsidP="00D65226">
      <w:pPr>
        <w:rPr>
          <w:szCs w:val="24"/>
        </w:rPr>
      </w:pPr>
      <w:r w:rsidRPr="00DC0B1C">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D65226" w:rsidRPr="00DC0B1C" w:rsidRDefault="00D65226" w:rsidP="00D65226">
      <w:pPr>
        <w:rPr>
          <w:szCs w:val="24"/>
        </w:rPr>
      </w:pPr>
      <w:r w:rsidRPr="00DC0B1C">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226" w:rsidRPr="00DC0B1C" w:rsidRDefault="00D65226" w:rsidP="00D65226">
      <w:pPr>
        <w:rPr>
          <w:strike/>
          <w:szCs w:val="24"/>
        </w:rPr>
      </w:pPr>
      <w:r w:rsidRPr="00DC0B1C">
        <w:rPr>
          <w:b/>
          <w:szCs w:val="24"/>
        </w:rPr>
        <w:tab/>
      </w:r>
      <w:r w:rsidRPr="00DC0B1C">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226" w:rsidRPr="00DC0B1C" w:rsidRDefault="00D65226" w:rsidP="00D65226">
      <w:pPr>
        <w:rPr>
          <w:rFonts w:eastAsiaTheme="minorHAnsi"/>
          <w:bCs/>
          <w:szCs w:val="24"/>
        </w:rPr>
      </w:pPr>
      <w:r w:rsidRPr="00DC0B1C">
        <w:rPr>
          <w:szCs w:val="24"/>
        </w:rPr>
        <w:tab/>
      </w:r>
      <w:r w:rsidRPr="00DC0B1C">
        <w:rPr>
          <w:rFonts w:eastAsiaTheme="minorHAnsi"/>
          <w:bCs/>
          <w:szCs w:val="24"/>
          <w:lang w:val="ru-RU"/>
        </w:rPr>
        <w:t>Као доказ о уплати таксе, у смислу члана 151. став 1. З</w:t>
      </w:r>
      <w:r w:rsidRPr="00DC0B1C">
        <w:rPr>
          <w:rFonts w:eastAsiaTheme="minorHAnsi"/>
          <w:bCs/>
          <w:szCs w:val="24"/>
        </w:rPr>
        <w:t>акона о јавним набавкама („Службени гласник РС”, број 124/12</w:t>
      </w:r>
      <w:r w:rsidR="004725A9" w:rsidRPr="00DC0B1C">
        <w:rPr>
          <w:rFonts w:eastAsiaTheme="minorHAnsi"/>
          <w:bCs/>
          <w:szCs w:val="24"/>
          <w:lang w:val="ru-RU"/>
        </w:rPr>
        <w:t xml:space="preserve">, 14/15 </w:t>
      </w:r>
      <w:r w:rsidR="004725A9" w:rsidRPr="00DC0B1C">
        <w:rPr>
          <w:rFonts w:eastAsiaTheme="minorHAnsi"/>
          <w:bCs/>
          <w:szCs w:val="24"/>
        </w:rPr>
        <w:t>и</w:t>
      </w:r>
      <w:r w:rsidR="004725A9" w:rsidRPr="00DC0B1C">
        <w:rPr>
          <w:rFonts w:eastAsiaTheme="minorHAnsi"/>
          <w:bCs/>
          <w:szCs w:val="24"/>
          <w:lang w:val="ru-RU"/>
        </w:rPr>
        <w:t xml:space="preserve"> 68/15</w:t>
      </w:r>
      <w:r w:rsidRPr="00DC0B1C">
        <w:rPr>
          <w:rFonts w:eastAsiaTheme="minorHAnsi"/>
          <w:bCs/>
          <w:szCs w:val="24"/>
        </w:rPr>
        <w:t>)</w:t>
      </w:r>
      <w:r w:rsidRPr="00DC0B1C">
        <w:rPr>
          <w:rFonts w:eastAsiaTheme="minorHAnsi"/>
          <w:bCs/>
          <w:szCs w:val="24"/>
          <w:lang w:val="ru-RU"/>
        </w:rPr>
        <w:t>, прихватиће се:</w:t>
      </w:r>
    </w:p>
    <w:p w:rsidR="00D65226" w:rsidRPr="00DC0B1C" w:rsidRDefault="00D65226" w:rsidP="00D65226">
      <w:pPr>
        <w:rPr>
          <w:rFonts w:eastAsiaTheme="minorHAnsi"/>
          <w:bCs/>
          <w:szCs w:val="24"/>
          <w:lang w:val="ru-RU"/>
        </w:rPr>
      </w:pPr>
      <w:r w:rsidRPr="00DC0B1C">
        <w:rPr>
          <w:rFonts w:eastAsiaTheme="minorHAnsi"/>
          <w:bCs/>
          <w:szCs w:val="24"/>
        </w:rPr>
        <w:tab/>
      </w:r>
      <w:r w:rsidRPr="00DC0B1C">
        <w:rPr>
          <w:rFonts w:eastAsiaTheme="minorHAnsi"/>
          <w:b/>
          <w:bCs/>
          <w:szCs w:val="24"/>
        </w:rPr>
        <w:t xml:space="preserve">1. </w:t>
      </w:r>
      <w:r w:rsidRPr="00DC0B1C">
        <w:rPr>
          <w:rFonts w:eastAsiaTheme="minorHAnsi"/>
          <w:b/>
          <w:bCs/>
          <w:szCs w:val="24"/>
          <w:lang w:val="ru-RU"/>
        </w:rPr>
        <w:t>Потврда о извршеној уплати таксе</w:t>
      </w:r>
      <w:r w:rsidRPr="00DC0B1C">
        <w:rPr>
          <w:rFonts w:eastAsiaTheme="minorHAnsi"/>
          <w:bCs/>
          <w:szCs w:val="24"/>
          <w:lang w:val="ru-RU"/>
        </w:rPr>
        <w:t xml:space="preserve"> из члана 156. З</w:t>
      </w:r>
      <w:r w:rsidRPr="00DC0B1C">
        <w:rPr>
          <w:rFonts w:eastAsiaTheme="minorHAnsi"/>
          <w:bCs/>
          <w:szCs w:val="24"/>
        </w:rPr>
        <w:t>акона</w:t>
      </w:r>
      <w:r w:rsidRPr="00DC0B1C">
        <w:rPr>
          <w:rFonts w:eastAsiaTheme="minorHAnsi"/>
          <w:bCs/>
          <w:szCs w:val="24"/>
          <w:lang w:val="ru-RU"/>
        </w:rPr>
        <w:t xml:space="preserve"> </w:t>
      </w:r>
      <w:r w:rsidRPr="00DC0B1C">
        <w:rPr>
          <w:rFonts w:eastAsiaTheme="minorHAnsi"/>
          <w:bCs/>
          <w:szCs w:val="24"/>
        </w:rPr>
        <w:t>која мора да садржи</w:t>
      </w:r>
      <w:r w:rsidRPr="00DC0B1C">
        <w:rPr>
          <w:rFonts w:eastAsiaTheme="minorHAnsi"/>
          <w:bCs/>
          <w:szCs w:val="24"/>
          <w:lang w:val="ru-RU"/>
        </w:rPr>
        <w:t xml:space="preserve"> следеће</w:t>
      </w:r>
      <w:r w:rsidRPr="00DC0B1C">
        <w:rPr>
          <w:rFonts w:eastAsiaTheme="minorHAnsi"/>
          <w:bCs/>
          <w:szCs w:val="24"/>
        </w:rPr>
        <w:t xml:space="preserve"> </w:t>
      </w:r>
      <w:r w:rsidRPr="00DC0B1C">
        <w:rPr>
          <w:rFonts w:eastAsiaTheme="minorHAnsi"/>
          <w:bCs/>
          <w:szCs w:val="24"/>
          <w:lang w:val="ru-RU"/>
        </w:rPr>
        <w:t>елементе:</w:t>
      </w:r>
    </w:p>
    <w:p w:rsidR="00D65226" w:rsidRPr="00DC0B1C" w:rsidRDefault="00D65226" w:rsidP="00D65226">
      <w:pPr>
        <w:widowControl/>
        <w:tabs>
          <w:tab w:val="clear" w:pos="1440"/>
        </w:tabs>
        <w:autoSpaceDE w:val="0"/>
        <w:autoSpaceDN w:val="0"/>
        <w:adjustRightInd w:val="0"/>
        <w:ind w:left="720" w:firstLine="720"/>
        <w:rPr>
          <w:rFonts w:eastAsiaTheme="minorHAnsi"/>
          <w:szCs w:val="24"/>
          <w:lang w:val="ru-RU"/>
        </w:rPr>
      </w:pPr>
      <w:r w:rsidRPr="00DC0B1C">
        <w:rPr>
          <w:rFonts w:eastAsiaTheme="minorHAnsi"/>
          <w:szCs w:val="24"/>
          <w:lang w:val="ru-RU"/>
        </w:rPr>
        <w:t>(1) да буде издата од стране банке и да садржи печат банке;</w:t>
      </w:r>
    </w:p>
    <w:p w:rsidR="00D65226" w:rsidRPr="00DC0B1C" w:rsidRDefault="00D65226" w:rsidP="00D65226">
      <w:pPr>
        <w:widowControl/>
        <w:tabs>
          <w:tab w:val="clear" w:pos="1440"/>
        </w:tabs>
        <w:autoSpaceDE w:val="0"/>
        <w:autoSpaceDN w:val="0"/>
        <w:adjustRightInd w:val="0"/>
        <w:ind w:firstLine="1440"/>
        <w:rPr>
          <w:rFonts w:eastAsiaTheme="minorHAnsi"/>
          <w:szCs w:val="24"/>
          <w:lang w:val="ru-RU"/>
        </w:rPr>
      </w:pPr>
      <w:r w:rsidRPr="00DC0B1C">
        <w:rPr>
          <w:rFonts w:eastAsiaTheme="minorHAnsi"/>
          <w:szCs w:val="24"/>
          <w:lang w:val="ru-RU"/>
        </w:rPr>
        <w:t>(2) да представља доказ о извршеној уплати таксе, што значи да потврда мора да</w:t>
      </w:r>
      <w:r w:rsidRPr="00DC0B1C">
        <w:rPr>
          <w:rFonts w:eastAsiaTheme="minorHAnsi"/>
          <w:szCs w:val="24"/>
        </w:rPr>
        <w:t xml:space="preserve"> </w:t>
      </w:r>
      <w:r w:rsidRPr="00DC0B1C">
        <w:rPr>
          <w:rFonts w:eastAsiaTheme="minorHAnsi"/>
          <w:szCs w:val="24"/>
          <w:lang w:val="ru-RU"/>
        </w:rPr>
        <w:t>садржи податак да је налог за уплату таксе, односно налог за пренос</w:t>
      </w:r>
      <w:r w:rsidRPr="00DC0B1C">
        <w:rPr>
          <w:rFonts w:eastAsiaTheme="minorHAnsi"/>
          <w:szCs w:val="24"/>
        </w:rPr>
        <w:t xml:space="preserve"> </w:t>
      </w:r>
      <w:r w:rsidRPr="00DC0B1C">
        <w:rPr>
          <w:rFonts w:eastAsiaTheme="minorHAnsi"/>
          <w:szCs w:val="24"/>
          <w:lang w:val="ru-RU"/>
        </w:rPr>
        <w:t>средстава реализован, као и датум извршења налога;</w:t>
      </w:r>
    </w:p>
    <w:p w:rsidR="00D65226" w:rsidRPr="00DC0B1C" w:rsidRDefault="00D65226" w:rsidP="00D65226">
      <w:pPr>
        <w:widowControl/>
        <w:tabs>
          <w:tab w:val="clear" w:pos="1440"/>
        </w:tabs>
        <w:autoSpaceDE w:val="0"/>
        <w:autoSpaceDN w:val="0"/>
        <w:adjustRightInd w:val="0"/>
        <w:ind w:left="720" w:firstLine="720"/>
        <w:rPr>
          <w:rFonts w:eastAsiaTheme="minorHAnsi"/>
          <w:szCs w:val="24"/>
          <w:lang w:val="ru-RU"/>
        </w:rPr>
      </w:pPr>
      <w:r w:rsidRPr="00DC0B1C">
        <w:rPr>
          <w:rFonts w:eastAsiaTheme="minorHAnsi"/>
          <w:szCs w:val="24"/>
          <w:lang w:val="ru-RU"/>
        </w:rPr>
        <w:t>(3) износ таксе из члана 156. З</w:t>
      </w:r>
      <w:r w:rsidRPr="00DC0B1C">
        <w:rPr>
          <w:rFonts w:eastAsiaTheme="minorHAnsi"/>
          <w:szCs w:val="24"/>
        </w:rPr>
        <w:t>акона</w:t>
      </w:r>
      <w:r w:rsidRPr="00DC0B1C">
        <w:rPr>
          <w:rFonts w:eastAsiaTheme="minorHAnsi"/>
          <w:szCs w:val="24"/>
          <w:lang w:val="ru-RU"/>
        </w:rPr>
        <w:t xml:space="preserve"> чија се уплата врши;</w:t>
      </w:r>
    </w:p>
    <w:p w:rsidR="00D65226" w:rsidRPr="00DC0B1C" w:rsidRDefault="00D65226" w:rsidP="00D65226">
      <w:pPr>
        <w:widowControl/>
        <w:tabs>
          <w:tab w:val="clear" w:pos="1440"/>
        </w:tabs>
        <w:autoSpaceDE w:val="0"/>
        <w:autoSpaceDN w:val="0"/>
        <w:adjustRightInd w:val="0"/>
        <w:ind w:left="720" w:firstLine="720"/>
        <w:rPr>
          <w:rFonts w:eastAsiaTheme="minorHAnsi"/>
          <w:szCs w:val="24"/>
          <w:lang w:val="ru-RU"/>
        </w:rPr>
      </w:pPr>
      <w:r w:rsidRPr="00DC0B1C">
        <w:rPr>
          <w:rFonts w:eastAsiaTheme="minorHAnsi"/>
          <w:szCs w:val="24"/>
          <w:lang w:val="ru-RU"/>
        </w:rPr>
        <w:t>(4) број рачуна: 840-30678845-06;</w:t>
      </w:r>
    </w:p>
    <w:p w:rsidR="00D65226" w:rsidRPr="00DC0B1C" w:rsidRDefault="00D65226" w:rsidP="00D65226">
      <w:pPr>
        <w:widowControl/>
        <w:tabs>
          <w:tab w:val="clear" w:pos="1440"/>
        </w:tabs>
        <w:autoSpaceDE w:val="0"/>
        <w:autoSpaceDN w:val="0"/>
        <w:adjustRightInd w:val="0"/>
        <w:ind w:left="720" w:firstLine="720"/>
        <w:rPr>
          <w:rFonts w:eastAsiaTheme="minorHAnsi"/>
          <w:szCs w:val="24"/>
          <w:lang w:val="ru-RU"/>
        </w:rPr>
      </w:pPr>
      <w:r w:rsidRPr="00DC0B1C">
        <w:rPr>
          <w:rFonts w:eastAsiaTheme="minorHAnsi"/>
          <w:szCs w:val="24"/>
          <w:lang w:val="ru-RU"/>
        </w:rPr>
        <w:t>(5) шифру плаћања: 153 или 253;</w:t>
      </w:r>
    </w:p>
    <w:p w:rsidR="00D65226" w:rsidRPr="00DC0B1C" w:rsidRDefault="00D65226" w:rsidP="00D65226">
      <w:pPr>
        <w:ind w:firstLine="720"/>
        <w:rPr>
          <w:szCs w:val="24"/>
        </w:rPr>
      </w:pPr>
      <w:r w:rsidRPr="00DC0B1C">
        <w:rPr>
          <w:rFonts w:eastAsiaTheme="minorHAnsi"/>
          <w:szCs w:val="24"/>
        </w:rPr>
        <w:tab/>
      </w:r>
      <w:r w:rsidRPr="00DC0B1C">
        <w:rPr>
          <w:rFonts w:eastAsiaTheme="minorHAnsi"/>
          <w:szCs w:val="24"/>
          <w:lang w:val="ru-RU"/>
        </w:rPr>
        <w:t xml:space="preserve">(6) позив на број: подаци о броју </w:t>
      </w:r>
      <w:r w:rsidRPr="00DC0B1C">
        <w:rPr>
          <w:rFonts w:eastAsiaTheme="minorHAnsi"/>
          <w:szCs w:val="24"/>
        </w:rPr>
        <w:t xml:space="preserve">(позив на број </w:t>
      </w:r>
      <w:r w:rsidRPr="00DC0B1C">
        <w:rPr>
          <w:szCs w:val="24"/>
        </w:rPr>
        <w:t>9750-016)</w:t>
      </w:r>
      <w:r w:rsidRPr="00DC0B1C">
        <w:rPr>
          <w:rFonts w:eastAsiaTheme="minorHAnsi"/>
          <w:szCs w:val="24"/>
        </w:rPr>
        <w:t xml:space="preserve"> и </w:t>
      </w:r>
      <w:r w:rsidRPr="00DC0B1C">
        <w:rPr>
          <w:szCs w:val="24"/>
        </w:rPr>
        <w:t xml:space="preserve">јасно назначен број јавне </w:t>
      </w:r>
      <w:r w:rsidRPr="00EC43DF">
        <w:rPr>
          <w:szCs w:val="24"/>
        </w:rPr>
        <w:t xml:space="preserve">набавке </w:t>
      </w:r>
      <w:r w:rsidRPr="00EC43DF">
        <w:rPr>
          <w:b/>
          <w:szCs w:val="24"/>
        </w:rPr>
        <w:t>(</w:t>
      </w:r>
      <w:r w:rsidR="00EC43DF" w:rsidRPr="00EC43DF">
        <w:rPr>
          <w:b/>
          <w:szCs w:val="24"/>
          <w:lang w:val="sr-Cyrl-RS"/>
        </w:rPr>
        <w:t>64</w:t>
      </w:r>
      <w:r w:rsidRPr="00EC43DF">
        <w:rPr>
          <w:b/>
          <w:szCs w:val="24"/>
        </w:rPr>
        <w:t>/201</w:t>
      </w:r>
      <w:r w:rsidR="00DC0B1C" w:rsidRPr="00EC43DF">
        <w:rPr>
          <w:b/>
          <w:szCs w:val="24"/>
          <w:lang w:val="sr-Cyrl-RS"/>
        </w:rPr>
        <w:t>9</w:t>
      </w:r>
      <w:r w:rsidRPr="00EC43DF">
        <w:rPr>
          <w:b/>
          <w:szCs w:val="24"/>
        </w:rPr>
        <w:t>)</w:t>
      </w:r>
      <w:r w:rsidRPr="0061132E">
        <w:rPr>
          <w:color w:val="FF0000"/>
          <w:szCs w:val="24"/>
        </w:rPr>
        <w:t xml:space="preserve"> </w:t>
      </w:r>
      <w:r w:rsidRPr="00DC0B1C">
        <w:rPr>
          <w:szCs w:val="24"/>
        </w:rPr>
        <w:t>за коју се предметни захтев подноси;</w:t>
      </w:r>
    </w:p>
    <w:p w:rsidR="00D65226" w:rsidRPr="00DC0B1C" w:rsidRDefault="00D65226" w:rsidP="00D65226">
      <w:pPr>
        <w:widowControl/>
        <w:tabs>
          <w:tab w:val="clear" w:pos="1440"/>
        </w:tabs>
        <w:autoSpaceDE w:val="0"/>
        <w:autoSpaceDN w:val="0"/>
        <w:adjustRightInd w:val="0"/>
        <w:ind w:firstLine="1440"/>
        <w:rPr>
          <w:rFonts w:eastAsiaTheme="minorHAnsi"/>
          <w:szCs w:val="24"/>
          <w:lang w:val="ru-RU"/>
        </w:rPr>
      </w:pPr>
      <w:r w:rsidRPr="00DC0B1C">
        <w:rPr>
          <w:rFonts w:eastAsiaTheme="minorHAnsi"/>
          <w:szCs w:val="24"/>
          <w:lang w:val="ru-RU"/>
        </w:rPr>
        <w:t>(7) сврха: такса за ЗЗП; назив наручиоца; број или ознак</w:t>
      </w:r>
      <w:r w:rsidRPr="00DC0B1C">
        <w:rPr>
          <w:rFonts w:eastAsiaTheme="minorHAnsi"/>
          <w:szCs w:val="24"/>
          <w:lang w:val="en-US"/>
        </w:rPr>
        <w:t>a</w:t>
      </w:r>
      <w:r w:rsidRPr="00DC0B1C">
        <w:rPr>
          <w:rFonts w:eastAsiaTheme="minorHAnsi"/>
          <w:szCs w:val="24"/>
          <w:lang w:val="ru-RU"/>
        </w:rPr>
        <w:t xml:space="preserve"> јавне набавке поводом</w:t>
      </w:r>
      <w:r w:rsidRPr="00DC0B1C">
        <w:rPr>
          <w:rFonts w:eastAsiaTheme="minorHAnsi"/>
          <w:szCs w:val="24"/>
        </w:rPr>
        <w:t xml:space="preserve"> </w:t>
      </w:r>
      <w:r w:rsidRPr="00DC0B1C">
        <w:rPr>
          <w:rFonts w:eastAsiaTheme="minorHAnsi"/>
          <w:szCs w:val="24"/>
          <w:lang w:val="ru-RU"/>
        </w:rPr>
        <w:t>које се подноси захтев за заштиту права;</w:t>
      </w:r>
    </w:p>
    <w:p w:rsidR="00D65226" w:rsidRPr="00DC0B1C" w:rsidRDefault="00D65226" w:rsidP="00D65226">
      <w:pPr>
        <w:widowControl/>
        <w:tabs>
          <w:tab w:val="clear" w:pos="1440"/>
        </w:tabs>
        <w:autoSpaceDE w:val="0"/>
        <w:autoSpaceDN w:val="0"/>
        <w:adjustRightInd w:val="0"/>
        <w:ind w:left="720" w:firstLine="720"/>
        <w:rPr>
          <w:rFonts w:eastAsiaTheme="minorHAnsi"/>
          <w:szCs w:val="24"/>
          <w:lang w:val="ru-RU"/>
        </w:rPr>
      </w:pPr>
      <w:r w:rsidRPr="00DC0B1C">
        <w:rPr>
          <w:rFonts w:eastAsiaTheme="minorHAnsi"/>
          <w:szCs w:val="24"/>
          <w:lang w:val="ru-RU"/>
        </w:rPr>
        <w:t xml:space="preserve">(8) корисник: </w:t>
      </w:r>
      <w:r w:rsidRPr="00DC0B1C">
        <w:rPr>
          <w:rFonts w:eastAsiaTheme="minorHAnsi"/>
          <w:szCs w:val="24"/>
        </w:rPr>
        <w:t>Б</w:t>
      </w:r>
      <w:r w:rsidRPr="00DC0B1C">
        <w:rPr>
          <w:rFonts w:eastAsiaTheme="minorHAnsi"/>
          <w:szCs w:val="24"/>
          <w:lang w:val="ru-RU"/>
        </w:rPr>
        <w:t>уџет Републике Србије;</w:t>
      </w:r>
    </w:p>
    <w:p w:rsidR="00D65226" w:rsidRPr="00DC0B1C" w:rsidRDefault="00D65226" w:rsidP="00D65226">
      <w:pPr>
        <w:widowControl/>
        <w:tabs>
          <w:tab w:val="clear" w:pos="1440"/>
        </w:tabs>
        <w:autoSpaceDE w:val="0"/>
        <w:autoSpaceDN w:val="0"/>
        <w:adjustRightInd w:val="0"/>
        <w:ind w:firstLine="1440"/>
        <w:rPr>
          <w:rFonts w:eastAsiaTheme="minorHAnsi"/>
          <w:szCs w:val="24"/>
          <w:lang w:val="ru-RU"/>
        </w:rPr>
      </w:pPr>
      <w:r w:rsidRPr="00DC0B1C">
        <w:rPr>
          <w:rFonts w:eastAsiaTheme="minorHAnsi"/>
          <w:szCs w:val="24"/>
          <w:lang w:val="ru-RU"/>
        </w:rPr>
        <w:t>(9) назив уплатиоца, односно назив подносиоца захтева за заштиту права за</w:t>
      </w:r>
      <w:r w:rsidRPr="00DC0B1C">
        <w:rPr>
          <w:rFonts w:eastAsiaTheme="minorHAnsi"/>
          <w:szCs w:val="24"/>
        </w:rPr>
        <w:t xml:space="preserve"> </w:t>
      </w:r>
      <w:r w:rsidRPr="00DC0B1C">
        <w:rPr>
          <w:rFonts w:eastAsiaTheme="minorHAnsi"/>
          <w:szCs w:val="24"/>
          <w:lang w:val="ru-RU"/>
        </w:rPr>
        <w:t>којег је извршена уплата таксе;</w:t>
      </w:r>
    </w:p>
    <w:p w:rsidR="00D65226" w:rsidRPr="00DC0B1C" w:rsidRDefault="00D65226" w:rsidP="00D65226">
      <w:pPr>
        <w:widowControl/>
        <w:tabs>
          <w:tab w:val="clear" w:pos="1440"/>
        </w:tabs>
        <w:autoSpaceDE w:val="0"/>
        <w:autoSpaceDN w:val="0"/>
        <w:adjustRightInd w:val="0"/>
        <w:ind w:left="720" w:firstLine="720"/>
        <w:rPr>
          <w:rFonts w:eastAsiaTheme="minorHAnsi"/>
          <w:szCs w:val="24"/>
        </w:rPr>
      </w:pPr>
      <w:r w:rsidRPr="00DC0B1C">
        <w:rPr>
          <w:rFonts w:eastAsiaTheme="minorHAnsi"/>
          <w:szCs w:val="24"/>
          <w:lang w:val="ru-RU"/>
        </w:rPr>
        <w:t>(10) потпис овлашћеног лица банке</w:t>
      </w:r>
      <w:r w:rsidRPr="00DC0B1C">
        <w:rPr>
          <w:rFonts w:eastAsiaTheme="minorHAnsi"/>
          <w:szCs w:val="24"/>
        </w:rPr>
        <w:t>;</w:t>
      </w:r>
    </w:p>
    <w:p w:rsidR="00D65226" w:rsidRPr="00DC0B1C" w:rsidRDefault="00D65226" w:rsidP="00D65226">
      <w:pPr>
        <w:widowControl/>
        <w:tabs>
          <w:tab w:val="clear" w:pos="1440"/>
        </w:tabs>
        <w:autoSpaceDE w:val="0"/>
        <w:autoSpaceDN w:val="0"/>
        <w:adjustRightInd w:val="0"/>
        <w:ind w:firstLine="1440"/>
        <w:rPr>
          <w:rFonts w:eastAsiaTheme="minorHAnsi"/>
          <w:szCs w:val="24"/>
        </w:rPr>
      </w:pPr>
      <w:r w:rsidRPr="00DC0B1C">
        <w:rPr>
          <w:rFonts w:eastAsiaTheme="minorHAnsi"/>
          <w:b/>
          <w:bCs/>
          <w:szCs w:val="24"/>
          <w:lang w:val="ru-RU"/>
        </w:rPr>
        <w:t>2.</w:t>
      </w:r>
      <w:r w:rsidRPr="00DC0B1C">
        <w:rPr>
          <w:rFonts w:eastAsiaTheme="minorHAnsi"/>
          <w:bCs/>
          <w:szCs w:val="24"/>
          <w:lang w:val="ru-RU"/>
        </w:rPr>
        <w:t xml:space="preserve"> </w:t>
      </w:r>
      <w:r w:rsidRPr="00DC0B1C">
        <w:rPr>
          <w:rFonts w:eastAsiaTheme="minorHAnsi"/>
          <w:b/>
          <w:bCs/>
          <w:szCs w:val="24"/>
          <w:lang w:val="ru-RU"/>
        </w:rPr>
        <w:t>Налог за уплату</w:t>
      </w:r>
      <w:r w:rsidRPr="00DC0B1C">
        <w:rPr>
          <w:rFonts w:eastAsiaTheme="minorHAnsi"/>
          <w:szCs w:val="24"/>
          <w:lang w:val="ru-RU"/>
        </w:rPr>
        <w:t xml:space="preserve">, </w:t>
      </w:r>
      <w:r w:rsidRPr="00DC0B1C">
        <w:rPr>
          <w:rFonts w:eastAsiaTheme="minorHAnsi"/>
          <w:bCs/>
          <w:szCs w:val="24"/>
          <w:lang w:val="ru-RU"/>
        </w:rPr>
        <w:t xml:space="preserve">први примерак, </w:t>
      </w:r>
      <w:r w:rsidRPr="00DC0B1C">
        <w:rPr>
          <w:rFonts w:eastAsiaTheme="minorHAnsi"/>
          <w:szCs w:val="24"/>
          <w:lang w:val="ru-RU"/>
        </w:rPr>
        <w:t>оверен потписом овлашћеног лица и печатом</w:t>
      </w:r>
      <w:r w:rsidRPr="00DC0B1C">
        <w:rPr>
          <w:rFonts w:eastAsiaTheme="minorHAnsi"/>
          <w:szCs w:val="24"/>
        </w:rPr>
        <w:t xml:space="preserve"> </w:t>
      </w:r>
      <w:r w:rsidRPr="00DC0B1C">
        <w:rPr>
          <w:rFonts w:eastAsiaTheme="minorHAnsi"/>
          <w:szCs w:val="24"/>
          <w:lang w:val="ru-RU"/>
        </w:rPr>
        <w:t>банке или поште</w:t>
      </w:r>
      <w:r w:rsidRPr="00DC0B1C">
        <w:rPr>
          <w:rFonts w:eastAsiaTheme="minorHAnsi"/>
          <w:bCs/>
          <w:szCs w:val="24"/>
          <w:lang w:val="ru-RU"/>
        </w:rPr>
        <w:t xml:space="preserve">, </w:t>
      </w:r>
      <w:r w:rsidRPr="00DC0B1C">
        <w:rPr>
          <w:rFonts w:eastAsiaTheme="minorHAnsi"/>
          <w:szCs w:val="24"/>
          <w:lang w:val="ru-RU"/>
        </w:rPr>
        <w:t>који садржи и све друге елементе из потврде о извршеној уплати</w:t>
      </w:r>
      <w:r w:rsidRPr="00DC0B1C">
        <w:rPr>
          <w:rFonts w:eastAsiaTheme="minorHAnsi"/>
          <w:szCs w:val="24"/>
        </w:rPr>
        <w:t xml:space="preserve"> </w:t>
      </w:r>
      <w:r w:rsidRPr="00DC0B1C">
        <w:rPr>
          <w:rFonts w:eastAsiaTheme="minorHAnsi"/>
          <w:szCs w:val="24"/>
          <w:lang w:val="ru-RU"/>
        </w:rPr>
        <w:t>таксе наведене под тачком 1</w:t>
      </w:r>
      <w:r w:rsidRPr="00DC0B1C">
        <w:rPr>
          <w:rFonts w:eastAsiaTheme="minorHAnsi"/>
          <w:szCs w:val="24"/>
        </w:rPr>
        <w:t>;</w:t>
      </w:r>
    </w:p>
    <w:p w:rsidR="00D65226" w:rsidRPr="00DC0B1C" w:rsidRDefault="00D65226" w:rsidP="00D65226">
      <w:pPr>
        <w:widowControl/>
        <w:tabs>
          <w:tab w:val="clear" w:pos="1440"/>
        </w:tabs>
        <w:autoSpaceDE w:val="0"/>
        <w:autoSpaceDN w:val="0"/>
        <w:adjustRightInd w:val="0"/>
        <w:ind w:firstLine="1440"/>
        <w:rPr>
          <w:rFonts w:eastAsiaTheme="minorHAnsi"/>
          <w:szCs w:val="24"/>
        </w:rPr>
      </w:pPr>
      <w:r w:rsidRPr="00DC0B1C">
        <w:rPr>
          <w:rFonts w:eastAsiaTheme="minorHAnsi"/>
          <w:b/>
          <w:bCs/>
          <w:szCs w:val="24"/>
          <w:lang w:val="ru-RU"/>
        </w:rPr>
        <w:t>3.</w:t>
      </w:r>
      <w:r w:rsidRPr="00DC0B1C">
        <w:rPr>
          <w:rFonts w:eastAsiaTheme="minorHAnsi"/>
          <w:bCs/>
          <w:szCs w:val="24"/>
          <w:lang w:val="ru-RU"/>
        </w:rPr>
        <w:t xml:space="preserve"> Потврда издата од стране Републике Србије, Министарства финансија, Управе</w:t>
      </w:r>
      <w:r w:rsidRPr="00DC0B1C">
        <w:rPr>
          <w:rFonts w:eastAsiaTheme="minorHAnsi"/>
          <w:bCs/>
          <w:szCs w:val="24"/>
        </w:rPr>
        <w:t xml:space="preserve"> </w:t>
      </w:r>
      <w:r w:rsidRPr="00DC0B1C">
        <w:rPr>
          <w:rFonts w:eastAsiaTheme="minorHAnsi"/>
          <w:bCs/>
          <w:szCs w:val="24"/>
          <w:lang w:val="ru-RU"/>
        </w:rPr>
        <w:t xml:space="preserve">за трезор, </w:t>
      </w:r>
      <w:r w:rsidRPr="00DC0B1C">
        <w:rPr>
          <w:rFonts w:eastAsiaTheme="minorHAnsi"/>
          <w:szCs w:val="24"/>
          <w:lang w:val="ru-RU"/>
        </w:rPr>
        <w:t>потписана и оверена печатом, која садржи све елементе из потврде о</w:t>
      </w:r>
      <w:r w:rsidRPr="00DC0B1C">
        <w:rPr>
          <w:rFonts w:eastAsiaTheme="minorHAnsi"/>
          <w:szCs w:val="24"/>
        </w:rPr>
        <w:t xml:space="preserve"> </w:t>
      </w:r>
      <w:r w:rsidRPr="00DC0B1C">
        <w:rPr>
          <w:rFonts w:eastAsiaTheme="minorHAnsi"/>
          <w:szCs w:val="24"/>
          <w:lang w:val="ru-RU"/>
        </w:rPr>
        <w:t>извршеној уплати таксе из тачке 1, осим оних наведених под</w:t>
      </w:r>
      <w:r w:rsidRPr="0061132E">
        <w:rPr>
          <w:rFonts w:eastAsiaTheme="minorHAnsi"/>
          <w:color w:val="FF0000"/>
          <w:szCs w:val="24"/>
          <w:lang w:val="ru-RU"/>
        </w:rPr>
        <w:t xml:space="preserve"> </w:t>
      </w:r>
      <w:r w:rsidRPr="00DC0B1C">
        <w:rPr>
          <w:rFonts w:eastAsiaTheme="minorHAnsi"/>
          <w:szCs w:val="24"/>
          <w:lang w:val="ru-RU"/>
        </w:rPr>
        <w:t>(1) и (10), за подносиоце</w:t>
      </w:r>
      <w:r w:rsidRPr="00DC0B1C">
        <w:rPr>
          <w:rFonts w:eastAsiaTheme="minorHAnsi"/>
          <w:szCs w:val="24"/>
        </w:rPr>
        <w:t xml:space="preserve"> </w:t>
      </w:r>
      <w:r w:rsidRPr="00DC0B1C">
        <w:rPr>
          <w:rFonts w:eastAsiaTheme="minorHAnsi"/>
          <w:szCs w:val="24"/>
          <w:lang w:val="ru-RU"/>
        </w:rPr>
        <w:t>захтева за заштиту права који имају отворен рачун у оквиру припадајућег</w:t>
      </w:r>
      <w:r w:rsidRPr="00DC0B1C">
        <w:rPr>
          <w:rFonts w:eastAsiaTheme="minorHAnsi"/>
          <w:szCs w:val="24"/>
        </w:rPr>
        <w:t xml:space="preserve"> </w:t>
      </w:r>
      <w:r w:rsidRPr="00DC0B1C">
        <w:rPr>
          <w:rFonts w:eastAsiaTheme="minorHAnsi"/>
          <w:szCs w:val="24"/>
          <w:lang w:val="ru-RU"/>
        </w:rPr>
        <w:t>консолидованог рачуна трезора, а који се води у Управи за трезор (корисници</w:t>
      </w:r>
      <w:r w:rsidRPr="00DC0B1C">
        <w:rPr>
          <w:rFonts w:eastAsiaTheme="minorHAnsi"/>
          <w:szCs w:val="24"/>
        </w:rPr>
        <w:t xml:space="preserve"> </w:t>
      </w:r>
      <w:r w:rsidRPr="00DC0B1C">
        <w:rPr>
          <w:rFonts w:eastAsiaTheme="minorHAnsi"/>
          <w:szCs w:val="24"/>
          <w:lang w:val="ru-RU"/>
        </w:rPr>
        <w:t>буџетских средстава, корисници средстава организација за обавезно социјално</w:t>
      </w:r>
      <w:r w:rsidRPr="00DC0B1C">
        <w:rPr>
          <w:rFonts w:eastAsiaTheme="minorHAnsi"/>
          <w:szCs w:val="24"/>
        </w:rPr>
        <w:t xml:space="preserve"> </w:t>
      </w:r>
      <w:r w:rsidRPr="00DC0B1C">
        <w:rPr>
          <w:rFonts w:eastAsiaTheme="minorHAnsi"/>
          <w:szCs w:val="24"/>
          <w:lang w:val="ru-RU"/>
        </w:rPr>
        <w:t>осигурање и други корисници јавних средстава);</w:t>
      </w:r>
    </w:p>
    <w:p w:rsidR="00D65226" w:rsidRPr="00DC0B1C" w:rsidRDefault="00D65226" w:rsidP="00D65226">
      <w:pPr>
        <w:widowControl/>
        <w:tabs>
          <w:tab w:val="clear" w:pos="1440"/>
        </w:tabs>
        <w:autoSpaceDE w:val="0"/>
        <w:autoSpaceDN w:val="0"/>
        <w:adjustRightInd w:val="0"/>
        <w:ind w:firstLine="1440"/>
        <w:rPr>
          <w:szCs w:val="24"/>
        </w:rPr>
      </w:pPr>
      <w:r w:rsidRPr="00DC0B1C">
        <w:rPr>
          <w:rFonts w:eastAsiaTheme="minorHAnsi"/>
          <w:b/>
          <w:bCs/>
          <w:szCs w:val="24"/>
          <w:lang w:val="ru-RU"/>
        </w:rPr>
        <w:t>4.</w:t>
      </w:r>
      <w:r w:rsidRPr="00DC0B1C">
        <w:rPr>
          <w:rFonts w:eastAsiaTheme="minorHAnsi"/>
          <w:bCs/>
          <w:szCs w:val="24"/>
          <w:lang w:val="ru-RU"/>
        </w:rPr>
        <w:t xml:space="preserve"> Потврда издата од стране Народне банке Србије, која садржи све елементе из</w:t>
      </w:r>
      <w:r w:rsidRPr="00DC0B1C">
        <w:rPr>
          <w:rFonts w:eastAsiaTheme="minorHAnsi"/>
          <w:bCs/>
          <w:szCs w:val="24"/>
        </w:rPr>
        <w:t xml:space="preserve"> </w:t>
      </w:r>
      <w:r w:rsidRPr="00DC0B1C">
        <w:rPr>
          <w:rFonts w:eastAsiaTheme="minorHAnsi"/>
          <w:bCs/>
          <w:szCs w:val="24"/>
          <w:lang w:val="ru-RU"/>
        </w:rPr>
        <w:t xml:space="preserve">потврде о извршеној уплати таксе из тачке 1, </w:t>
      </w:r>
      <w:r w:rsidRPr="00DC0B1C">
        <w:rPr>
          <w:rFonts w:eastAsiaTheme="minorHAnsi"/>
          <w:szCs w:val="24"/>
          <w:lang w:val="ru-RU"/>
        </w:rPr>
        <w:t>за подносиоце захтева за заштиту</w:t>
      </w:r>
      <w:r w:rsidRPr="00DC0B1C">
        <w:rPr>
          <w:rFonts w:eastAsiaTheme="minorHAnsi"/>
          <w:szCs w:val="24"/>
        </w:rPr>
        <w:t xml:space="preserve"> </w:t>
      </w:r>
      <w:r w:rsidRPr="00DC0B1C">
        <w:rPr>
          <w:rFonts w:eastAsiaTheme="minorHAnsi"/>
          <w:szCs w:val="24"/>
          <w:lang w:val="ru-RU"/>
        </w:rPr>
        <w:t>права (банке и други субјекти) који имају отворен рачун код Народне банке Србије у</w:t>
      </w:r>
      <w:r w:rsidRPr="00DC0B1C">
        <w:rPr>
          <w:rFonts w:eastAsiaTheme="minorHAnsi"/>
          <w:szCs w:val="24"/>
        </w:rPr>
        <w:t xml:space="preserve"> </w:t>
      </w:r>
      <w:r w:rsidRPr="00DC0B1C">
        <w:rPr>
          <w:rFonts w:eastAsiaTheme="minorHAnsi"/>
          <w:szCs w:val="24"/>
          <w:lang w:val="ru-RU"/>
        </w:rPr>
        <w:t>складу са законом и другим прописом.</w:t>
      </w:r>
    </w:p>
    <w:p w:rsidR="009156C2" w:rsidRPr="00DC0B1C" w:rsidRDefault="009156C2" w:rsidP="00D65226">
      <w:pPr>
        <w:rPr>
          <w:rFonts w:eastAsiaTheme="minorHAnsi"/>
          <w:szCs w:val="24"/>
        </w:rPr>
      </w:pPr>
      <w:r w:rsidRPr="00DC0B1C">
        <w:rPr>
          <w:rFonts w:eastAsiaTheme="minorHAnsi"/>
          <w:b/>
          <w:bCs/>
          <w:szCs w:val="24"/>
          <w:lang w:val="ru-RU"/>
        </w:rPr>
        <w:t>2.</w:t>
      </w:r>
      <w:r w:rsidRPr="00DC0B1C">
        <w:rPr>
          <w:rFonts w:eastAsiaTheme="minorHAnsi"/>
          <w:bCs/>
          <w:szCs w:val="24"/>
          <w:lang w:val="ru-RU"/>
        </w:rPr>
        <w:t xml:space="preserve"> </w:t>
      </w:r>
      <w:r w:rsidRPr="00DC0B1C">
        <w:rPr>
          <w:rFonts w:eastAsiaTheme="minorHAnsi"/>
          <w:b/>
          <w:bCs/>
          <w:szCs w:val="24"/>
          <w:lang w:val="ru-RU"/>
        </w:rPr>
        <w:t>Налог за уплату</w:t>
      </w:r>
      <w:r w:rsidRPr="00DC0B1C">
        <w:rPr>
          <w:rFonts w:eastAsiaTheme="minorHAnsi"/>
          <w:szCs w:val="24"/>
          <w:lang w:val="ru-RU"/>
        </w:rPr>
        <w:t xml:space="preserve">, </w:t>
      </w:r>
      <w:r w:rsidRPr="00DC0B1C">
        <w:rPr>
          <w:rFonts w:eastAsiaTheme="minorHAnsi"/>
          <w:bCs/>
          <w:szCs w:val="24"/>
          <w:lang w:val="ru-RU"/>
        </w:rPr>
        <w:t xml:space="preserve">први примерак, </w:t>
      </w:r>
      <w:r w:rsidRPr="00DC0B1C">
        <w:rPr>
          <w:rFonts w:eastAsiaTheme="minorHAnsi"/>
          <w:szCs w:val="24"/>
          <w:lang w:val="ru-RU"/>
        </w:rPr>
        <w:t>оверен потписом овлашћеног лица и печатом</w:t>
      </w:r>
      <w:r w:rsidRPr="00DC0B1C">
        <w:rPr>
          <w:rFonts w:eastAsiaTheme="minorHAnsi"/>
          <w:szCs w:val="24"/>
        </w:rPr>
        <w:t xml:space="preserve"> </w:t>
      </w:r>
      <w:r w:rsidRPr="00DC0B1C">
        <w:rPr>
          <w:rFonts w:eastAsiaTheme="minorHAnsi"/>
          <w:szCs w:val="24"/>
          <w:lang w:val="ru-RU"/>
        </w:rPr>
        <w:t>банке или поште</w:t>
      </w:r>
      <w:r w:rsidRPr="00DC0B1C">
        <w:rPr>
          <w:rFonts w:eastAsiaTheme="minorHAnsi"/>
          <w:bCs/>
          <w:szCs w:val="24"/>
          <w:lang w:val="ru-RU"/>
        </w:rPr>
        <w:t xml:space="preserve">, </w:t>
      </w:r>
      <w:r w:rsidRPr="00DC0B1C">
        <w:rPr>
          <w:rFonts w:eastAsiaTheme="minorHAnsi"/>
          <w:szCs w:val="24"/>
          <w:lang w:val="ru-RU"/>
        </w:rPr>
        <w:t>који садржи и све друге елементе из потврде о извршеној уплати</w:t>
      </w:r>
      <w:r w:rsidRPr="00DC0B1C">
        <w:rPr>
          <w:rFonts w:eastAsiaTheme="minorHAnsi"/>
          <w:szCs w:val="24"/>
        </w:rPr>
        <w:t xml:space="preserve"> </w:t>
      </w:r>
      <w:r w:rsidRPr="00DC0B1C">
        <w:rPr>
          <w:rFonts w:eastAsiaTheme="minorHAnsi"/>
          <w:szCs w:val="24"/>
          <w:lang w:val="ru-RU"/>
        </w:rPr>
        <w:t>таксе наведене под тачком 1</w:t>
      </w:r>
      <w:r w:rsidRPr="00DC0B1C">
        <w:rPr>
          <w:rFonts w:eastAsiaTheme="minorHAnsi"/>
          <w:szCs w:val="24"/>
        </w:rPr>
        <w:t>;</w:t>
      </w:r>
    </w:p>
    <w:p w:rsidR="009156C2" w:rsidRPr="00DC0B1C" w:rsidRDefault="009156C2" w:rsidP="009156C2">
      <w:pPr>
        <w:widowControl/>
        <w:tabs>
          <w:tab w:val="clear" w:pos="1440"/>
        </w:tabs>
        <w:autoSpaceDE w:val="0"/>
        <w:autoSpaceDN w:val="0"/>
        <w:adjustRightInd w:val="0"/>
        <w:ind w:firstLine="1440"/>
        <w:rPr>
          <w:rFonts w:eastAsiaTheme="minorHAnsi"/>
          <w:szCs w:val="24"/>
        </w:rPr>
      </w:pPr>
      <w:r w:rsidRPr="00DC0B1C">
        <w:rPr>
          <w:rFonts w:eastAsiaTheme="minorHAnsi"/>
          <w:b/>
          <w:bCs/>
          <w:szCs w:val="24"/>
          <w:lang w:val="ru-RU"/>
        </w:rPr>
        <w:t>3.</w:t>
      </w:r>
      <w:r w:rsidRPr="00DC0B1C">
        <w:rPr>
          <w:rFonts w:eastAsiaTheme="minorHAnsi"/>
          <w:bCs/>
          <w:szCs w:val="24"/>
          <w:lang w:val="ru-RU"/>
        </w:rPr>
        <w:t xml:space="preserve"> Потврда издата од стране Републике Србије, Министарства финансија, Управе</w:t>
      </w:r>
      <w:r w:rsidRPr="00DC0B1C">
        <w:rPr>
          <w:rFonts w:eastAsiaTheme="minorHAnsi"/>
          <w:bCs/>
          <w:szCs w:val="24"/>
        </w:rPr>
        <w:t xml:space="preserve"> </w:t>
      </w:r>
      <w:r w:rsidRPr="00DC0B1C">
        <w:rPr>
          <w:rFonts w:eastAsiaTheme="minorHAnsi"/>
          <w:bCs/>
          <w:szCs w:val="24"/>
          <w:lang w:val="ru-RU"/>
        </w:rPr>
        <w:t xml:space="preserve">за трезор, </w:t>
      </w:r>
      <w:r w:rsidRPr="00DC0B1C">
        <w:rPr>
          <w:rFonts w:eastAsiaTheme="minorHAnsi"/>
          <w:szCs w:val="24"/>
          <w:lang w:val="ru-RU"/>
        </w:rPr>
        <w:t>потписана и оверена печатом, која садржи све елементе из потврде о</w:t>
      </w:r>
      <w:r w:rsidRPr="00DC0B1C">
        <w:rPr>
          <w:rFonts w:eastAsiaTheme="minorHAnsi"/>
          <w:szCs w:val="24"/>
        </w:rPr>
        <w:t xml:space="preserve"> </w:t>
      </w:r>
      <w:r w:rsidRPr="00DC0B1C">
        <w:rPr>
          <w:rFonts w:eastAsiaTheme="minorHAnsi"/>
          <w:szCs w:val="24"/>
          <w:lang w:val="ru-RU"/>
        </w:rPr>
        <w:t>извршеној уплати таксе из тачке 1, осим оних наведених под (1) и (10), за подносиоце</w:t>
      </w:r>
      <w:r w:rsidRPr="00DC0B1C">
        <w:rPr>
          <w:rFonts w:eastAsiaTheme="minorHAnsi"/>
          <w:szCs w:val="24"/>
        </w:rPr>
        <w:t xml:space="preserve"> </w:t>
      </w:r>
      <w:r w:rsidRPr="00DC0B1C">
        <w:rPr>
          <w:rFonts w:eastAsiaTheme="minorHAnsi"/>
          <w:szCs w:val="24"/>
          <w:lang w:val="ru-RU"/>
        </w:rPr>
        <w:t>захтева за заштиту права који имају отворен рачун у оквиру припадајућег</w:t>
      </w:r>
      <w:r w:rsidRPr="00DC0B1C">
        <w:rPr>
          <w:rFonts w:eastAsiaTheme="minorHAnsi"/>
          <w:szCs w:val="24"/>
        </w:rPr>
        <w:t xml:space="preserve"> </w:t>
      </w:r>
      <w:r w:rsidRPr="00DC0B1C">
        <w:rPr>
          <w:rFonts w:eastAsiaTheme="minorHAnsi"/>
          <w:szCs w:val="24"/>
          <w:lang w:val="ru-RU"/>
        </w:rPr>
        <w:t>консолидованог рачуна трезора, а који се води у Управи за трезор (корисници</w:t>
      </w:r>
      <w:r w:rsidRPr="00DC0B1C">
        <w:rPr>
          <w:rFonts w:eastAsiaTheme="minorHAnsi"/>
          <w:szCs w:val="24"/>
        </w:rPr>
        <w:t xml:space="preserve"> </w:t>
      </w:r>
      <w:r w:rsidRPr="00DC0B1C">
        <w:rPr>
          <w:rFonts w:eastAsiaTheme="minorHAnsi"/>
          <w:szCs w:val="24"/>
          <w:lang w:val="ru-RU"/>
        </w:rPr>
        <w:t>буџетских средстава, корисници средстава организација за обавезно социјално</w:t>
      </w:r>
      <w:r w:rsidRPr="00DC0B1C">
        <w:rPr>
          <w:rFonts w:eastAsiaTheme="minorHAnsi"/>
          <w:szCs w:val="24"/>
        </w:rPr>
        <w:t xml:space="preserve"> </w:t>
      </w:r>
      <w:r w:rsidRPr="00DC0B1C">
        <w:rPr>
          <w:rFonts w:eastAsiaTheme="minorHAnsi"/>
          <w:szCs w:val="24"/>
          <w:lang w:val="ru-RU"/>
        </w:rPr>
        <w:t>осигурање и други корисници јавних средстава);</w:t>
      </w:r>
    </w:p>
    <w:p w:rsidR="009156C2" w:rsidRPr="00DC0B1C" w:rsidRDefault="009156C2" w:rsidP="009156C2">
      <w:pPr>
        <w:widowControl/>
        <w:tabs>
          <w:tab w:val="clear" w:pos="1440"/>
        </w:tabs>
        <w:autoSpaceDE w:val="0"/>
        <w:autoSpaceDN w:val="0"/>
        <w:adjustRightInd w:val="0"/>
        <w:ind w:firstLine="1440"/>
        <w:rPr>
          <w:szCs w:val="24"/>
        </w:rPr>
      </w:pPr>
      <w:r w:rsidRPr="00DC0B1C">
        <w:rPr>
          <w:rFonts w:eastAsiaTheme="minorHAnsi"/>
          <w:b/>
          <w:bCs/>
          <w:szCs w:val="24"/>
          <w:lang w:val="ru-RU"/>
        </w:rPr>
        <w:t>4.</w:t>
      </w:r>
      <w:r w:rsidRPr="00DC0B1C">
        <w:rPr>
          <w:rFonts w:eastAsiaTheme="minorHAnsi"/>
          <w:bCs/>
          <w:szCs w:val="24"/>
          <w:lang w:val="ru-RU"/>
        </w:rPr>
        <w:t xml:space="preserve"> Потврда издата од стране Народне банке Србије, која садржи све елементе из</w:t>
      </w:r>
      <w:r w:rsidRPr="00DC0B1C">
        <w:rPr>
          <w:rFonts w:eastAsiaTheme="minorHAnsi"/>
          <w:bCs/>
          <w:szCs w:val="24"/>
        </w:rPr>
        <w:t xml:space="preserve"> </w:t>
      </w:r>
      <w:r w:rsidRPr="00DC0B1C">
        <w:rPr>
          <w:rFonts w:eastAsiaTheme="minorHAnsi"/>
          <w:bCs/>
          <w:szCs w:val="24"/>
          <w:lang w:val="ru-RU"/>
        </w:rPr>
        <w:t xml:space="preserve">потврде о извршеној уплати таксе из тачке 1, </w:t>
      </w:r>
      <w:r w:rsidRPr="00DC0B1C">
        <w:rPr>
          <w:rFonts w:eastAsiaTheme="minorHAnsi"/>
          <w:szCs w:val="24"/>
          <w:lang w:val="ru-RU"/>
        </w:rPr>
        <w:t>за подносиоце захтева за заштиту</w:t>
      </w:r>
      <w:r w:rsidRPr="00DC0B1C">
        <w:rPr>
          <w:rFonts w:eastAsiaTheme="minorHAnsi"/>
          <w:szCs w:val="24"/>
        </w:rPr>
        <w:t xml:space="preserve"> </w:t>
      </w:r>
      <w:r w:rsidRPr="00DC0B1C">
        <w:rPr>
          <w:rFonts w:eastAsiaTheme="minorHAnsi"/>
          <w:szCs w:val="24"/>
          <w:lang w:val="ru-RU"/>
        </w:rPr>
        <w:t>права (банке и други субјекти) који имају отворен рачун код Народне банке Србије у</w:t>
      </w:r>
      <w:r w:rsidRPr="00DC0B1C">
        <w:rPr>
          <w:rFonts w:eastAsiaTheme="minorHAnsi"/>
          <w:szCs w:val="24"/>
        </w:rPr>
        <w:t xml:space="preserve"> </w:t>
      </w:r>
      <w:r w:rsidRPr="00DC0B1C">
        <w:rPr>
          <w:rFonts w:eastAsiaTheme="minorHAnsi"/>
          <w:szCs w:val="24"/>
          <w:lang w:val="ru-RU"/>
        </w:rPr>
        <w:t>складу са законом и другим прописом.</w:t>
      </w:r>
    </w:p>
    <w:p w:rsidR="00760252" w:rsidRPr="00DC0B1C" w:rsidRDefault="00760252" w:rsidP="009156C2">
      <w:pPr>
        <w:pStyle w:val="Standard"/>
        <w:rPr>
          <w:color w:val="auto"/>
          <w:lang w:val="ru-RU"/>
        </w:rPr>
      </w:pPr>
      <w:r w:rsidRPr="00DC0B1C">
        <w:rPr>
          <w:color w:val="auto"/>
          <w:lang w:val="ru-RU"/>
        </w:rPr>
        <w:tab/>
      </w:r>
    </w:p>
    <w:p w:rsidR="009156C2" w:rsidRPr="00DC0B1C" w:rsidRDefault="00760252" w:rsidP="009156C2">
      <w:pPr>
        <w:rPr>
          <w:b/>
          <w:szCs w:val="24"/>
        </w:rPr>
      </w:pPr>
      <w:r w:rsidRPr="00DC0B1C">
        <w:rPr>
          <w:b/>
          <w:lang w:val="ru-RU"/>
        </w:rPr>
        <w:tab/>
      </w:r>
      <w:r w:rsidR="009156C2" w:rsidRPr="00DC0B1C">
        <w:rPr>
          <w:b/>
          <w:szCs w:val="24"/>
          <w:lang w:val="ru-RU"/>
        </w:rPr>
        <w:t>2</w:t>
      </w:r>
      <w:r w:rsidR="00243A9F" w:rsidRPr="00DC0B1C">
        <w:rPr>
          <w:b/>
          <w:szCs w:val="24"/>
          <w:lang w:val="en-US"/>
        </w:rPr>
        <w:t>3</w:t>
      </w:r>
      <w:r w:rsidR="009156C2" w:rsidRPr="00DC0B1C">
        <w:rPr>
          <w:b/>
          <w:szCs w:val="24"/>
          <w:lang w:val="ru-RU"/>
        </w:rPr>
        <w:t xml:space="preserve">. </w:t>
      </w:r>
      <w:r w:rsidR="009156C2" w:rsidRPr="00DC0B1C">
        <w:rPr>
          <w:b/>
          <w:szCs w:val="24"/>
        </w:rPr>
        <w:t>Измене током трајања уговора</w:t>
      </w:r>
    </w:p>
    <w:p w:rsidR="009156C2" w:rsidRPr="00DC0B1C" w:rsidRDefault="009156C2" w:rsidP="009156C2">
      <w:pPr>
        <w:rPr>
          <w:szCs w:val="24"/>
        </w:rPr>
      </w:pPr>
      <w:r w:rsidRPr="00DC0B1C">
        <w:rPr>
          <w:szCs w:val="24"/>
        </w:rPr>
        <w:tab/>
        <w:t>Наручилац задржава право измене уговора током трајања истог, а све у складу са чланом 115. Закона о јавним набавкама.</w:t>
      </w:r>
    </w:p>
    <w:p w:rsidR="009156C2" w:rsidRPr="00DC0B1C" w:rsidRDefault="009156C2" w:rsidP="009156C2">
      <w:pPr>
        <w:rPr>
          <w:szCs w:val="24"/>
        </w:rPr>
      </w:pPr>
    </w:p>
    <w:p w:rsidR="009156C2" w:rsidRPr="00DC0B1C" w:rsidRDefault="009156C2" w:rsidP="009156C2">
      <w:pPr>
        <w:outlineLvl w:val="0"/>
        <w:rPr>
          <w:b/>
          <w:szCs w:val="24"/>
        </w:rPr>
      </w:pPr>
      <w:r w:rsidRPr="00DC0B1C">
        <w:rPr>
          <w:b/>
          <w:szCs w:val="24"/>
        </w:rPr>
        <w:tab/>
        <w:t>2</w:t>
      </w:r>
      <w:r w:rsidR="00243A9F" w:rsidRPr="00DC0B1C">
        <w:rPr>
          <w:b/>
          <w:szCs w:val="24"/>
          <w:lang w:val="en-US"/>
        </w:rPr>
        <w:t>4</w:t>
      </w:r>
      <w:r w:rsidRPr="00DC0B1C">
        <w:rPr>
          <w:b/>
          <w:szCs w:val="24"/>
        </w:rPr>
        <w:t>. Обавештење о закључењу уговора</w:t>
      </w:r>
    </w:p>
    <w:p w:rsidR="009156C2" w:rsidRPr="00DC0B1C" w:rsidRDefault="009156C2" w:rsidP="009156C2">
      <w:pPr>
        <w:rPr>
          <w:szCs w:val="24"/>
        </w:rPr>
      </w:pPr>
      <w:r w:rsidRPr="00DC0B1C">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DC0B1C" w:rsidRDefault="009156C2" w:rsidP="001807B4">
      <w:pPr>
        <w:ind w:firstLine="1440"/>
        <w:rPr>
          <w:szCs w:val="24"/>
          <w:lang w:val="en-US"/>
        </w:rPr>
      </w:pPr>
      <w:r w:rsidRPr="00DC0B1C">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DC0B1C">
        <w:rPr>
          <w:szCs w:val="24"/>
          <w:lang w:val="ru-RU"/>
        </w:rPr>
        <w:t xml:space="preserve">, </w:t>
      </w:r>
      <w:r w:rsidRPr="00DC0B1C">
        <w:rPr>
          <w:szCs w:val="24"/>
        </w:rPr>
        <w:t xml:space="preserve">у року од 5 (пет) дана од дана доношења Одлуке о додели уговора. </w:t>
      </w:r>
    </w:p>
    <w:p w:rsidR="00243A9F" w:rsidRPr="00DC0B1C" w:rsidRDefault="00243A9F" w:rsidP="001807B4">
      <w:pPr>
        <w:ind w:firstLine="1440"/>
        <w:rPr>
          <w:szCs w:val="24"/>
          <w:lang w:val="en-US"/>
        </w:rPr>
      </w:pPr>
    </w:p>
    <w:p w:rsidR="009156C2" w:rsidRPr="00DC0B1C" w:rsidRDefault="009156C2" w:rsidP="009156C2">
      <w:pPr>
        <w:widowControl/>
        <w:tabs>
          <w:tab w:val="clear" w:pos="1440"/>
        </w:tabs>
        <w:autoSpaceDE w:val="0"/>
        <w:autoSpaceDN w:val="0"/>
        <w:adjustRightInd w:val="0"/>
        <w:ind w:firstLine="1440"/>
        <w:rPr>
          <w:rFonts w:eastAsiaTheme="minorHAnsi"/>
          <w:szCs w:val="24"/>
          <w:lang w:val="ru-RU"/>
        </w:rPr>
      </w:pPr>
      <w:r w:rsidRPr="00DC0B1C">
        <w:rPr>
          <w:rFonts w:eastAsiaTheme="minorHAnsi"/>
          <w:b/>
          <w:bCs/>
          <w:szCs w:val="24"/>
          <w:lang w:val="ru-RU"/>
        </w:rPr>
        <w:t>2</w:t>
      </w:r>
      <w:r w:rsidR="00243A9F" w:rsidRPr="00DC0B1C">
        <w:rPr>
          <w:rFonts w:eastAsiaTheme="minorHAnsi"/>
          <w:b/>
          <w:bCs/>
          <w:szCs w:val="24"/>
          <w:lang w:val="ru-RU"/>
        </w:rPr>
        <w:t>5</w:t>
      </w:r>
      <w:r w:rsidRPr="00DC0B1C">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DC0B1C" w:rsidRDefault="009156C2" w:rsidP="009156C2">
      <w:pPr>
        <w:ind w:firstLine="1440"/>
        <w:rPr>
          <w:szCs w:val="24"/>
        </w:rPr>
      </w:pPr>
      <w:r w:rsidRPr="00DC0B1C">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DC0B1C" w:rsidRDefault="00760252" w:rsidP="009156C2">
      <w:pPr>
        <w:pStyle w:val="Standard"/>
        <w:outlineLvl w:val="0"/>
        <w:rPr>
          <w:color w:val="auto"/>
          <w:lang w:val="ru-RU"/>
        </w:rPr>
      </w:pPr>
    </w:p>
    <w:p w:rsidR="00760252" w:rsidRPr="00DC0B1C" w:rsidRDefault="00760252" w:rsidP="00760252">
      <w:pPr>
        <w:pStyle w:val="Standard"/>
        <w:rPr>
          <w:color w:val="auto"/>
          <w:lang w:val="ru-RU"/>
        </w:rPr>
      </w:pPr>
    </w:p>
    <w:p w:rsidR="00760252" w:rsidRPr="00DC0B1C" w:rsidRDefault="00760252" w:rsidP="00760252">
      <w:pPr>
        <w:pStyle w:val="Standard"/>
        <w:rPr>
          <w:color w:val="auto"/>
          <w:lang w:val="ru-RU"/>
        </w:rPr>
      </w:pPr>
    </w:p>
    <w:p w:rsidR="00760252" w:rsidRPr="0061132E" w:rsidRDefault="00760252" w:rsidP="00760252">
      <w:pPr>
        <w:pStyle w:val="Standard"/>
        <w:rPr>
          <w:color w:val="FF0000"/>
          <w:lang w:val="ru-RU"/>
        </w:rPr>
      </w:pPr>
    </w:p>
    <w:p w:rsidR="009156C2" w:rsidRPr="0061132E" w:rsidRDefault="009156C2" w:rsidP="00760252">
      <w:pPr>
        <w:pStyle w:val="Standard"/>
        <w:rPr>
          <w:b/>
          <w:color w:val="FF0000"/>
          <w:lang w:val="sr-Cyrl-CS"/>
        </w:rPr>
      </w:pPr>
    </w:p>
    <w:p w:rsidR="009156C2" w:rsidRPr="0061132E" w:rsidRDefault="009156C2" w:rsidP="00760252">
      <w:pPr>
        <w:pStyle w:val="Standard"/>
        <w:rPr>
          <w:b/>
          <w:color w:val="FF0000"/>
          <w:lang w:val="sr-Cyrl-CS"/>
        </w:rPr>
      </w:pPr>
    </w:p>
    <w:p w:rsidR="004B132B" w:rsidRPr="0061132E" w:rsidRDefault="004B132B" w:rsidP="00760252">
      <w:pPr>
        <w:pStyle w:val="Standard"/>
        <w:rPr>
          <w:b/>
          <w:color w:val="FF0000"/>
          <w:lang w:val="sr-Cyrl-CS"/>
        </w:rPr>
      </w:pPr>
    </w:p>
    <w:p w:rsidR="004B132B" w:rsidRPr="0061132E" w:rsidRDefault="004B132B" w:rsidP="00760252">
      <w:pPr>
        <w:pStyle w:val="Standard"/>
        <w:rPr>
          <w:b/>
          <w:color w:val="FF0000"/>
          <w:lang w:val="sr-Cyrl-CS"/>
        </w:rPr>
      </w:pPr>
    </w:p>
    <w:p w:rsidR="009D2239" w:rsidRDefault="009D2239" w:rsidP="00760252">
      <w:pPr>
        <w:pStyle w:val="Standard"/>
        <w:rPr>
          <w:b/>
          <w:color w:val="FF0000"/>
          <w:lang w:val="sr-Cyrl-CS"/>
        </w:rPr>
      </w:pPr>
    </w:p>
    <w:p w:rsidR="00DC0B1C" w:rsidRDefault="00DC0B1C" w:rsidP="00760252">
      <w:pPr>
        <w:pStyle w:val="Standard"/>
        <w:rPr>
          <w:b/>
          <w:color w:val="FF0000"/>
          <w:lang w:val="sr-Cyrl-CS"/>
        </w:rPr>
      </w:pPr>
    </w:p>
    <w:p w:rsidR="00DC0B1C" w:rsidRDefault="00DC0B1C" w:rsidP="00760252">
      <w:pPr>
        <w:pStyle w:val="Standard"/>
        <w:rPr>
          <w:b/>
          <w:color w:val="FF0000"/>
          <w:lang w:val="sr-Cyrl-CS"/>
        </w:rPr>
      </w:pPr>
    </w:p>
    <w:p w:rsidR="00DC0B1C" w:rsidRPr="0061132E" w:rsidRDefault="00DC0B1C" w:rsidP="00760252">
      <w:pPr>
        <w:pStyle w:val="Standard"/>
        <w:rPr>
          <w:b/>
          <w:color w:val="FF0000"/>
          <w:lang w:val="sr-Cyrl-CS"/>
        </w:rPr>
      </w:pPr>
    </w:p>
    <w:p w:rsidR="009D2239" w:rsidRPr="0061132E" w:rsidRDefault="009D2239" w:rsidP="00D65226">
      <w:pPr>
        <w:pStyle w:val="Standard"/>
        <w:outlineLvl w:val="0"/>
        <w:rPr>
          <w:b/>
          <w:color w:val="FF0000"/>
          <w:lang w:val="ru-RU"/>
        </w:rPr>
      </w:pPr>
    </w:p>
    <w:p w:rsidR="00760252" w:rsidRPr="00DC0B1C" w:rsidRDefault="00760252" w:rsidP="00760252">
      <w:pPr>
        <w:pStyle w:val="Standard"/>
        <w:jc w:val="center"/>
        <w:outlineLvl w:val="0"/>
        <w:rPr>
          <w:b/>
          <w:color w:val="auto"/>
          <w:lang w:val="ru-RU"/>
        </w:rPr>
      </w:pPr>
      <w:r w:rsidRPr="00DC0B1C">
        <w:rPr>
          <w:b/>
          <w:color w:val="auto"/>
          <w:lang w:val="ru-RU"/>
        </w:rPr>
        <w:t>И З Ј А В А</w:t>
      </w:r>
    </w:p>
    <w:p w:rsidR="00760252" w:rsidRPr="00DC0B1C" w:rsidRDefault="00760252" w:rsidP="00760252">
      <w:pPr>
        <w:pStyle w:val="Standard"/>
        <w:jc w:val="center"/>
        <w:rPr>
          <w:b/>
          <w:color w:val="auto"/>
          <w:lang w:val="ru-RU"/>
        </w:rPr>
      </w:pPr>
      <w:r w:rsidRPr="00DC0B1C">
        <w:rPr>
          <w:b/>
          <w:color w:val="auto"/>
          <w:lang w:val="ru-RU"/>
        </w:rPr>
        <w:t>о чувању поверљивих података</w:t>
      </w:r>
    </w:p>
    <w:p w:rsidR="00760252" w:rsidRPr="00DC0B1C" w:rsidRDefault="00760252" w:rsidP="00760252">
      <w:pPr>
        <w:pStyle w:val="Standard"/>
        <w:jc w:val="center"/>
        <w:rPr>
          <w:b/>
          <w:color w:val="auto"/>
          <w:lang w:val="ru-RU"/>
        </w:rPr>
      </w:pPr>
    </w:p>
    <w:p w:rsidR="00760252" w:rsidRPr="00DC0B1C" w:rsidRDefault="00760252" w:rsidP="00760252">
      <w:pPr>
        <w:pStyle w:val="BodyTextIndent3"/>
        <w:tabs>
          <w:tab w:val="left" w:pos="1418"/>
        </w:tabs>
        <w:spacing w:line="360" w:lineRule="auto"/>
        <w:ind w:right="33"/>
        <w:rPr>
          <w:rFonts w:ascii="Times New Roman" w:hAnsi="Times New Roman"/>
          <w:sz w:val="24"/>
          <w:szCs w:val="24"/>
        </w:rPr>
      </w:pPr>
    </w:p>
    <w:p w:rsidR="00760252" w:rsidRPr="00DC0B1C" w:rsidRDefault="00760252" w:rsidP="00760252">
      <w:pPr>
        <w:pStyle w:val="BodyTextIndent3"/>
        <w:tabs>
          <w:tab w:val="left" w:pos="1418"/>
        </w:tabs>
        <w:spacing w:line="360" w:lineRule="auto"/>
        <w:ind w:right="33"/>
        <w:rPr>
          <w:rFonts w:ascii="Times New Roman" w:hAnsi="Times New Roman"/>
          <w:sz w:val="24"/>
          <w:szCs w:val="24"/>
        </w:rPr>
      </w:pPr>
    </w:p>
    <w:p w:rsidR="00760252" w:rsidRPr="00DC0B1C" w:rsidRDefault="00760252" w:rsidP="00760252">
      <w:pPr>
        <w:pStyle w:val="Standard"/>
        <w:spacing w:line="360" w:lineRule="auto"/>
        <w:jc w:val="center"/>
        <w:rPr>
          <w:color w:val="auto"/>
          <w:lang w:val="ru-RU"/>
        </w:rPr>
      </w:pPr>
      <w:r w:rsidRPr="00DC0B1C">
        <w:rPr>
          <w:color w:val="auto"/>
          <w:lang w:val="ru-RU"/>
        </w:rPr>
        <w:t>____________________________________________________________________</w:t>
      </w:r>
    </w:p>
    <w:p w:rsidR="00760252" w:rsidRPr="00DC0B1C" w:rsidRDefault="00760252" w:rsidP="00760252">
      <w:pPr>
        <w:pStyle w:val="Standard"/>
        <w:spacing w:line="360" w:lineRule="auto"/>
        <w:jc w:val="center"/>
        <w:rPr>
          <w:color w:val="auto"/>
          <w:lang w:val="ru-RU"/>
        </w:rPr>
      </w:pPr>
      <w:r w:rsidRPr="00DC0B1C">
        <w:rPr>
          <w:color w:val="auto"/>
          <w:lang w:val="ru-RU"/>
        </w:rPr>
        <w:t>(пословно име или скраћени назив)</w:t>
      </w:r>
    </w:p>
    <w:p w:rsidR="00760252" w:rsidRPr="00DC0B1C" w:rsidRDefault="00760252" w:rsidP="00760252">
      <w:pPr>
        <w:pStyle w:val="Standard"/>
        <w:spacing w:line="480" w:lineRule="auto"/>
        <w:rPr>
          <w:color w:val="auto"/>
          <w:lang w:val="ru-RU"/>
        </w:rPr>
      </w:pPr>
      <w:r w:rsidRPr="00DC0B1C">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DC0B1C">
        <w:rPr>
          <w:b/>
          <w:color w:val="auto"/>
          <w:lang w:val="ru-RU"/>
        </w:rPr>
        <w:t xml:space="preserve"> </w:t>
      </w:r>
      <w:r w:rsidRPr="00DC0B1C">
        <w:rPr>
          <w:color w:val="auto"/>
          <w:lang w:val="ru-RU"/>
        </w:rPr>
        <w:t>чувати и штитити као поверљиве укључујући и подизвођаче.</w:t>
      </w:r>
    </w:p>
    <w:p w:rsidR="00760252" w:rsidRPr="00DC0B1C" w:rsidRDefault="00760252" w:rsidP="00760252">
      <w:pPr>
        <w:pStyle w:val="Standard"/>
        <w:spacing w:line="480" w:lineRule="auto"/>
        <w:rPr>
          <w:color w:val="auto"/>
          <w:lang w:val="ru-RU"/>
        </w:rPr>
      </w:pPr>
      <w:r w:rsidRPr="00DC0B1C">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DC0B1C" w:rsidRDefault="00760252" w:rsidP="00760252">
      <w:pPr>
        <w:pStyle w:val="Standard"/>
        <w:spacing w:line="360" w:lineRule="auto"/>
        <w:rPr>
          <w:color w:val="auto"/>
          <w:lang w:val="ru-RU"/>
        </w:rPr>
      </w:pPr>
    </w:p>
    <w:p w:rsidR="00760252" w:rsidRPr="00DC0B1C"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61132E" w:rsidRPr="00DC0B1C" w:rsidTr="005D65DA">
        <w:trPr>
          <w:cantSplit/>
          <w:trHeight w:val="422"/>
          <w:jc w:val="right"/>
        </w:trPr>
        <w:tc>
          <w:tcPr>
            <w:tcW w:w="2131" w:type="dxa"/>
            <w:tcMar>
              <w:top w:w="0" w:type="dxa"/>
              <w:left w:w="108" w:type="dxa"/>
              <w:bottom w:w="0" w:type="dxa"/>
              <w:right w:w="108" w:type="dxa"/>
            </w:tcMar>
          </w:tcPr>
          <w:p w:rsidR="00760252" w:rsidRPr="00DC0B1C"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DC0B1C" w:rsidRDefault="00760252" w:rsidP="005D65DA">
            <w:pPr>
              <w:pStyle w:val="Standard"/>
              <w:jc w:val="center"/>
              <w:rPr>
                <w:b/>
                <w:color w:val="auto"/>
              </w:rPr>
            </w:pPr>
            <w:r w:rsidRPr="00DC0B1C">
              <w:rPr>
                <w:b/>
                <w:color w:val="auto"/>
              </w:rPr>
              <w:t>Потпис овлашћеног лица</w:t>
            </w:r>
          </w:p>
        </w:tc>
      </w:tr>
      <w:tr w:rsidR="0061132E" w:rsidRPr="00DC0B1C" w:rsidTr="005D65DA">
        <w:trPr>
          <w:cantSplit/>
          <w:trHeight w:val="422"/>
          <w:jc w:val="right"/>
        </w:trPr>
        <w:tc>
          <w:tcPr>
            <w:tcW w:w="2131" w:type="dxa"/>
            <w:tcMar>
              <w:top w:w="0" w:type="dxa"/>
              <w:left w:w="108" w:type="dxa"/>
              <w:bottom w:w="0" w:type="dxa"/>
              <w:right w:w="108" w:type="dxa"/>
            </w:tcMar>
          </w:tcPr>
          <w:p w:rsidR="00760252" w:rsidRPr="00DC0B1C" w:rsidRDefault="00760252" w:rsidP="005D65DA">
            <w:pPr>
              <w:pStyle w:val="Standard"/>
              <w:jc w:val="center"/>
              <w:rPr>
                <w:b/>
                <w:color w:val="auto"/>
              </w:rPr>
            </w:pPr>
            <w:r w:rsidRPr="00DC0B1C">
              <w:rPr>
                <w:b/>
                <w:color w:val="auto"/>
              </w:rPr>
              <w:t>М.П.</w:t>
            </w:r>
          </w:p>
        </w:tc>
        <w:tc>
          <w:tcPr>
            <w:tcW w:w="3318" w:type="dxa"/>
            <w:tcMar>
              <w:top w:w="0" w:type="dxa"/>
              <w:left w:w="108" w:type="dxa"/>
              <w:bottom w:w="0" w:type="dxa"/>
              <w:right w:w="108" w:type="dxa"/>
            </w:tcMar>
          </w:tcPr>
          <w:p w:rsidR="00760252" w:rsidRPr="00DC0B1C" w:rsidRDefault="00760252" w:rsidP="005D65DA">
            <w:pPr>
              <w:pStyle w:val="Standard"/>
              <w:jc w:val="center"/>
              <w:rPr>
                <w:b/>
                <w:color w:val="auto"/>
              </w:rPr>
            </w:pPr>
          </w:p>
        </w:tc>
      </w:tr>
      <w:tr w:rsidR="00760252" w:rsidRPr="00DC0B1C" w:rsidTr="005D65DA">
        <w:trPr>
          <w:cantSplit/>
          <w:trHeight w:val="422"/>
          <w:jc w:val="right"/>
        </w:trPr>
        <w:tc>
          <w:tcPr>
            <w:tcW w:w="2131" w:type="dxa"/>
            <w:tcMar>
              <w:top w:w="0" w:type="dxa"/>
              <w:left w:w="108" w:type="dxa"/>
              <w:bottom w:w="0" w:type="dxa"/>
              <w:right w:w="108" w:type="dxa"/>
            </w:tcMar>
          </w:tcPr>
          <w:p w:rsidR="00760252" w:rsidRPr="00DC0B1C" w:rsidRDefault="00760252" w:rsidP="005D65DA">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rsidR="00760252" w:rsidRPr="00DC0B1C" w:rsidRDefault="00760252" w:rsidP="005D65DA">
            <w:pPr>
              <w:pStyle w:val="Standard"/>
              <w:jc w:val="center"/>
              <w:rPr>
                <w:b/>
                <w:color w:val="auto"/>
              </w:rPr>
            </w:pPr>
          </w:p>
          <w:p w:rsidR="00760252" w:rsidRPr="00DC0B1C" w:rsidRDefault="00760252" w:rsidP="005D65DA">
            <w:pPr>
              <w:pStyle w:val="Standard"/>
              <w:jc w:val="center"/>
              <w:rPr>
                <w:b/>
                <w:color w:val="auto"/>
              </w:rPr>
            </w:pPr>
          </w:p>
        </w:tc>
      </w:tr>
    </w:tbl>
    <w:p w:rsidR="00760252" w:rsidRPr="00DC0B1C" w:rsidRDefault="00760252" w:rsidP="00760252">
      <w:pPr>
        <w:pStyle w:val="Standard"/>
        <w:rPr>
          <w:color w:val="auto"/>
          <w:sz w:val="22"/>
          <w:szCs w:val="22"/>
        </w:rPr>
      </w:pPr>
    </w:p>
    <w:p w:rsidR="00760252" w:rsidRPr="0061132E" w:rsidRDefault="00760252" w:rsidP="00760252">
      <w:pPr>
        <w:pStyle w:val="Standard"/>
        <w:jc w:val="center"/>
        <w:rPr>
          <w:b/>
          <w:color w:val="FF0000"/>
          <w:sz w:val="22"/>
          <w:szCs w:val="22"/>
        </w:rPr>
      </w:pPr>
    </w:p>
    <w:p w:rsidR="00760252" w:rsidRPr="0061132E" w:rsidRDefault="00760252" w:rsidP="00760252">
      <w:pPr>
        <w:pStyle w:val="Standard"/>
        <w:rPr>
          <w:b/>
          <w:color w:val="FF0000"/>
          <w:sz w:val="22"/>
          <w:szCs w:val="22"/>
        </w:rPr>
      </w:pPr>
    </w:p>
    <w:p w:rsidR="00760252" w:rsidRPr="0061132E" w:rsidRDefault="00760252" w:rsidP="00760252">
      <w:pPr>
        <w:pStyle w:val="Standard"/>
        <w:rPr>
          <w:b/>
          <w:color w:val="FF0000"/>
          <w:sz w:val="22"/>
          <w:szCs w:val="22"/>
        </w:rPr>
      </w:pPr>
    </w:p>
    <w:p w:rsidR="00760252" w:rsidRPr="0061132E" w:rsidRDefault="00760252" w:rsidP="00760252">
      <w:pPr>
        <w:pStyle w:val="Standard"/>
        <w:rPr>
          <w:b/>
          <w:color w:val="FF0000"/>
          <w:sz w:val="22"/>
          <w:szCs w:val="22"/>
        </w:rPr>
      </w:pPr>
    </w:p>
    <w:p w:rsidR="00760252" w:rsidRPr="0061132E" w:rsidRDefault="00760252" w:rsidP="00760252">
      <w:pPr>
        <w:pStyle w:val="Standard"/>
        <w:jc w:val="center"/>
        <w:rPr>
          <w:b/>
          <w:color w:val="FF0000"/>
          <w:sz w:val="22"/>
          <w:szCs w:val="22"/>
        </w:rPr>
      </w:pPr>
    </w:p>
    <w:p w:rsidR="00760252" w:rsidRPr="0061132E" w:rsidRDefault="00760252" w:rsidP="00760252">
      <w:pPr>
        <w:pStyle w:val="Standard"/>
        <w:jc w:val="center"/>
        <w:rPr>
          <w:b/>
          <w:color w:val="FF0000"/>
          <w:sz w:val="22"/>
          <w:szCs w:val="22"/>
        </w:rPr>
      </w:pPr>
    </w:p>
    <w:p w:rsidR="00760252" w:rsidRPr="0061132E" w:rsidRDefault="00760252" w:rsidP="00760252">
      <w:pPr>
        <w:pStyle w:val="Standard"/>
        <w:jc w:val="center"/>
        <w:rPr>
          <w:b/>
          <w:color w:val="FF0000"/>
          <w:sz w:val="22"/>
          <w:szCs w:val="22"/>
        </w:rPr>
      </w:pPr>
    </w:p>
    <w:p w:rsidR="00760252" w:rsidRPr="0061132E" w:rsidRDefault="00760252" w:rsidP="00760252">
      <w:pPr>
        <w:pStyle w:val="Standard"/>
        <w:rPr>
          <w:b/>
          <w:color w:val="FF0000"/>
          <w:sz w:val="22"/>
          <w:szCs w:val="22"/>
        </w:rPr>
      </w:pPr>
    </w:p>
    <w:p w:rsidR="00760252" w:rsidRPr="00EC43DF" w:rsidRDefault="00760252" w:rsidP="00760252">
      <w:pPr>
        <w:pStyle w:val="Standard"/>
        <w:pageBreakBefore/>
        <w:jc w:val="center"/>
        <w:outlineLvl w:val="0"/>
        <w:rPr>
          <w:b/>
          <w:color w:val="auto"/>
        </w:rPr>
      </w:pPr>
      <w:r w:rsidRPr="00EC43DF">
        <w:rPr>
          <w:b/>
          <w:color w:val="auto"/>
        </w:rPr>
        <w:t>VI</w:t>
      </w:r>
    </w:p>
    <w:p w:rsidR="00760252" w:rsidRPr="0061132E" w:rsidRDefault="00760252" w:rsidP="00760252">
      <w:pPr>
        <w:pStyle w:val="Standard"/>
        <w:jc w:val="center"/>
        <w:rPr>
          <w:b/>
          <w:color w:val="FF0000"/>
        </w:rPr>
      </w:pPr>
    </w:p>
    <w:p w:rsidR="00760252" w:rsidRPr="0061132E" w:rsidRDefault="00760252" w:rsidP="00760252">
      <w:pPr>
        <w:pStyle w:val="Standard"/>
        <w:jc w:val="center"/>
        <w:rPr>
          <w:b/>
          <w:color w:val="FF0000"/>
        </w:rPr>
      </w:pPr>
    </w:p>
    <w:p w:rsidR="00896537" w:rsidRPr="0061132E" w:rsidRDefault="00896537" w:rsidP="00760252">
      <w:pPr>
        <w:pStyle w:val="Standard"/>
        <w:jc w:val="center"/>
        <w:rPr>
          <w:b/>
          <w:color w:val="FF0000"/>
        </w:rPr>
      </w:pPr>
    </w:p>
    <w:p w:rsidR="00896537" w:rsidRPr="0061132E" w:rsidRDefault="00896537" w:rsidP="00760252">
      <w:pPr>
        <w:pStyle w:val="Standard"/>
        <w:jc w:val="center"/>
        <w:rPr>
          <w:b/>
          <w:color w:val="FF0000"/>
        </w:rPr>
      </w:pPr>
    </w:p>
    <w:p w:rsidR="00896537" w:rsidRPr="0061132E" w:rsidRDefault="00896537" w:rsidP="00760252">
      <w:pPr>
        <w:pStyle w:val="Standard"/>
        <w:jc w:val="center"/>
        <w:rPr>
          <w:b/>
          <w:color w:val="FF0000"/>
        </w:rPr>
      </w:pPr>
    </w:p>
    <w:p w:rsidR="00896537" w:rsidRPr="0061132E" w:rsidRDefault="00896537" w:rsidP="00760252">
      <w:pPr>
        <w:pStyle w:val="Standard"/>
        <w:jc w:val="center"/>
        <w:rPr>
          <w:b/>
          <w:color w:val="FF0000"/>
        </w:rPr>
      </w:pPr>
    </w:p>
    <w:p w:rsidR="00896537" w:rsidRPr="0061132E" w:rsidRDefault="00896537" w:rsidP="00760252">
      <w:pPr>
        <w:pStyle w:val="Standard"/>
        <w:jc w:val="center"/>
        <w:rPr>
          <w:b/>
          <w:color w:val="FF0000"/>
        </w:rPr>
      </w:pPr>
    </w:p>
    <w:p w:rsidR="00760252" w:rsidRPr="00756C57" w:rsidRDefault="00760252" w:rsidP="00760252">
      <w:pPr>
        <w:pStyle w:val="Standard"/>
        <w:spacing w:line="360" w:lineRule="auto"/>
        <w:jc w:val="center"/>
        <w:outlineLvl w:val="0"/>
        <w:rPr>
          <w:b/>
          <w:color w:val="auto"/>
        </w:rPr>
      </w:pPr>
      <w:r w:rsidRPr="00756C57">
        <w:rPr>
          <w:b/>
          <w:color w:val="auto"/>
        </w:rPr>
        <w:t>ОБРАЗАЦ ПОНУДЕ</w:t>
      </w:r>
    </w:p>
    <w:p w:rsidR="00760252" w:rsidRPr="00756C57" w:rsidRDefault="00760252" w:rsidP="00760252">
      <w:pPr>
        <w:pStyle w:val="Standard"/>
        <w:jc w:val="center"/>
        <w:rPr>
          <w:b/>
          <w:color w:val="auto"/>
        </w:rPr>
      </w:pPr>
    </w:p>
    <w:p w:rsidR="00760252" w:rsidRPr="00756C57" w:rsidRDefault="00760252" w:rsidP="00867EEB">
      <w:pPr>
        <w:pStyle w:val="Standard"/>
        <w:tabs>
          <w:tab w:val="clear" w:pos="1440"/>
          <w:tab w:val="left" w:pos="0"/>
        </w:tabs>
        <w:rPr>
          <w:color w:val="auto"/>
          <w:lang w:val="ru-RU"/>
        </w:rPr>
      </w:pPr>
      <w:r w:rsidRPr="00756C57">
        <w:rPr>
          <w:color w:val="auto"/>
          <w:lang w:val="ru-RU"/>
        </w:rPr>
        <w:tab/>
        <w:t xml:space="preserve">На основу позива за набавку </w:t>
      </w:r>
      <w:r w:rsidR="00477CC6" w:rsidRPr="00756C57">
        <w:rPr>
          <w:color w:val="auto"/>
          <w:lang w:val="ru-RU"/>
        </w:rPr>
        <w:t>услуга</w:t>
      </w:r>
      <w:r w:rsidRPr="00756C57">
        <w:rPr>
          <w:color w:val="auto"/>
          <w:lang w:val="ru-RU"/>
        </w:rPr>
        <w:t xml:space="preserve"> </w:t>
      </w:r>
      <w:r w:rsidR="00DF55EE" w:rsidRPr="00756C57">
        <w:rPr>
          <w:color w:val="auto"/>
          <w:lang w:val="ru-RU"/>
        </w:rPr>
        <w:t>одржавања лиценц</w:t>
      </w:r>
      <w:r w:rsidR="00EC43DF">
        <w:rPr>
          <w:color w:val="auto"/>
          <w:lang w:val="ru-RU"/>
        </w:rPr>
        <w:t>и</w:t>
      </w:r>
      <w:r w:rsidR="00DF55EE" w:rsidRPr="00756C57">
        <w:rPr>
          <w:color w:val="auto"/>
          <w:lang w:val="ru-RU"/>
        </w:rPr>
        <w:t xml:space="preserve"> за антивирусни софтвер</w:t>
      </w:r>
      <w:r w:rsidRPr="00756C57">
        <w:rPr>
          <w:color w:val="auto"/>
          <w:lang w:val="ru-RU"/>
        </w:rPr>
        <w:t xml:space="preserve">, јавна </w:t>
      </w:r>
      <w:r w:rsidRPr="00EC43DF">
        <w:rPr>
          <w:color w:val="auto"/>
          <w:lang w:val="ru-RU"/>
        </w:rPr>
        <w:t xml:space="preserve">набавка број </w:t>
      </w:r>
      <w:r w:rsidR="00EC43DF" w:rsidRPr="00EC43DF">
        <w:rPr>
          <w:b/>
          <w:color w:val="auto"/>
          <w:lang w:val="ru-RU"/>
        </w:rPr>
        <w:t>64</w:t>
      </w:r>
      <w:r w:rsidRPr="00EC43DF">
        <w:rPr>
          <w:b/>
          <w:color w:val="auto"/>
          <w:lang w:val="ru-RU"/>
        </w:rPr>
        <w:t>/1</w:t>
      </w:r>
      <w:r w:rsidR="00756C57" w:rsidRPr="00EC43DF">
        <w:rPr>
          <w:b/>
          <w:color w:val="auto"/>
          <w:lang w:val="ru-RU"/>
        </w:rPr>
        <w:t>9</w:t>
      </w:r>
      <w:r w:rsidRPr="00EC43DF">
        <w:rPr>
          <w:b/>
          <w:color w:val="auto"/>
          <w:lang w:val="ru-RU"/>
        </w:rPr>
        <w:t>,</w:t>
      </w:r>
      <w:r w:rsidRPr="00EC43DF">
        <w:rPr>
          <w:color w:val="auto"/>
          <w:lang w:val="ru-RU"/>
        </w:rPr>
        <w:t xml:space="preserve"> дајем</w:t>
      </w:r>
      <w:r w:rsidRPr="00756C57">
        <w:rPr>
          <w:color w:val="auto"/>
          <w:lang w:val="ru-RU"/>
        </w:rPr>
        <w:t xml:space="preserve"> понуду како следи:</w:t>
      </w:r>
    </w:p>
    <w:p w:rsidR="00760252" w:rsidRPr="0061132E" w:rsidRDefault="00760252" w:rsidP="00760252">
      <w:pPr>
        <w:pStyle w:val="Standard"/>
        <w:tabs>
          <w:tab w:val="clear" w:pos="1440"/>
          <w:tab w:val="left" w:pos="4200"/>
        </w:tabs>
        <w:rPr>
          <w:color w:val="FF0000"/>
          <w:lang w:val="ru-RU"/>
        </w:rPr>
      </w:pPr>
    </w:p>
    <w:p w:rsidR="00760252" w:rsidRPr="0061132E" w:rsidRDefault="00760252" w:rsidP="00760252">
      <w:pPr>
        <w:pStyle w:val="Standard"/>
        <w:tabs>
          <w:tab w:val="clear" w:pos="1440"/>
          <w:tab w:val="left" w:pos="4200"/>
        </w:tabs>
        <w:rPr>
          <w:color w:val="FF0000"/>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61132E" w:rsidRPr="00756C57" w:rsidTr="005D65DA">
        <w:trPr>
          <w:cantSplit/>
          <w:trHeight w:val="680"/>
          <w:jc w:val="center"/>
        </w:trPr>
        <w:tc>
          <w:tcPr>
            <w:tcW w:w="2507" w:type="dxa"/>
            <w:tcMar>
              <w:top w:w="0" w:type="dxa"/>
              <w:left w:w="108" w:type="dxa"/>
              <w:bottom w:w="0" w:type="dxa"/>
              <w:right w:w="108" w:type="dxa"/>
            </w:tcMar>
            <w:vAlign w:val="bottom"/>
          </w:tcPr>
          <w:p w:rsidR="00760252" w:rsidRPr="00756C57" w:rsidRDefault="00760252" w:rsidP="005D65DA">
            <w:pPr>
              <w:pStyle w:val="Standard"/>
              <w:jc w:val="right"/>
              <w:rPr>
                <w:b/>
                <w:color w:val="auto"/>
              </w:rPr>
            </w:pPr>
            <w:r w:rsidRPr="00756C57">
              <w:rPr>
                <w:b/>
                <w:color w:val="auto"/>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Pr="00756C57" w:rsidRDefault="00760252" w:rsidP="005D65DA">
            <w:pPr>
              <w:pStyle w:val="Standard"/>
              <w:jc w:val="right"/>
              <w:rPr>
                <w:color w:val="auto"/>
              </w:rPr>
            </w:pPr>
          </w:p>
        </w:tc>
      </w:tr>
      <w:tr w:rsidR="00760252" w:rsidRPr="00756C57" w:rsidTr="005D65DA">
        <w:trPr>
          <w:cantSplit/>
          <w:trHeight w:val="680"/>
          <w:jc w:val="center"/>
        </w:trPr>
        <w:tc>
          <w:tcPr>
            <w:tcW w:w="2507" w:type="dxa"/>
            <w:tcMar>
              <w:top w:w="0" w:type="dxa"/>
              <w:left w:w="108" w:type="dxa"/>
              <w:bottom w:w="0" w:type="dxa"/>
              <w:right w:w="108" w:type="dxa"/>
            </w:tcMar>
            <w:vAlign w:val="bottom"/>
          </w:tcPr>
          <w:p w:rsidR="00760252" w:rsidRPr="00756C57" w:rsidRDefault="00760252" w:rsidP="005D65DA">
            <w:pPr>
              <w:pStyle w:val="Standard"/>
              <w:jc w:val="right"/>
              <w:rPr>
                <w:b/>
                <w:color w:val="auto"/>
              </w:rPr>
            </w:pPr>
            <w:r w:rsidRPr="00756C57">
              <w:rPr>
                <w:b/>
                <w:color w:val="auto"/>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756C57" w:rsidRDefault="00760252" w:rsidP="005D65DA">
            <w:pPr>
              <w:pStyle w:val="Standard"/>
              <w:jc w:val="right"/>
              <w:rPr>
                <w:color w:val="auto"/>
              </w:rPr>
            </w:pPr>
          </w:p>
        </w:tc>
      </w:tr>
    </w:tbl>
    <w:p w:rsidR="00760252" w:rsidRPr="00756C57" w:rsidRDefault="00760252" w:rsidP="00760252">
      <w:pPr>
        <w:pStyle w:val="Standard"/>
        <w:rPr>
          <w:b/>
          <w:i/>
          <w:color w:val="auto"/>
        </w:rPr>
      </w:pPr>
    </w:p>
    <w:p w:rsidR="00760252" w:rsidRPr="00756C57" w:rsidRDefault="00760252" w:rsidP="00760252">
      <w:pPr>
        <w:pStyle w:val="Standard"/>
        <w:rPr>
          <w:b/>
          <w:i/>
          <w:color w:val="auto"/>
        </w:rPr>
      </w:pPr>
    </w:p>
    <w:p w:rsidR="00760252" w:rsidRPr="00756C57" w:rsidRDefault="00760252" w:rsidP="00760252">
      <w:pPr>
        <w:pStyle w:val="Standard"/>
        <w:outlineLvl w:val="0"/>
        <w:rPr>
          <w:b/>
          <w:color w:val="auto"/>
          <w:lang w:val="ru-RU"/>
        </w:rPr>
      </w:pPr>
      <w:r w:rsidRPr="00756C57">
        <w:rPr>
          <w:b/>
          <w:color w:val="auto"/>
          <w:lang w:val="ru-RU"/>
        </w:rPr>
        <w:tab/>
        <w:t>Понуђач је дужан да попуни све делове обрасца понуде,</w:t>
      </w:r>
    </w:p>
    <w:p w:rsidR="00760252" w:rsidRPr="00756C57" w:rsidRDefault="00760252" w:rsidP="00760252">
      <w:pPr>
        <w:pStyle w:val="Standard"/>
        <w:jc w:val="center"/>
        <w:rPr>
          <w:b/>
          <w:color w:val="auto"/>
          <w:lang w:val="ru-RU"/>
        </w:rPr>
      </w:pPr>
      <w:r w:rsidRPr="00756C57">
        <w:rPr>
          <w:b/>
          <w:color w:val="auto"/>
          <w:lang w:val="ru-RU"/>
        </w:rPr>
        <w:t>у складу са својом понудом, да их потпише и овери печатом.</w:t>
      </w:r>
    </w:p>
    <w:p w:rsidR="00760252" w:rsidRPr="00756C57" w:rsidRDefault="00760252" w:rsidP="00760252">
      <w:pPr>
        <w:pStyle w:val="Standard"/>
        <w:rPr>
          <w:color w:val="auto"/>
          <w:lang w:val="ru-RU"/>
        </w:rPr>
      </w:pPr>
    </w:p>
    <w:p w:rsidR="00760252" w:rsidRPr="00756C57" w:rsidRDefault="00760252" w:rsidP="00760252">
      <w:pPr>
        <w:pStyle w:val="Standard"/>
        <w:rPr>
          <w:color w:val="auto"/>
          <w:lang w:val="ru-RU"/>
        </w:rPr>
      </w:pPr>
    </w:p>
    <w:p w:rsidR="00760252" w:rsidRPr="00756C57" w:rsidRDefault="00760252" w:rsidP="00760252">
      <w:pPr>
        <w:pStyle w:val="Standard"/>
        <w:rPr>
          <w:color w:val="auto"/>
          <w:lang w:val="ru-RU"/>
        </w:rPr>
      </w:pPr>
    </w:p>
    <w:p w:rsidR="00760252" w:rsidRPr="00756C57"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1132E" w:rsidRPr="00756C57" w:rsidTr="005D65DA">
        <w:trPr>
          <w:cantSplit/>
          <w:trHeight w:val="680"/>
          <w:jc w:val="right"/>
        </w:trPr>
        <w:tc>
          <w:tcPr>
            <w:tcW w:w="2519" w:type="dxa"/>
            <w:tcMar>
              <w:top w:w="0" w:type="dxa"/>
              <w:left w:w="108" w:type="dxa"/>
              <w:bottom w:w="0" w:type="dxa"/>
              <w:right w:w="108" w:type="dxa"/>
            </w:tcMar>
          </w:tcPr>
          <w:p w:rsidR="00760252" w:rsidRPr="00756C57"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756C57" w:rsidRDefault="00760252" w:rsidP="005D65DA">
            <w:pPr>
              <w:pStyle w:val="Standard"/>
              <w:rPr>
                <w:b/>
                <w:color w:val="auto"/>
              </w:rPr>
            </w:pPr>
            <w:r w:rsidRPr="00756C57">
              <w:rPr>
                <w:b/>
                <w:color w:val="auto"/>
              </w:rPr>
              <w:t>Потпис овлашћеног лица</w:t>
            </w:r>
          </w:p>
        </w:tc>
      </w:tr>
      <w:tr w:rsidR="0061132E" w:rsidRPr="00756C57" w:rsidTr="005D65DA">
        <w:trPr>
          <w:cantSplit/>
          <w:trHeight w:val="680"/>
          <w:jc w:val="right"/>
        </w:trPr>
        <w:tc>
          <w:tcPr>
            <w:tcW w:w="2519" w:type="dxa"/>
            <w:tcMar>
              <w:top w:w="0" w:type="dxa"/>
              <w:left w:w="108" w:type="dxa"/>
              <w:bottom w:w="0" w:type="dxa"/>
              <w:right w:w="108" w:type="dxa"/>
            </w:tcMar>
          </w:tcPr>
          <w:p w:rsidR="00760252" w:rsidRPr="00756C57" w:rsidRDefault="00760252" w:rsidP="005D65DA">
            <w:pPr>
              <w:pStyle w:val="Standard"/>
              <w:jc w:val="center"/>
              <w:rPr>
                <w:b/>
                <w:color w:val="auto"/>
              </w:rPr>
            </w:pPr>
            <w:r w:rsidRPr="00756C57">
              <w:rPr>
                <w:b/>
                <w:color w:val="auto"/>
              </w:rPr>
              <w:t>М.П.</w:t>
            </w:r>
          </w:p>
          <w:p w:rsidR="00760252" w:rsidRPr="00756C57" w:rsidRDefault="00760252" w:rsidP="005D65DA">
            <w:pPr>
              <w:pStyle w:val="Standard"/>
              <w:rPr>
                <w:b/>
                <w:color w:val="auto"/>
              </w:rPr>
            </w:pPr>
          </w:p>
          <w:p w:rsidR="00760252" w:rsidRPr="00756C57" w:rsidRDefault="00760252" w:rsidP="005D65DA">
            <w:pPr>
              <w:pStyle w:val="Standard"/>
              <w:rPr>
                <w:b/>
                <w:color w:val="auto"/>
              </w:rPr>
            </w:pPr>
          </w:p>
        </w:tc>
        <w:tc>
          <w:tcPr>
            <w:tcW w:w="3319" w:type="dxa"/>
            <w:tcMar>
              <w:top w:w="0" w:type="dxa"/>
              <w:left w:w="108" w:type="dxa"/>
              <w:bottom w:w="0" w:type="dxa"/>
              <w:right w:w="108" w:type="dxa"/>
            </w:tcMar>
          </w:tcPr>
          <w:p w:rsidR="00760252" w:rsidRPr="00756C57" w:rsidRDefault="00760252" w:rsidP="005D65DA">
            <w:pPr>
              <w:pStyle w:val="Standard"/>
              <w:jc w:val="center"/>
              <w:rPr>
                <w:b/>
                <w:color w:val="auto"/>
              </w:rPr>
            </w:pPr>
          </w:p>
        </w:tc>
      </w:tr>
    </w:tbl>
    <w:p w:rsidR="00760252" w:rsidRPr="00756C57" w:rsidRDefault="00760252" w:rsidP="00760252">
      <w:pPr>
        <w:pStyle w:val="Standard"/>
        <w:jc w:val="center"/>
        <w:rPr>
          <w:b/>
          <w:color w:val="auto"/>
        </w:rPr>
      </w:pPr>
      <w:r w:rsidRPr="00756C57">
        <w:rPr>
          <w:b/>
          <w:color w:val="auto"/>
        </w:rPr>
        <w:t xml:space="preserve">                                                                                      ____________________________</w:t>
      </w:r>
    </w:p>
    <w:p w:rsidR="00760252" w:rsidRPr="00756C57" w:rsidRDefault="00760252" w:rsidP="00760252">
      <w:pPr>
        <w:pStyle w:val="Standard"/>
        <w:jc w:val="center"/>
        <w:rPr>
          <w:b/>
          <w:color w:val="auto"/>
        </w:rPr>
      </w:pPr>
    </w:p>
    <w:p w:rsidR="00760252" w:rsidRPr="0061132E" w:rsidRDefault="00760252" w:rsidP="00760252">
      <w:pPr>
        <w:pStyle w:val="Standard"/>
        <w:jc w:val="center"/>
        <w:rPr>
          <w:b/>
          <w:color w:val="FF0000"/>
        </w:rPr>
      </w:pPr>
    </w:p>
    <w:p w:rsidR="00760252" w:rsidRPr="0061132E" w:rsidRDefault="00760252" w:rsidP="00760252">
      <w:pPr>
        <w:pStyle w:val="Standard"/>
        <w:jc w:val="center"/>
        <w:rPr>
          <w:b/>
          <w:color w:val="FF0000"/>
        </w:rPr>
      </w:pPr>
    </w:p>
    <w:p w:rsidR="00760252" w:rsidRPr="0061132E" w:rsidRDefault="00760252" w:rsidP="00760252">
      <w:pPr>
        <w:pStyle w:val="Standard"/>
        <w:jc w:val="center"/>
        <w:rPr>
          <w:b/>
          <w:color w:val="FF0000"/>
        </w:rPr>
      </w:pPr>
    </w:p>
    <w:p w:rsidR="00760252" w:rsidRPr="0061132E" w:rsidRDefault="00760252" w:rsidP="00760252">
      <w:pPr>
        <w:pStyle w:val="Standard"/>
        <w:jc w:val="center"/>
        <w:rPr>
          <w:b/>
          <w:color w:val="FF0000"/>
        </w:rPr>
      </w:pPr>
    </w:p>
    <w:p w:rsidR="00760252" w:rsidRPr="0061132E" w:rsidRDefault="00760252" w:rsidP="00760252">
      <w:pPr>
        <w:pStyle w:val="Standard"/>
        <w:jc w:val="center"/>
        <w:rPr>
          <w:b/>
          <w:color w:val="FF0000"/>
        </w:rPr>
      </w:pPr>
    </w:p>
    <w:p w:rsidR="00760252" w:rsidRPr="0061132E" w:rsidRDefault="00760252" w:rsidP="00760252">
      <w:pPr>
        <w:pStyle w:val="Standard"/>
        <w:jc w:val="center"/>
        <w:rPr>
          <w:b/>
          <w:color w:val="FF0000"/>
          <w:sz w:val="22"/>
          <w:szCs w:val="22"/>
        </w:rPr>
      </w:pPr>
    </w:p>
    <w:p w:rsidR="00760252" w:rsidRPr="0061132E" w:rsidRDefault="00760252" w:rsidP="00760252">
      <w:pPr>
        <w:pStyle w:val="Standard"/>
        <w:jc w:val="center"/>
        <w:rPr>
          <w:b/>
          <w:color w:val="FF0000"/>
          <w:sz w:val="22"/>
          <w:szCs w:val="22"/>
        </w:rPr>
      </w:pPr>
    </w:p>
    <w:p w:rsidR="00760252" w:rsidRPr="0061132E" w:rsidRDefault="00760252" w:rsidP="00760252">
      <w:pPr>
        <w:pStyle w:val="Standard"/>
        <w:jc w:val="center"/>
        <w:rPr>
          <w:b/>
          <w:color w:val="FF0000"/>
          <w:sz w:val="22"/>
          <w:szCs w:val="22"/>
        </w:rPr>
      </w:pPr>
    </w:p>
    <w:p w:rsidR="00760252" w:rsidRPr="0061132E" w:rsidRDefault="00760252" w:rsidP="00760252">
      <w:pPr>
        <w:pStyle w:val="Standard"/>
        <w:jc w:val="center"/>
        <w:rPr>
          <w:b/>
          <w:color w:val="FF0000"/>
          <w:sz w:val="22"/>
          <w:szCs w:val="22"/>
        </w:rPr>
      </w:pPr>
    </w:p>
    <w:p w:rsidR="00760252" w:rsidRPr="0061132E" w:rsidRDefault="00760252" w:rsidP="00760252">
      <w:pPr>
        <w:pStyle w:val="Standard"/>
        <w:jc w:val="center"/>
        <w:rPr>
          <w:b/>
          <w:color w:val="FF0000"/>
        </w:rPr>
      </w:pPr>
    </w:p>
    <w:p w:rsidR="00760252" w:rsidRPr="0061132E" w:rsidRDefault="00760252" w:rsidP="00760252">
      <w:pPr>
        <w:pStyle w:val="Standard"/>
        <w:jc w:val="center"/>
        <w:rPr>
          <w:b/>
          <w:color w:val="FF0000"/>
        </w:rPr>
      </w:pPr>
    </w:p>
    <w:p w:rsidR="00760252" w:rsidRPr="0061132E" w:rsidRDefault="00760252" w:rsidP="00760252">
      <w:pPr>
        <w:pStyle w:val="Standard"/>
        <w:jc w:val="center"/>
        <w:rPr>
          <w:b/>
          <w:color w:val="FF0000"/>
        </w:rPr>
      </w:pPr>
    </w:p>
    <w:p w:rsidR="00760252" w:rsidRPr="0061132E" w:rsidRDefault="00760252" w:rsidP="00760252">
      <w:pPr>
        <w:pStyle w:val="Standard"/>
        <w:jc w:val="center"/>
        <w:rPr>
          <w:b/>
          <w:color w:val="FF0000"/>
        </w:rPr>
      </w:pPr>
    </w:p>
    <w:p w:rsidR="00760252" w:rsidRPr="0061132E" w:rsidRDefault="00760252" w:rsidP="00760252">
      <w:pPr>
        <w:pStyle w:val="Standard"/>
        <w:jc w:val="center"/>
        <w:rPr>
          <w:b/>
          <w:color w:val="FF0000"/>
        </w:rPr>
      </w:pPr>
    </w:p>
    <w:p w:rsidR="00760252" w:rsidRPr="0061132E" w:rsidRDefault="00760252" w:rsidP="00760252">
      <w:pPr>
        <w:pStyle w:val="Standard"/>
        <w:jc w:val="center"/>
        <w:rPr>
          <w:b/>
          <w:color w:val="FF0000"/>
        </w:rPr>
      </w:pPr>
    </w:p>
    <w:p w:rsidR="00760252" w:rsidRPr="0061132E" w:rsidRDefault="00760252" w:rsidP="00760252">
      <w:pPr>
        <w:pStyle w:val="Standard"/>
        <w:jc w:val="center"/>
        <w:rPr>
          <w:b/>
          <w:color w:val="FF0000"/>
          <w:lang w:val="sr-Cyrl-CS"/>
        </w:rPr>
      </w:pPr>
    </w:p>
    <w:p w:rsidR="00760252" w:rsidRPr="0061132E" w:rsidRDefault="00760252" w:rsidP="00896537">
      <w:pPr>
        <w:pStyle w:val="Standard"/>
        <w:rPr>
          <w:b/>
          <w:color w:val="FF0000"/>
        </w:rPr>
      </w:pPr>
    </w:p>
    <w:p w:rsidR="00760252" w:rsidRPr="0061132E" w:rsidRDefault="00760252" w:rsidP="00760252">
      <w:pPr>
        <w:pStyle w:val="Standard"/>
        <w:rPr>
          <w:b/>
          <w:color w:val="FF0000"/>
        </w:rPr>
      </w:pPr>
    </w:p>
    <w:p w:rsidR="00760252" w:rsidRPr="0061132E" w:rsidRDefault="00760252" w:rsidP="00760252">
      <w:pPr>
        <w:pStyle w:val="Standard"/>
        <w:jc w:val="center"/>
        <w:rPr>
          <w:b/>
          <w:color w:val="FF0000"/>
        </w:rPr>
      </w:pPr>
    </w:p>
    <w:p w:rsidR="00760252" w:rsidRPr="00756C57" w:rsidRDefault="00760252" w:rsidP="00760252">
      <w:pPr>
        <w:pStyle w:val="Standard"/>
        <w:jc w:val="center"/>
        <w:outlineLvl w:val="0"/>
        <w:rPr>
          <w:b/>
          <w:color w:val="auto"/>
        </w:rPr>
      </w:pPr>
      <w:r w:rsidRPr="00756C57">
        <w:rPr>
          <w:b/>
          <w:color w:val="auto"/>
        </w:rPr>
        <w:t>И З Ј А В А</w:t>
      </w:r>
    </w:p>
    <w:p w:rsidR="00760252" w:rsidRPr="00756C57" w:rsidRDefault="00760252" w:rsidP="00760252">
      <w:pPr>
        <w:pStyle w:val="Standard"/>
        <w:jc w:val="center"/>
        <w:rPr>
          <w:b/>
          <w:i/>
          <w:color w:val="auto"/>
        </w:rPr>
      </w:pPr>
    </w:p>
    <w:p w:rsidR="00760252" w:rsidRPr="00756C57" w:rsidRDefault="00760252" w:rsidP="00760252">
      <w:pPr>
        <w:pStyle w:val="Standard"/>
        <w:jc w:val="center"/>
        <w:rPr>
          <w:b/>
          <w:i/>
          <w:color w:val="auto"/>
        </w:rPr>
      </w:pPr>
    </w:p>
    <w:p w:rsidR="00760252" w:rsidRPr="00756C57" w:rsidRDefault="00760252" w:rsidP="00760252">
      <w:pPr>
        <w:pStyle w:val="Standard"/>
        <w:jc w:val="center"/>
        <w:rPr>
          <w:b/>
          <w:i/>
          <w:color w:val="auto"/>
        </w:rPr>
      </w:pPr>
    </w:p>
    <w:p w:rsidR="00760252" w:rsidRPr="00756C57" w:rsidRDefault="00760252" w:rsidP="00760252">
      <w:pPr>
        <w:pStyle w:val="Standard"/>
        <w:rPr>
          <w:color w:val="auto"/>
          <w:lang w:val="ru-RU"/>
        </w:rPr>
      </w:pPr>
      <w:r w:rsidRPr="00756C57">
        <w:rPr>
          <w:color w:val="auto"/>
          <w:lang w:val="ru-RU"/>
        </w:rPr>
        <w:tab/>
        <w:t>У поступку јавне набавке, подносим понуду:</w:t>
      </w:r>
    </w:p>
    <w:p w:rsidR="00760252" w:rsidRPr="00756C57" w:rsidRDefault="00760252" w:rsidP="00760252">
      <w:pPr>
        <w:pStyle w:val="Standard"/>
        <w:spacing w:line="360" w:lineRule="auto"/>
        <w:rPr>
          <w:color w:val="auto"/>
          <w:lang w:val="ru-RU"/>
        </w:rPr>
      </w:pPr>
    </w:p>
    <w:p w:rsidR="00760252" w:rsidRPr="00756C57" w:rsidRDefault="00760252" w:rsidP="00760252">
      <w:pPr>
        <w:pStyle w:val="Standard"/>
        <w:spacing w:line="360" w:lineRule="auto"/>
        <w:rPr>
          <w:color w:val="auto"/>
          <w:lang w:val="ru-RU"/>
        </w:rPr>
      </w:pPr>
    </w:p>
    <w:p w:rsidR="00760252" w:rsidRPr="00756C57" w:rsidRDefault="00760252" w:rsidP="00760252">
      <w:pPr>
        <w:pStyle w:val="Standard"/>
        <w:spacing w:line="360" w:lineRule="auto"/>
        <w:outlineLvl w:val="0"/>
        <w:rPr>
          <w:b/>
          <w:color w:val="auto"/>
          <w:lang w:val="ru-RU"/>
        </w:rPr>
      </w:pPr>
      <w:r w:rsidRPr="00756C57">
        <w:rPr>
          <w:b/>
          <w:color w:val="auto"/>
          <w:lang w:val="ru-RU"/>
        </w:rPr>
        <w:tab/>
        <w:t>А) самостално</w:t>
      </w:r>
    </w:p>
    <w:p w:rsidR="00760252" w:rsidRPr="00756C57" w:rsidRDefault="00760252" w:rsidP="00760252">
      <w:pPr>
        <w:pStyle w:val="Standard"/>
        <w:spacing w:line="480" w:lineRule="auto"/>
        <w:rPr>
          <w:color w:val="auto"/>
          <w:lang w:val="ru-RU"/>
        </w:rPr>
      </w:pPr>
    </w:p>
    <w:p w:rsidR="00760252" w:rsidRPr="00756C57" w:rsidRDefault="00760252" w:rsidP="00760252">
      <w:pPr>
        <w:pStyle w:val="Standard"/>
        <w:spacing w:line="480" w:lineRule="auto"/>
        <w:outlineLvl w:val="0"/>
        <w:rPr>
          <w:color w:val="auto"/>
          <w:lang w:val="ru-RU"/>
        </w:rPr>
      </w:pPr>
      <w:r w:rsidRPr="00756C57">
        <w:rPr>
          <w:color w:val="auto"/>
          <w:lang w:val="ru-RU"/>
        </w:rPr>
        <w:tab/>
      </w:r>
      <w:r w:rsidRPr="00756C57">
        <w:rPr>
          <w:b/>
          <w:color w:val="auto"/>
          <w:lang w:val="ru-RU"/>
        </w:rPr>
        <w:t>Б) са подизвођачем:</w:t>
      </w:r>
    </w:p>
    <w:p w:rsidR="00760252" w:rsidRPr="00756C57" w:rsidRDefault="00760252" w:rsidP="00760252">
      <w:pPr>
        <w:pStyle w:val="Standard"/>
        <w:spacing w:line="480" w:lineRule="auto"/>
        <w:rPr>
          <w:color w:val="auto"/>
          <w:lang w:val="ru-RU"/>
        </w:rPr>
      </w:pPr>
      <w:r w:rsidRPr="00756C57">
        <w:rPr>
          <w:color w:val="auto"/>
          <w:lang w:val="ru-RU"/>
        </w:rPr>
        <w:tab/>
        <w:t>______________________________________________________</w:t>
      </w:r>
    </w:p>
    <w:p w:rsidR="00760252" w:rsidRPr="00756C57" w:rsidRDefault="00760252" w:rsidP="00760252">
      <w:pPr>
        <w:pStyle w:val="Standard"/>
        <w:spacing w:line="480" w:lineRule="auto"/>
        <w:rPr>
          <w:color w:val="auto"/>
          <w:lang w:val="ru-RU"/>
        </w:rPr>
      </w:pPr>
      <w:r w:rsidRPr="00756C57">
        <w:rPr>
          <w:color w:val="auto"/>
          <w:lang w:val="ru-RU"/>
        </w:rPr>
        <w:tab/>
        <w:t>______________________________________________________</w:t>
      </w:r>
    </w:p>
    <w:p w:rsidR="00760252" w:rsidRPr="00756C57" w:rsidRDefault="00760252" w:rsidP="00760252">
      <w:pPr>
        <w:pStyle w:val="Standard"/>
        <w:rPr>
          <w:b/>
          <w:i/>
          <w:color w:val="auto"/>
          <w:lang w:val="ru-RU"/>
        </w:rPr>
      </w:pPr>
    </w:p>
    <w:p w:rsidR="00760252" w:rsidRPr="00756C57" w:rsidRDefault="00760252" w:rsidP="00760252">
      <w:pPr>
        <w:pStyle w:val="Standard"/>
        <w:spacing w:line="360" w:lineRule="auto"/>
        <w:outlineLvl w:val="0"/>
        <w:rPr>
          <w:b/>
          <w:color w:val="auto"/>
          <w:lang w:val="ru-RU"/>
        </w:rPr>
      </w:pPr>
      <w:r w:rsidRPr="00756C57">
        <w:rPr>
          <w:b/>
          <w:color w:val="auto"/>
          <w:lang w:val="ru-RU"/>
        </w:rPr>
        <w:tab/>
        <w:t>В) подносим заједничку понуду са следећим члановима групе:</w:t>
      </w:r>
    </w:p>
    <w:p w:rsidR="00760252" w:rsidRPr="00756C57" w:rsidRDefault="00760252" w:rsidP="00760252">
      <w:pPr>
        <w:pStyle w:val="Standard"/>
        <w:spacing w:line="360" w:lineRule="auto"/>
        <w:rPr>
          <w:b/>
          <w:color w:val="auto"/>
          <w:lang w:val="ru-RU"/>
        </w:rPr>
      </w:pPr>
    </w:p>
    <w:p w:rsidR="00760252" w:rsidRPr="00756C57" w:rsidRDefault="00760252" w:rsidP="00760252">
      <w:pPr>
        <w:pStyle w:val="Standard"/>
        <w:spacing w:line="480" w:lineRule="auto"/>
        <w:rPr>
          <w:color w:val="auto"/>
          <w:lang w:val="ru-RU"/>
        </w:rPr>
      </w:pPr>
      <w:r w:rsidRPr="00756C57">
        <w:rPr>
          <w:color w:val="auto"/>
          <w:lang w:val="ru-RU"/>
        </w:rPr>
        <w:tab/>
        <w:t>______________________________________________________</w:t>
      </w:r>
    </w:p>
    <w:p w:rsidR="00760252" w:rsidRPr="00756C57" w:rsidRDefault="00760252" w:rsidP="00760252">
      <w:pPr>
        <w:pStyle w:val="Standard"/>
        <w:spacing w:line="480" w:lineRule="auto"/>
        <w:rPr>
          <w:color w:val="auto"/>
          <w:lang w:val="ru-RU"/>
        </w:rPr>
      </w:pPr>
      <w:r w:rsidRPr="00756C57">
        <w:rPr>
          <w:color w:val="auto"/>
          <w:lang w:val="ru-RU"/>
        </w:rPr>
        <w:tab/>
        <w:t>______________________________________________________</w:t>
      </w:r>
    </w:p>
    <w:p w:rsidR="00760252" w:rsidRPr="00756C57" w:rsidRDefault="00760252" w:rsidP="00760252">
      <w:pPr>
        <w:pStyle w:val="Standard"/>
        <w:rPr>
          <w:color w:val="auto"/>
          <w:lang w:val="ru-RU"/>
        </w:rPr>
      </w:pPr>
      <w:r w:rsidRPr="00756C57">
        <w:rPr>
          <w:color w:val="auto"/>
          <w:lang w:val="ru-RU"/>
        </w:rPr>
        <w:tab/>
        <w:t>______________________________________________________</w:t>
      </w:r>
    </w:p>
    <w:p w:rsidR="00760252" w:rsidRPr="00756C57" w:rsidRDefault="00760252" w:rsidP="00760252">
      <w:pPr>
        <w:pStyle w:val="Standard"/>
        <w:rPr>
          <w:b/>
          <w:i/>
          <w:color w:val="auto"/>
          <w:lang w:val="ru-RU"/>
        </w:rPr>
      </w:pPr>
    </w:p>
    <w:p w:rsidR="00760252" w:rsidRPr="00756C57" w:rsidRDefault="00760252" w:rsidP="00760252">
      <w:pPr>
        <w:pStyle w:val="Standard"/>
        <w:rPr>
          <w:color w:val="auto"/>
          <w:lang w:val="ru-RU"/>
        </w:rPr>
      </w:pPr>
      <w:r w:rsidRPr="00756C57">
        <w:rPr>
          <w:color w:val="auto"/>
          <w:lang w:val="ru-RU"/>
        </w:rPr>
        <w:tab/>
        <w:t>______________________________________________________</w:t>
      </w:r>
    </w:p>
    <w:p w:rsidR="00760252" w:rsidRPr="00756C57" w:rsidRDefault="00760252" w:rsidP="00760252">
      <w:pPr>
        <w:pStyle w:val="Standard"/>
        <w:rPr>
          <w:b/>
          <w:i/>
          <w:color w:val="auto"/>
          <w:lang w:val="ru-RU"/>
        </w:rPr>
      </w:pPr>
    </w:p>
    <w:p w:rsidR="00760252" w:rsidRPr="00756C57" w:rsidRDefault="00760252" w:rsidP="00760252">
      <w:pPr>
        <w:pStyle w:val="Standard"/>
        <w:rPr>
          <w:color w:val="auto"/>
          <w:lang w:val="ru-RU"/>
        </w:rPr>
      </w:pPr>
      <w:r w:rsidRPr="00756C57">
        <w:rPr>
          <w:color w:val="auto"/>
          <w:lang w:val="ru-RU"/>
        </w:rPr>
        <w:tab/>
        <w:t>______________________________________________________</w:t>
      </w:r>
    </w:p>
    <w:p w:rsidR="00760252" w:rsidRPr="00756C57" w:rsidRDefault="00760252" w:rsidP="00760252">
      <w:pPr>
        <w:pStyle w:val="Standard"/>
        <w:rPr>
          <w:b/>
          <w:i/>
          <w:color w:val="auto"/>
          <w:lang w:val="ru-RU"/>
        </w:rPr>
      </w:pPr>
    </w:p>
    <w:p w:rsidR="00760252" w:rsidRPr="00756C57" w:rsidRDefault="00760252" w:rsidP="00760252">
      <w:pPr>
        <w:pStyle w:val="Standard"/>
        <w:jc w:val="center"/>
        <w:rPr>
          <w:b/>
          <w:color w:val="auto"/>
          <w:lang w:val="ru-RU"/>
        </w:rPr>
      </w:pPr>
      <w:r w:rsidRPr="00756C57">
        <w:rPr>
          <w:b/>
          <w:color w:val="auto"/>
          <w:lang w:val="ru-RU"/>
        </w:rPr>
        <w:t>(заокружити начин на који се подноси понуда)</w:t>
      </w:r>
    </w:p>
    <w:p w:rsidR="00760252" w:rsidRPr="00756C57" w:rsidRDefault="00760252" w:rsidP="00760252">
      <w:pPr>
        <w:pStyle w:val="Standard"/>
        <w:rPr>
          <w:b/>
          <w:i/>
          <w:color w:val="auto"/>
          <w:lang w:val="ru-RU"/>
        </w:rPr>
      </w:pPr>
    </w:p>
    <w:p w:rsidR="00760252" w:rsidRPr="00756C57" w:rsidRDefault="00760252" w:rsidP="00760252">
      <w:pPr>
        <w:pStyle w:val="Standard"/>
        <w:rPr>
          <w:b/>
          <w:i/>
          <w:color w:val="auto"/>
          <w:lang w:val="ru-RU"/>
        </w:rPr>
      </w:pPr>
    </w:p>
    <w:p w:rsidR="00760252" w:rsidRPr="00756C57" w:rsidRDefault="00760252" w:rsidP="00760252">
      <w:pPr>
        <w:pStyle w:val="Standard"/>
        <w:rPr>
          <w:b/>
          <w:i/>
          <w:color w:val="auto"/>
          <w:lang w:val="ru-RU"/>
        </w:rPr>
      </w:pPr>
    </w:p>
    <w:p w:rsidR="00760252" w:rsidRPr="00756C57" w:rsidRDefault="00760252" w:rsidP="00760252">
      <w:pPr>
        <w:pStyle w:val="Standard"/>
        <w:rPr>
          <w:b/>
          <w:i/>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1132E" w:rsidRPr="00756C57" w:rsidTr="005D65DA">
        <w:trPr>
          <w:cantSplit/>
          <w:trHeight w:val="738"/>
          <w:jc w:val="right"/>
        </w:trPr>
        <w:tc>
          <w:tcPr>
            <w:tcW w:w="2519" w:type="dxa"/>
            <w:tcMar>
              <w:top w:w="0" w:type="dxa"/>
              <w:left w:w="108" w:type="dxa"/>
              <w:bottom w:w="0" w:type="dxa"/>
              <w:right w:w="108" w:type="dxa"/>
            </w:tcMar>
          </w:tcPr>
          <w:p w:rsidR="00760252" w:rsidRPr="00756C57"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756C57" w:rsidRDefault="00760252" w:rsidP="005D65DA">
            <w:pPr>
              <w:pStyle w:val="Standard"/>
              <w:jc w:val="center"/>
              <w:rPr>
                <w:b/>
                <w:color w:val="auto"/>
              </w:rPr>
            </w:pPr>
            <w:r w:rsidRPr="00756C57">
              <w:rPr>
                <w:b/>
                <w:color w:val="auto"/>
              </w:rPr>
              <w:t>Потпис овлашћеног лица</w:t>
            </w:r>
          </w:p>
        </w:tc>
      </w:tr>
      <w:tr w:rsidR="0061132E" w:rsidRPr="00756C57" w:rsidTr="005D65DA">
        <w:trPr>
          <w:cantSplit/>
          <w:trHeight w:val="738"/>
          <w:jc w:val="right"/>
        </w:trPr>
        <w:tc>
          <w:tcPr>
            <w:tcW w:w="2519" w:type="dxa"/>
            <w:tcMar>
              <w:top w:w="0" w:type="dxa"/>
              <w:left w:w="108" w:type="dxa"/>
              <w:bottom w:w="0" w:type="dxa"/>
              <w:right w:w="108" w:type="dxa"/>
            </w:tcMar>
          </w:tcPr>
          <w:p w:rsidR="00760252" w:rsidRPr="00756C57" w:rsidRDefault="00760252" w:rsidP="005D65DA">
            <w:pPr>
              <w:pStyle w:val="Standard"/>
              <w:jc w:val="center"/>
              <w:rPr>
                <w:b/>
                <w:color w:val="auto"/>
              </w:rPr>
            </w:pPr>
            <w:r w:rsidRPr="00756C57">
              <w:rPr>
                <w:b/>
                <w:color w:val="auto"/>
              </w:rPr>
              <w:t>М.П.</w:t>
            </w:r>
          </w:p>
        </w:tc>
        <w:tc>
          <w:tcPr>
            <w:tcW w:w="3319" w:type="dxa"/>
            <w:tcMar>
              <w:top w:w="0" w:type="dxa"/>
              <w:left w:w="108" w:type="dxa"/>
              <w:bottom w:w="0" w:type="dxa"/>
              <w:right w:w="108" w:type="dxa"/>
            </w:tcMar>
          </w:tcPr>
          <w:p w:rsidR="00760252" w:rsidRPr="00756C57" w:rsidRDefault="00760252" w:rsidP="005D65DA">
            <w:pPr>
              <w:pStyle w:val="Standard"/>
              <w:jc w:val="center"/>
              <w:rPr>
                <w:b/>
                <w:color w:val="auto"/>
              </w:rPr>
            </w:pPr>
          </w:p>
        </w:tc>
      </w:tr>
      <w:tr w:rsidR="00760252" w:rsidRPr="00756C57" w:rsidTr="005D65DA">
        <w:trPr>
          <w:cantSplit/>
          <w:trHeight w:val="738"/>
          <w:jc w:val="right"/>
        </w:trPr>
        <w:tc>
          <w:tcPr>
            <w:tcW w:w="2519" w:type="dxa"/>
            <w:tcMar>
              <w:top w:w="0" w:type="dxa"/>
              <w:left w:w="108" w:type="dxa"/>
              <w:bottom w:w="0" w:type="dxa"/>
              <w:right w:w="108" w:type="dxa"/>
            </w:tcMar>
          </w:tcPr>
          <w:p w:rsidR="00760252" w:rsidRPr="00756C57"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756C57" w:rsidRDefault="00760252" w:rsidP="005D65DA">
            <w:pPr>
              <w:pStyle w:val="Standard"/>
              <w:jc w:val="center"/>
              <w:rPr>
                <w:color w:val="auto"/>
              </w:rPr>
            </w:pPr>
          </w:p>
        </w:tc>
      </w:tr>
    </w:tbl>
    <w:p w:rsidR="00760252" w:rsidRPr="0061132E" w:rsidRDefault="00760252" w:rsidP="00760252">
      <w:pPr>
        <w:pStyle w:val="Standard"/>
        <w:jc w:val="center"/>
        <w:rPr>
          <w:b/>
          <w:i/>
          <w:color w:val="FF0000"/>
        </w:rPr>
      </w:pPr>
    </w:p>
    <w:p w:rsidR="00760252" w:rsidRPr="0061132E" w:rsidRDefault="00760252" w:rsidP="00760252">
      <w:pPr>
        <w:jc w:val="center"/>
        <w:outlineLvl w:val="0"/>
        <w:rPr>
          <w:b/>
          <w:color w:val="FF0000"/>
        </w:rPr>
      </w:pPr>
    </w:p>
    <w:p w:rsidR="00760252" w:rsidRPr="0061132E" w:rsidRDefault="00760252" w:rsidP="00760252">
      <w:pPr>
        <w:jc w:val="center"/>
        <w:outlineLvl w:val="0"/>
        <w:rPr>
          <w:b/>
          <w:color w:val="FF0000"/>
        </w:rPr>
      </w:pPr>
    </w:p>
    <w:p w:rsidR="00760252" w:rsidRPr="0061132E" w:rsidRDefault="00760252" w:rsidP="00760252">
      <w:pPr>
        <w:jc w:val="center"/>
        <w:outlineLvl w:val="0"/>
        <w:rPr>
          <w:b/>
          <w:color w:val="FF0000"/>
        </w:rPr>
      </w:pPr>
    </w:p>
    <w:p w:rsidR="00760252" w:rsidRPr="00756C57" w:rsidRDefault="00760252" w:rsidP="00760252">
      <w:pPr>
        <w:jc w:val="center"/>
        <w:outlineLvl w:val="0"/>
        <w:rPr>
          <w:b/>
        </w:rPr>
      </w:pPr>
      <w:r w:rsidRPr="00756C57">
        <w:rPr>
          <w:b/>
        </w:rPr>
        <w:t>ПОДАЦИ О ПОНУЂАЧУ</w:t>
      </w:r>
    </w:p>
    <w:p w:rsidR="00760252" w:rsidRPr="00756C57" w:rsidRDefault="00760252" w:rsidP="00760252">
      <w:pPr>
        <w:jc w:val="center"/>
        <w:rPr>
          <w:b/>
        </w:rPr>
      </w:pPr>
    </w:p>
    <w:p w:rsidR="00760252" w:rsidRPr="00756C57"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756C57"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spacing w:line="360" w:lineRule="auto"/>
              <w:jc w:val="left"/>
              <w:rPr>
                <w:b/>
                <w:szCs w:val="24"/>
              </w:rPr>
            </w:pPr>
            <w:r w:rsidRPr="00756C57">
              <w:rPr>
                <w:b/>
                <w:szCs w:val="24"/>
              </w:rPr>
              <w:t>Пословно име</w:t>
            </w:r>
          </w:p>
          <w:p w:rsidR="00760252" w:rsidRPr="00756C57" w:rsidRDefault="00760252" w:rsidP="005D65DA">
            <w:pPr>
              <w:spacing w:line="360" w:lineRule="auto"/>
              <w:jc w:val="left"/>
              <w:rPr>
                <w:b/>
                <w:szCs w:val="24"/>
              </w:rPr>
            </w:pPr>
            <w:r w:rsidRPr="00756C57">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bl>
    <w:p w:rsidR="00760252" w:rsidRPr="00756C57"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1132E" w:rsidRPr="00756C57"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756C57" w:rsidRDefault="00760252" w:rsidP="005D65DA">
            <w:pPr>
              <w:spacing w:line="360" w:lineRule="auto"/>
              <w:ind w:right="125"/>
              <w:jc w:val="center"/>
              <w:rPr>
                <w:b/>
                <w:szCs w:val="24"/>
              </w:rPr>
            </w:pPr>
            <w:r w:rsidRPr="00756C57">
              <w:rPr>
                <w:b/>
                <w:szCs w:val="24"/>
              </w:rPr>
              <w:t xml:space="preserve">Адреса </w:t>
            </w:r>
          </w:p>
          <w:p w:rsidR="00760252" w:rsidRPr="00756C57" w:rsidRDefault="00760252" w:rsidP="005D65DA">
            <w:pPr>
              <w:spacing w:line="360" w:lineRule="auto"/>
              <w:ind w:right="125"/>
              <w:jc w:val="center"/>
              <w:rPr>
                <w:b/>
                <w:szCs w:val="24"/>
              </w:rPr>
            </w:pPr>
            <w:r w:rsidRPr="00756C5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ind w:right="125"/>
              <w:jc w:val="left"/>
              <w:rPr>
                <w:b/>
                <w:szCs w:val="24"/>
              </w:rPr>
            </w:pPr>
            <w:r w:rsidRPr="00756C5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r w:rsidR="0061132E" w:rsidRPr="00756C57"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ind w:right="125"/>
              <w:jc w:val="left"/>
              <w:rPr>
                <w:b/>
                <w:szCs w:val="24"/>
              </w:rPr>
            </w:pPr>
            <w:r w:rsidRPr="00756C5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r w:rsidR="0061132E" w:rsidRPr="00756C57"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ind w:right="125"/>
              <w:jc w:val="left"/>
              <w:rPr>
                <w:b/>
                <w:szCs w:val="24"/>
              </w:rPr>
            </w:pPr>
            <w:r w:rsidRPr="00756C5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r w:rsidR="0061132E" w:rsidRPr="00756C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jc w:val="left"/>
              <w:rPr>
                <w:b/>
                <w:szCs w:val="24"/>
              </w:rPr>
            </w:pPr>
            <w:r w:rsidRPr="00756C5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r w:rsidR="0061132E" w:rsidRPr="00756C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jc w:val="left"/>
              <w:rPr>
                <w:b/>
                <w:szCs w:val="24"/>
              </w:rPr>
            </w:pPr>
            <w:r w:rsidRPr="00756C57">
              <w:rPr>
                <w:b/>
                <w:szCs w:val="24"/>
              </w:rPr>
              <w:t xml:space="preserve">Порески </w:t>
            </w:r>
          </w:p>
          <w:p w:rsidR="00760252" w:rsidRPr="00756C57" w:rsidRDefault="00760252" w:rsidP="005D65DA">
            <w:pPr>
              <w:jc w:val="left"/>
              <w:rPr>
                <w:b/>
                <w:szCs w:val="24"/>
              </w:rPr>
            </w:pPr>
            <w:r w:rsidRPr="00756C5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r w:rsidR="0061132E" w:rsidRPr="00756C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756C57" w:rsidRDefault="00D33C22" w:rsidP="005D65DA">
            <w:pPr>
              <w:jc w:val="left"/>
              <w:rPr>
                <w:b/>
                <w:szCs w:val="24"/>
              </w:rPr>
            </w:pPr>
            <w:r w:rsidRPr="00756C57">
              <w:rPr>
                <w:b/>
                <w:szCs w:val="24"/>
              </w:rPr>
              <w:t>Величина привредног друштва</w:t>
            </w:r>
          </w:p>
          <w:p w:rsidR="00D33C22" w:rsidRPr="00756C57" w:rsidRDefault="00D33C22" w:rsidP="005D65DA">
            <w:pPr>
              <w:jc w:val="left"/>
              <w:rPr>
                <w:b/>
                <w:szCs w:val="24"/>
              </w:rPr>
            </w:pPr>
            <w:r w:rsidRPr="00756C57">
              <w:rPr>
                <w:b/>
                <w:szCs w:val="24"/>
              </w:rPr>
              <w:t>(</w:t>
            </w:r>
            <w:r w:rsidR="007E509A" w:rsidRPr="00756C57">
              <w:rPr>
                <w:b/>
                <w:szCs w:val="24"/>
                <w:lang w:val="sr-Cyrl-RS"/>
              </w:rPr>
              <w:t xml:space="preserve">микро, </w:t>
            </w:r>
            <w:r w:rsidRPr="00756C57">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756C57" w:rsidRDefault="00D33C22" w:rsidP="005D65DA">
            <w:pPr>
              <w:jc w:val="left"/>
              <w:rPr>
                <w:szCs w:val="24"/>
              </w:rPr>
            </w:pPr>
          </w:p>
        </w:tc>
      </w:tr>
      <w:tr w:rsidR="0061132E" w:rsidRPr="00756C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jc w:val="left"/>
              <w:rPr>
                <w:b/>
                <w:szCs w:val="24"/>
              </w:rPr>
            </w:pPr>
            <w:r w:rsidRPr="00756C5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r w:rsidR="0061132E" w:rsidRPr="00756C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jc w:val="left"/>
              <w:rPr>
                <w:b/>
                <w:szCs w:val="24"/>
              </w:rPr>
            </w:pPr>
            <w:r w:rsidRPr="00756C5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r w:rsidR="0061132E" w:rsidRPr="00756C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jc w:val="left"/>
              <w:rPr>
                <w:b/>
                <w:szCs w:val="24"/>
              </w:rPr>
            </w:pPr>
            <w:r w:rsidRPr="00756C5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r w:rsidR="0061132E" w:rsidRPr="00756C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jc w:val="left"/>
              <w:rPr>
                <w:b/>
                <w:szCs w:val="24"/>
              </w:rPr>
            </w:pPr>
            <w:r w:rsidRPr="00756C5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r w:rsidR="0061132E" w:rsidRPr="00756C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jc w:val="left"/>
              <w:rPr>
                <w:b/>
                <w:szCs w:val="24"/>
              </w:rPr>
            </w:pPr>
            <w:r w:rsidRPr="00756C5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r w:rsidR="00760252" w:rsidRPr="00756C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jc w:val="left"/>
              <w:rPr>
                <w:b/>
                <w:szCs w:val="24"/>
              </w:rPr>
            </w:pPr>
            <w:r w:rsidRPr="00756C5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bl>
    <w:p w:rsidR="00760252" w:rsidRPr="00756C57" w:rsidRDefault="00760252" w:rsidP="00760252">
      <w:pPr>
        <w:rPr>
          <w:szCs w:val="24"/>
        </w:rPr>
      </w:pPr>
    </w:p>
    <w:p w:rsidR="00760252" w:rsidRPr="00756C57" w:rsidRDefault="00760252" w:rsidP="00760252">
      <w:pPr>
        <w:rPr>
          <w:szCs w:val="24"/>
        </w:rPr>
      </w:pPr>
    </w:p>
    <w:tbl>
      <w:tblPr>
        <w:tblW w:w="5449" w:type="dxa"/>
        <w:jc w:val="right"/>
        <w:tblLook w:val="01E0" w:firstRow="1" w:lastRow="1" w:firstColumn="1" w:lastColumn="1" w:noHBand="0" w:noVBand="0"/>
      </w:tblPr>
      <w:tblGrid>
        <w:gridCol w:w="2131"/>
        <w:gridCol w:w="3318"/>
      </w:tblGrid>
      <w:tr w:rsidR="0061132E" w:rsidRPr="00756C57" w:rsidTr="005D65DA">
        <w:trPr>
          <w:jc w:val="right"/>
        </w:trPr>
        <w:tc>
          <w:tcPr>
            <w:tcW w:w="2131" w:type="dxa"/>
          </w:tcPr>
          <w:p w:rsidR="00760252" w:rsidRPr="00756C57" w:rsidRDefault="00760252" w:rsidP="005D65DA">
            <w:pPr>
              <w:jc w:val="center"/>
              <w:rPr>
                <w:b/>
                <w:szCs w:val="24"/>
              </w:rPr>
            </w:pPr>
          </w:p>
        </w:tc>
        <w:tc>
          <w:tcPr>
            <w:tcW w:w="3318" w:type="dxa"/>
            <w:hideMark/>
          </w:tcPr>
          <w:p w:rsidR="00760252" w:rsidRPr="00756C57" w:rsidRDefault="00760252" w:rsidP="005D65DA">
            <w:pPr>
              <w:jc w:val="center"/>
              <w:rPr>
                <w:b/>
                <w:szCs w:val="24"/>
              </w:rPr>
            </w:pPr>
            <w:r w:rsidRPr="00756C57">
              <w:rPr>
                <w:b/>
                <w:szCs w:val="24"/>
              </w:rPr>
              <w:t>Потпис овлашћеног лица</w:t>
            </w:r>
          </w:p>
        </w:tc>
      </w:tr>
      <w:tr w:rsidR="0061132E" w:rsidRPr="00756C57" w:rsidTr="005D65DA">
        <w:trPr>
          <w:jc w:val="right"/>
        </w:trPr>
        <w:tc>
          <w:tcPr>
            <w:tcW w:w="2131" w:type="dxa"/>
            <w:hideMark/>
          </w:tcPr>
          <w:p w:rsidR="00760252" w:rsidRPr="00756C57" w:rsidRDefault="00760252" w:rsidP="005D65DA">
            <w:pPr>
              <w:jc w:val="center"/>
              <w:rPr>
                <w:b/>
                <w:szCs w:val="24"/>
              </w:rPr>
            </w:pPr>
            <w:r w:rsidRPr="00756C57">
              <w:rPr>
                <w:b/>
                <w:szCs w:val="24"/>
              </w:rPr>
              <w:t>М.П.</w:t>
            </w:r>
          </w:p>
        </w:tc>
        <w:tc>
          <w:tcPr>
            <w:tcW w:w="3318" w:type="dxa"/>
          </w:tcPr>
          <w:p w:rsidR="00760252" w:rsidRPr="00756C57" w:rsidRDefault="00760252" w:rsidP="005D65DA">
            <w:pPr>
              <w:jc w:val="center"/>
              <w:rPr>
                <w:b/>
                <w:szCs w:val="24"/>
              </w:rPr>
            </w:pPr>
          </w:p>
        </w:tc>
      </w:tr>
      <w:tr w:rsidR="00760252" w:rsidRPr="00756C57" w:rsidTr="005D65DA">
        <w:trPr>
          <w:trHeight w:val="531"/>
          <w:jc w:val="right"/>
        </w:trPr>
        <w:tc>
          <w:tcPr>
            <w:tcW w:w="2131" w:type="dxa"/>
          </w:tcPr>
          <w:p w:rsidR="00760252" w:rsidRPr="00756C57" w:rsidRDefault="00760252" w:rsidP="005D65DA">
            <w:pPr>
              <w:jc w:val="center"/>
              <w:rPr>
                <w:szCs w:val="22"/>
              </w:rPr>
            </w:pPr>
          </w:p>
        </w:tc>
        <w:tc>
          <w:tcPr>
            <w:tcW w:w="3318" w:type="dxa"/>
            <w:tcBorders>
              <w:top w:val="nil"/>
              <w:left w:val="nil"/>
              <w:bottom w:val="single" w:sz="4" w:space="0" w:color="auto"/>
              <w:right w:val="nil"/>
            </w:tcBorders>
          </w:tcPr>
          <w:p w:rsidR="00760252" w:rsidRPr="00756C57" w:rsidRDefault="00760252" w:rsidP="005D65DA">
            <w:pPr>
              <w:jc w:val="center"/>
              <w:rPr>
                <w:szCs w:val="22"/>
              </w:rPr>
            </w:pPr>
          </w:p>
        </w:tc>
      </w:tr>
    </w:tbl>
    <w:p w:rsidR="00760252" w:rsidRPr="00756C57" w:rsidRDefault="00760252" w:rsidP="00760252">
      <w:pPr>
        <w:rPr>
          <w:b/>
          <w:i/>
        </w:rPr>
      </w:pPr>
    </w:p>
    <w:p w:rsidR="00760252" w:rsidRPr="00756C57" w:rsidRDefault="00760252" w:rsidP="00760252">
      <w:pPr>
        <w:jc w:val="center"/>
        <w:rPr>
          <w:b/>
          <w:i/>
        </w:rPr>
      </w:pPr>
      <w:r w:rsidRPr="00756C57">
        <w:rPr>
          <w:b/>
          <w:i/>
        </w:rPr>
        <w:br w:type="page"/>
      </w:r>
    </w:p>
    <w:p w:rsidR="00760252" w:rsidRPr="00756C57" w:rsidRDefault="00760252" w:rsidP="00760252">
      <w:pPr>
        <w:jc w:val="center"/>
        <w:outlineLvl w:val="0"/>
        <w:rPr>
          <w:b/>
          <w:szCs w:val="24"/>
        </w:rPr>
      </w:pPr>
    </w:p>
    <w:p w:rsidR="00760252" w:rsidRPr="00756C57" w:rsidRDefault="00760252" w:rsidP="00760252">
      <w:pPr>
        <w:jc w:val="center"/>
        <w:outlineLvl w:val="0"/>
        <w:rPr>
          <w:b/>
          <w:szCs w:val="24"/>
        </w:rPr>
      </w:pPr>
      <w:r w:rsidRPr="00756C57">
        <w:rPr>
          <w:b/>
          <w:szCs w:val="24"/>
        </w:rPr>
        <w:t>ПОДАЦИ О ПОДИЗВОЂАЧУ</w:t>
      </w:r>
    </w:p>
    <w:p w:rsidR="00760252" w:rsidRPr="00756C57" w:rsidRDefault="00760252" w:rsidP="00760252">
      <w:pPr>
        <w:jc w:val="center"/>
        <w:rPr>
          <w:b/>
          <w:szCs w:val="24"/>
        </w:rPr>
      </w:pPr>
    </w:p>
    <w:p w:rsidR="00760252" w:rsidRPr="00756C57"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756C57"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spacing w:line="360" w:lineRule="auto"/>
              <w:jc w:val="left"/>
              <w:rPr>
                <w:b/>
                <w:szCs w:val="24"/>
              </w:rPr>
            </w:pPr>
            <w:r w:rsidRPr="00756C57">
              <w:rPr>
                <w:b/>
                <w:szCs w:val="24"/>
              </w:rPr>
              <w:t>Пословно име</w:t>
            </w:r>
          </w:p>
          <w:p w:rsidR="00760252" w:rsidRPr="00756C57" w:rsidRDefault="00760252" w:rsidP="005D65DA">
            <w:pPr>
              <w:spacing w:line="360" w:lineRule="auto"/>
              <w:jc w:val="left"/>
              <w:rPr>
                <w:b/>
                <w:szCs w:val="24"/>
              </w:rPr>
            </w:pPr>
            <w:r w:rsidRPr="00756C57">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bl>
    <w:p w:rsidR="00760252" w:rsidRPr="00756C57"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1132E" w:rsidRPr="00756C57"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756C57" w:rsidRDefault="00760252" w:rsidP="005D65DA">
            <w:pPr>
              <w:spacing w:line="360" w:lineRule="auto"/>
              <w:ind w:right="125"/>
              <w:jc w:val="center"/>
              <w:rPr>
                <w:b/>
                <w:szCs w:val="24"/>
              </w:rPr>
            </w:pPr>
            <w:r w:rsidRPr="00756C57">
              <w:rPr>
                <w:b/>
                <w:szCs w:val="24"/>
              </w:rPr>
              <w:t xml:space="preserve">Адреса </w:t>
            </w:r>
          </w:p>
          <w:p w:rsidR="00760252" w:rsidRPr="00756C57" w:rsidRDefault="00760252" w:rsidP="005D65DA">
            <w:pPr>
              <w:spacing w:line="360" w:lineRule="auto"/>
              <w:ind w:right="125"/>
              <w:jc w:val="center"/>
              <w:rPr>
                <w:b/>
                <w:szCs w:val="24"/>
              </w:rPr>
            </w:pPr>
            <w:r w:rsidRPr="00756C5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ind w:right="125"/>
              <w:jc w:val="left"/>
              <w:rPr>
                <w:b/>
                <w:szCs w:val="24"/>
              </w:rPr>
            </w:pPr>
            <w:r w:rsidRPr="00756C5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r w:rsidR="0061132E" w:rsidRPr="00756C57"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ind w:right="125"/>
              <w:jc w:val="left"/>
              <w:rPr>
                <w:b/>
                <w:szCs w:val="24"/>
              </w:rPr>
            </w:pPr>
            <w:r w:rsidRPr="00756C5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r w:rsidR="0061132E" w:rsidRPr="00756C57"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ind w:right="125"/>
              <w:jc w:val="left"/>
              <w:rPr>
                <w:b/>
                <w:szCs w:val="24"/>
              </w:rPr>
            </w:pPr>
            <w:r w:rsidRPr="00756C5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r w:rsidR="0061132E" w:rsidRPr="00756C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jc w:val="left"/>
              <w:rPr>
                <w:b/>
                <w:szCs w:val="24"/>
              </w:rPr>
            </w:pPr>
            <w:r w:rsidRPr="00756C5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r w:rsidR="0061132E" w:rsidRPr="00756C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jc w:val="left"/>
              <w:rPr>
                <w:b/>
                <w:szCs w:val="24"/>
              </w:rPr>
            </w:pPr>
            <w:r w:rsidRPr="00756C57">
              <w:rPr>
                <w:b/>
                <w:szCs w:val="24"/>
              </w:rPr>
              <w:t xml:space="preserve">Порески </w:t>
            </w:r>
          </w:p>
          <w:p w:rsidR="00760252" w:rsidRPr="00756C57" w:rsidRDefault="00760252" w:rsidP="005D65DA">
            <w:pPr>
              <w:jc w:val="left"/>
              <w:rPr>
                <w:b/>
                <w:szCs w:val="24"/>
              </w:rPr>
            </w:pPr>
            <w:r w:rsidRPr="00756C5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r w:rsidR="0061132E" w:rsidRPr="00756C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756C57" w:rsidRDefault="00D33C22" w:rsidP="00D33C22">
            <w:pPr>
              <w:jc w:val="left"/>
              <w:rPr>
                <w:b/>
                <w:szCs w:val="24"/>
              </w:rPr>
            </w:pPr>
            <w:r w:rsidRPr="00756C57">
              <w:rPr>
                <w:b/>
                <w:szCs w:val="24"/>
              </w:rPr>
              <w:t>Величина привредног друштва</w:t>
            </w:r>
          </w:p>
          <w:p w:rsidR="00D33C22" w:rsidRPr="00756C57" w:rsidRDefault="00D33C22" w:rsidP="00D33C22">
            <w:pPr>
              <w:jc w:val="left"/>
              <w:rPr>
                <w:b/>
                <w:szCs w:val="24"/>
              </w:rPr>
            </w:pPr>
            <w:r w:rsidRPr="00756C57">
              <w:rPr>
                <w:b/>
                <w:szCs w:val="24"/>
              </w:rPr>
              <w:t>(</w:t>
            </w:r>
            <w:r w:rsidR="007E509A" w:rsidRPr="00756C57">
              <w:rPr>
                <w:b/>
                <w:szCs w:val="24"/>
                <w:lang w:val="sr-Cyrl-RS"/>
              </w:rPr>
              <w:t>микро</w:t>
            </w:r>
            <w:r w:rsidR="007E509A" w:rsidRPr="00756C57">
              <w:rPr>
                <w:b/>
                <w:szCs w:val="24"/>
              </w:rPr>
              <w:t xml:space="preserve">, </w:t>
            </w:r>
            <w:r w:rsidRPr="00756C57">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756C57" w:rsidRDefault="00D33C22" w:rsidP="005D65DA">
            <w:pPr>
              <w:jc w:val="left"/>
              <w:rPr>
                <w:szCs w:val="24"/>
              </w:rPr>
            </w:pPr>
          </w:p>
        </w:tc>
      </w:tr>
      <w:tr w:rsidR="0061132E" w:rsidRPr="00756C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jc w:val="left"/>
              <w:rPr>
                <w:b/>
                <w:szCs w:val="24"/>
              </w:rPr>
            </w:pPr>
            <w:r w:rsidRPr="00756C5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r w:rsidR="0061132E" w:rsidRPr="00756C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jc w:val="left"/>
              <w:rPr>
                <w:b/>
                <w:szCs w:val="24"/>
              </w:rPr>
            </w:pPr>
            <w:r w:rsidRPr="00756C5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r w:rsidR="0061132E" w:rsidRPr="00756C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jc w:val="left"/>
              <w:rPr>
                <w:b/>
                <w:szCs w:val="24"/>
              </w:rPr>
            </w:pPr>
            <w:r w:rsidRPr="00756C5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r w:rsidR="0061132E" w:rsidRPr="00756C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jc w:val="left"/>
              <w:rPr>
                <w:b/>
                <w:szCs w:val="24"/>
              </w:rPr>
            </w:pPr>
            <w:r w:rsidRPr="00756C5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r w:rsidR="0061132E" w:rsidRPr="00756C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jc w:val="left"/>
              <w:rPr>
                <w:b/>
                <w:szCs w:val="24"/>
              </w:rPr>
            </w:pPr>
            <w:r w:rsidRPr="00756C5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r w:rsidR="00760252" w:rsidRPr="00756C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jc w:val="left"/>
              <w:rPr>
                <w:b/>
                <w:szCs w:val="24"/>
              </w:rPr>
            </w:pPr>
            <w:r w:rsidRPr="00756C5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bl>
    <w:p w:rsidR="00760252" w:rsidRPr="00756C57" w:rsidRDefault="00760252" w:rsidP="00760252">
      <w:pPr>
        <w:jc w:val="center"/>
        <w:rPr>
          <w:b/>
          <w:szCs w:val="24"/>
        </w:rPr>
      </w:pPr>
    </w:p>
    <w:p w:rsidR="00760252" w:rsidRPr="00756C57" w:rsidRDefault="00760252" w:rsidP="00760252">
      <w:pPr>
        <w:tabs>
          <w:tab w:val="left" w:pos="1350"/>
          <w:tab w:val="left" w:pos="1530"/>
        </w:tabs>
        <w:jc w:val="center"/>
        <w:outlineLvl w:val="0"/>
        <w:rPr>
          <w:szCs w:val="24"/>
        </w:rPr>
      </w:pPr>
      <w:r w:rsidRPr="00756C57">
        <w:rPr>
          <w:b/>
          <w:szCs w:val="24"/>
        </w:rPr>
        <w:t xml:space="preserve">НАПОМЕНА: </w:t>
      </w:r>
      <w:r w:rsidRPr="00756C57">
        <w:rPr>
          <w:szCs w:val="24"/>
        </w:rPr>
        <w:t>Образац копирати уколико ће извршење набавке делимично бити поверено већем броју подизвођача</w:t>
      </w:r>
    </w:p>
    <w:p w:rsidR="00760252" w:rsidRPr="00756C57" w:rsidRDefault="00760252" w:rsidP="00760252">
      <w:pPr>
        <w:rPr>
          <w:szCs w:val="24"/>
        </w:rPr>
      </w:pPr>
    </w:p>
    <w:p w:rsidR="00760252" w:rsidRPr="00756C57" w:rsidRDefault="00760252" w:rsidP="00760252">
      <w:pPr>
        <w:rPr>
          <w:szCs w:val="24"/>
        </w:rPr>
      </w:pPr>
    </w:p>
    <w:tbl>
      <w:tblPr>
        <w:tblW w:w="5449" w:type="dxa"/>
        <w:jc w:val="right"/>
        <w:tblLook w:val="01E0" w:firstRow="1" w:lastRow="1" w:firstColumn="1" w:lastColumn="1" w:noHBand="0" w:noVBand="0"/>
      </w:tblPr>
      <w:tblGrid>
        <w:gridCol w:w="2131"/>
        <w:gridCol w:w="3318"/>
      </w:tblGrid>
      <w:tr w:rsidR="0061132E" w:rsidRPr="00756C57" w:rsidTr="005D65DA">
        <w:trPr>
          <w:jc w:val="right"/>
        </w:trPr>
        <w:tc>
          <w:tcPr>
            <w:tcW w:w="2131" w:type="dxa"/>
          </w:tcPr>
          <w:p w:rsidR="00760252" w:rsidRPr="00756C57" w:rsidRDefault="00760252" w:rsidP="005D65DA">
            <w:pPr>
              <w:jc w:val="center"/>
              <w:rPr>
                <w:b/>
                <w:szCs w:val="24"/>
              </w:rPr>
            </w:pPr>
          </w:p>
        </w:tc>
        <w:tc>
          <w:tcPr>
            <w:tcW w:w="3318" w:type="dxa"/>
            <w:hideMark/>
          </w:tcPr>
          <w:p w:rsidR="00760252" w:rsidRPr="00756C57" w:rsidRDefault="00760252" w:rsidP="005D65DA">
            <w:pPr>
              <w:jc w:val="center"/>
              <w:rPr>
                <w:b/>
                <w:szCs w:val="24"/>
              </w:rPr>
            </w:pPr>
            <w:r w:rsidRPr="00756C57">
              <w:rPr>
                <w:b/>
                <w:szCs w:val="24"/>
              </w:rPr>
              <w:t>Потпис овлашћеног лица</w:t>
            </w:r>
          </w:p>
        </w:tc>
      </w:tr>
      <w:tr w:rsidR="0061132E" w:rsidRPr="00756C57" w:rsidTr="005D65DA">
        <w:trPr>
          <w:jc w:val="right"/>
        </w:trPr>
        <w:tc>
          <w:tcPr>
            <w:tcW w:w="2131" w:type="dxa"/>
            <w:hideMark/>
          </w:tcPr>
          <w:p w:rsidR="00760252" w:rsidRPr="00756C57" w:rsidRDefault="00760252" w:rsidP="005D65DA">
            <w:pPr>
              <w:jc w:val="center"/>
              <w:rPr>
                <w:b/>
                <w:szCs w:val="24"/>
              </w:rPr>
            </w:pPr>
            <w:r w:rsidRPr="00756C57">
              <w:rPr>
                <w:b/>
                <w:szCs w:val="24"/>
              </w:rPr>
              <w:t>М.П.</w:t>
            </w:r>
          </w:p>
        </w:tc>
        <w:tc>
          <w:tcPr>
            <w:tcW w:w="3318" w:type="dxa"/>
          </w:tcPr>
          <w:p w:rsidR="00760252" w:rsidRPr="00756C57" w:rsidRDefault="00760252" w:rsidP="005D65DA">
            <w:pPr>
              <w:jc w:val="center"/>
              <w:rPr>
                <w:b/>
                <w:szCs w:val="24"/>
              </w:rPr>
            </w:pPr>
          </w:p>
        </w:tc>
      </w:tr>
      <w:tr w:rsidR="0061132E" w:rsidRPr="00756C57" w:rsidTr="005D65DA">
        <w:trPr>
          <w:trHeight w:val="531"/>
          <w:jc w:val="right"/>
        </w:trPr>
        <w:tc>
          <w:tcPr>
            <w:tcW w:w="2131" w:type="dxa"/>
          </w:tcPr>
          <w:p w:rsidR="00760252" w:rsidRPr="00756C57" w:rsidRDefault="00760252" w:rsidP="005D65DA">
            <w:pPr>
              <w:jc w:val="center"/>
              <w:rPr>
                <w:szCs w:val="22"/>
              </w:rPr>
            </w:pPr>
          </w:p>
        </w:tc>
        <w:tc>
          <w:tcPr>
            <w:tcW w:w="3318" w:type="dxa"/>
            <w:tcBorders>
              <w:top w:val="nil"/>
              <w:left w:val="nil"/>
              <w:bottom w:val="single" w:sz="4" w:space="0" w:color="auto"/>
              <w:right w:val="nil"/>
            </w:tcBorders>
          </w:tcPr>
          <w:p w:rsidR="00760252" w:rsidRPr="00756C57" w:rsidRDefault="00760252" w:rsidP="005D65DA">
            <w:pPr>
              <w:jc w:val="center"/>
              <w:rPr>
                <w:szCs w:val="22"/>
              </w:rPr>
            </w:pPr>
          </w:p>
        </w:tc>
      </w:tr>
    </w:tbl>
    <w:p w:rsidR="00760252" w:rsidRPr="0061132E" w:rsidRDefault="00760252" w:rsidP="00760252">
      <w:pPr>
        <w:spacing w:line="360" w:lineRule="auto"/>
        <w:jc w:val="center"/>
        <w:rPr>
          <w:color w:val="FF0000"/>
        </w:rPr>
      </w:pPr>
      <w:r w:rsidRPr="0061132E">
        <w:rPr>
          <w:color w:val="FF0000"/>
        </w:rPr>
        <w:br w:type="page"/>
      </w:r>
    </w:p>
    <w:p w:rsidR="00760252" w:rsidRPr="0061132E" w:rsidRDefault="00760252" w:rsidP="00760252">
      <w:pPr>
        <w:spacing w:line="360" w:lineRule="auto"/>
        <w:jc w:val="center"/>
        <w:rPr>
          <w:b/>
          <w:color w:val="FF0000"/>
        </w:rPr>
      </w:pPr>
    </w:p>
    <w:p w:rsidR="00760252" w:rsidRPr="00756C57" w:rsidRDefault="00760252" w:rsidP="00760252">
      <w:pPr>
        <w:spacing w:line="360" w:lineRule="auto"/>
        <w:jc w:val="center"/>
        <w:outlineLvl w:val="0"/>
        <w:rPr>
          <w:sz w:val="16"/>
          <w:szCs w:val="16"/>
        </w:rPr>
      </w:pPr>
      <w:r w:rsidRPr="00756C57">
        <w:rPr>
          <w:b/>
        </w:rPr>
        <w:t>ПОДАЦИ О ЧЛАНУ ГРУПЕ – НОСИЛАЦ ПОСЛА</w:t>
      </w:r>
    </w:p>
    <w:p w:rsidR="00760252" w:rsidRPr="00756C57"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756C57"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spacing w:line="360" w:lineRule="auto"/>
              <w:jc w:val="left"/>
              <w:rPr>
                <w:b/>
                <w:szCs w:val="24"/>
              </w:rPr>
            </w:pPr>
            <w:r w:rsidRPr="00756C57">
              <w:rPr>
                <w:b/>
                <w:szCs w:val="24"/>
              </w:rPr>
              <w:t>Пословно име</w:t>
            </w:r>
          </w:p>
          <w:p w:rsidR="00760252" w:rsidRPr="00756C57" w:rsidRDefault="00760252" w:rsidP="005D65DA">
            <w:pPr>
              <w:spacing w:line="360" w:lineRule="auto"/>
              <w:jc w:val="left"/>
              <w:rPr>
                <w:b/>
                <w:szCs w:val="24"/>
              </w:rPr>
            </w:pPr>
            <w:r w:rsidRPr="00756C57">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bl>
    <w:p w:rsidR="00760252" w:rsidRPr="00756C57"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1132E" w:rsidRPr="00756C57"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756C57" w:rsidRDefault="00760252" w:rsidP="005D65DA">
            <w:pPr>
              <w:spacing w:line="360" w:lineRule="auto"/>
              <w:ind w:right="125"/>
              <w:jc w:val="center"/>
              <w:rPr>
                <w:b/>
                <w:szCs w:val="24"/>
              </w:rPr>
            </w:pPr>
            <w:r w:rsidRPr="00756C57">
              <w:rPr>
                <w:b/>
                <w:szCs w:val="24"/>
              </w:rPr>
              <w:t xml:space="preserve">Адреса </w:t>
            </w:r>
          </w:p>
          <w:p w:rsidR="00760252" w:rsidRPr="00756C57" w:rsidRDefault="00760252" w:rsidP="005D65DA">
            <w:pPr>
              <w:spacing w:line="360" w:lineRule="auto"/>
              <w:ind w:right="125"/>
              <w:jc w:val="center"/>
              <w:rPr>
                <w:b/>
                <w:szCs w:val="24"/>
              </w:rPr>
            </w:pPr>
            <w:r w:rsidRPr="00756C5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ind w:right="125"/>
              <w:jc w:val="left"/>
              <w:rPr>
                <w:b/>
                <w:szCs w:val="24"/>
              </w:rPr>
            </w:pPr>
            <w:r w:rsidRPr="00756C5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r w:rsidR="0061132E" w:rsidRPr="00756C57"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ind w:right="125"/>
              <w:jc w:val="left"/>
              <w:rPr>
                <w:b/>
                <w:szCs w:val="24"/>
              </w:rPr>
            </w:pPr>
            <w:r w:rsidRPr="00756C5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r w:rsidR="0061132E" w:rsidRPr="00756C57"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ind w:right="125"/>
              <w:jc w:val="left"/>
              <w:rPr>
                <w:b/>
                <w:szCs w:val="24"/>
              </w:rPr>
            </w:pPr>
            <w:r w:rsidRPr="00756C5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r w:rsidR="0061132E" w:rsidRPr="00756C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jc w:val="left"/>
              <w:rPr>
                <w:b/>
                <w:szCs w:val="24"/>
              </w:rPr>
            </w:pPr>
            <w:r w:rsidRPr="00756C5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r w:rsidR="0061132E" w:rsidRPr="00756C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jc w:val="left"/>
              <w:rPr>
                <w:b/>
                <w:szCs w:val="24"/>
              </w:rPr>
            </w:pPr>
            <w:r w:rsidRPr="00756C57">
              <w:rPr>
                <w:b/>
                <w:szCs w:val="24"/>
              </w:rPr>
              <w:t xml:space="preserve">Порески </w:t>
            </w:r>
          </w:p>
          <w:p w:rsidR="00760252" w:rsidRPr="00756C57" w:rsidRDefault="00760252" w:rsidP="005D65DA">
            <w:pPr>
              <w:jc w:val="left"/>
              <w:rPr>
                <w:b/>
                <w:szCs w:val="24"/>
              </w:rPr>
            </w:pPr>
            <w:r w:rsidRPr="00756C5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r w:rsidR="0061132E" w:rsidRPr="00756C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756C57" w:rsidRDefault="00D33C22" w:rsidP="00D33C22">
            <w:pPr>
              <w:jc w:val="left"/>
              <w:rPr>
                <w:b/>
                <w:szCs w:val="24"/>
              </w:rPr>
            </w:pPr>
            <w:r w:rsidRPr="00756C57">
              <w:rPr>
                <w:b/>
                <w:szCs w:val="24"/>
              </w:rPr>
              <w:t>Величина привредног друштва</w:t>
            </w:r>
          </w:p>
          <w:p w:rsidR="00D33C22" w:rsidRPr="00756C57" w:rsidRDefault="00D33C22" w:rsidP="00D33C22">
            <w:pPr>
              <w:jc w:val="left"/>
              <w:rPr>
                <w:b/>
                <w:szCs w:val="24"/>
              </w:rPr>
            </w:pPr>
            <w:r w:rsidRPr="00756C57">
              <w:rPr>
                <w:b/>
                <w:szCs w:val="24"/>
              </w:rPr>
              <w:t>(</w:t>
            </w:r>
            <w:r w:rsidR="007E509A" w:rsidRPr="00756C57">
              <w:rPr>
                <w:b/>
                <w:szCs w:val="24"/>
                <w:lang w:val="sr-Cyrl-RS"/>
              </w:rPr>
              <w:t>микро</w:t>
            </w:r>
            <w:r w:rsidR="007E509A" w:rsidRPr="00756C57">
              <w:rPr>
                <w:b/>
                <w:szCs w:val="24"/>
              </w:rPr>
              <w:t xml:space="preserve">, </w:t>
            </w:r>
            <w:r w:rsidRPr="00756C57">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756C57" w:rsidRDefault="00D33C22" w:rsidP="005D65DA">
            <w:pPr>
              <w:jc w:val="left"/>
              <w:rPr>
                <w:szCs w:val="24"/>
              </w:rPr>
            </w:pPr>
          </w:p>
        </w:tc>
      </w:tr>
      <w:tr w:rsidR="0061132E" w:rsidRPr="00756C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jc w:val="left"/>
              <w:rPr>
                <w:b/>
                <w:szCs w:val="24"/>
              </w:rPr>
            </w:pPr>
            <w:r w:rsidRPr="00756C5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r w:rsidR="0061132E" w:rsidRPr="00756C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jc w:val="left"/>
              <w:rPr>
                <w:b/>
                <w:szCs w:val="24"/>
              </w:rPr>
            </w:pPr>
            <w:r w:rsidRPr="00756C5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r w:rsidR="0061132E" w:rsidRPr="00756C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jc w:val="left"/>
              <w:rPr>
                <w:b/>
                <w:szCs w:val="24"/>
              </w:rPr>
            </w:pPr>
            <w:r w:rsidRPr="00756C5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r w:rsidR="0061132E" w:rsidRPr="00756C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jc w:val="left"/>
              <w:rPr>
                <w:b/>
                <w:szCs w:val="24"/>
              </w:rPr>
            </w:pPr>
            <w:r w:rsidRPr="00756C5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r w:rsidR="00AF3EE0" w:rsidRPr="00756C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jc w:val="left"/>
              <w:rPr>
                <w:b/>
                <w:szCs w:val="24"/>
              </w:rPr>
            </w:pPr>
            <w:r w:rsidRPr="00756C5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r w:rsidR="00760252" w:rsidRPr="00756C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jc w:val="left"/>
              <w:rPr>
                <w:b/>
                <w:szCs w:val="24"/>
              </w:rPr>
            </w:pPr>
            <w:r w:rsidRPr="00756C5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bl>
    <w:p w:rsidR="00760252" w:rsidRPr="00756C57" w:rsidRDefault="00760252" w:rsidP="00760252">
      <w:pPr>
        <w:jc w:val="center"/>
        <w:rPr>
          <w:b/>
          <w:szCs w:val="24"/>
        </w:rPr>
      </w:pPr>
    </w:p>
    <w:p w:rsidR="00760252" w:rsidRPr="00756C57" w:rsidRDefault="00760252" w:rsidP="00760252">
      <w:pPr>
        <w:jc w:val="center"/>
        <w:rPr>
          <w:b/>
          <w:szCs w:val="24"/>
        </w:rPr>
      </w:pPr>
    </w:p>
    <w:p w:rsidR="00760252" w:rsidRPr="00756C57" w:rsidRDefault="00760252" w:rsidP="00760252">
      <w:pPr>
        <w:rPr>
          <w:szCs w:val="24"/>
        </w:rPr>
      </w:pPr>
    </w:p>
    <w:tbl>
      <w:tblPr>
        <w:tblW w:w="5449" w:type="dxa"/>
        <w:jc w:val="right"/>
        <w:tblLook w:val="01E0" w:firstRow="1" w:lastRow="1" w:firstColumn="1" w:lastColumn="1" w:noHBand="0" w:noVBand="0"/>
      </w:tblPr>
      <w:tblGrid>
        <w:gridCol w:w="2131"/>
        <w:gridCol w:w="3318"/>
      </w:tblGrid>
      <w:tr w:rsidR="00AF3EE0" w:rsidRPr="00756C57" w:rsidTr="005D65DA">
        <w:trPr>
          <w:jc w:val="right"/>
        </w:trPr>
        <w:tc>
          <w:tcPr>
            <w:tcW w:w="2131" w:type="dxa"/>
          </w:tcPr>
          <w:p w:rsidR="00760252" w:rsidRPr="00756C57" w:rsidRDefault="00760252" w:rsidP="005D65DA">
            <w:pPr>
              <w:jc w:val="center"/>
              <w:rPr>
                <w:b/>
                <w:szCs w:val="24"/>
              </w:rPr>
            </w:pPr>
          </w:p>
        </w:tc>
        <w:tc>
          <w:tcPr>
            <w:tcW w:w="3318" w:type="dxa"/>
            <w:hideMark/>
          </w:tcPr>
          <w:p w:rsidR="00760252" w:rsidRPr="00756C57" w:rsidRDefault="00760252" w:rsidP="005D65DA">
            <w:pPr>
              <w:jc w:val="center"/>
              <w:rPr>
                <w:b/>
                <w:szCs w:val="24"/>
              </w:rPr>
            </w:pPr>
            <w:r w:rsidRPr="00756C57">
              <w:rPr>
                <w:b/>
                <w:szCs w:val="24"/>
              </w:rPr>
              <w:t>Потпис овлашћеног лица</w:t>
            </w:r>
          </w:p>
        </w:tc>
      </w:tr>
      <w:tr w:rsidR="00AF3EE0" w:rsidRPr="00756C57" w:rsidTr="005D65DA">
        <w:trPr>
          <w:jc w:val="right"/>
        </w:trPr>
        <w:tc>
          <w:tcPr>
            <w:tcW w:w="2131" w:type="dxa"/>
            <w:hideMark/>
          </w:tcPr>
          <w:p w:rsidR="00760252" w:rsidRPr="00756C57" w:rsidRDefault="00760252" w:rsidP="005D65DA">
            <w:pPr>
              <w:jc w:val="center"/>
              <w:rPr>
                <w:b/>
                <w:szCs w:val="24"/>
              </w:rPr>
            </w:pPr>
            <w:r w:rsidRPr="00756C57">
              <w:rPr>
                <w:b/>
                <w:szCs w:val="24"/>
              </w:rPr>
              <w:t>М.П.</w:t>
            </w:r>
          </w:p>
        </w:tc>
        <w:tc>
          <w:tcPr>
            <w:tcW w:w="3318" w:type="dxa"/>
          </w:tcPr>
          <w:p w:rsidR="00760252" w:rsidRPr="00756C57" w:rsidRDefault="00760252" w:rsidP="005D65DA">
            <w:pPr>
              <w:jc w:val="center"/>
              <w:rPr>
                <w:b/>
                <w:szCs w:val="24"/>
              </w:rPr>
            </w:pPr>
          </w:p>
        </w:tc>
      </w:tr>
      <w:tr w:rsidR="00AF3EE0" w:rsidRPr="00756C57" w:rsidTr="005D65DA">
        <w:trPr>
          <w:trHeight w:val="531"/>
          <w:jc w:val="right"/>
        </w:trPr>
        <w:tc>
          <w:tcPr>
            <w:tcW w:w="2131" w:type="dxa"/>
          </w:tcPr>
          <w:p w:rsidR="00760252" w:rsidRPr="00756C57" w:rsidRDefault="00760252" w:rsidP="005D65DA">
            <w:pPr>
              <w:jc w:val="center"/>
              <w:rPr>
                <w:szCs w:val="22"/>
              </w:rPr>
            </w:pPr>
          </w:p>
        </w:tc>
        <w:tc>
          <w:tcPr>
            <w:tcW w:w="3318" w:type="dxa"/>
            <w:tcBorders>
              <w:top w:val="nil"/>
              <w:left w:val="nil"/>
              <w:bottom w:val="single" w:sz="4" w:space="0" w:color="auto"/>
              <w:right w:val="nil"/>
            </w:tcBorders>
          </w:tcPr>
          <w:p w:rsidR="00760252" w:rsidRPr="00756C57" w:rsidRDefault="00760252" w:rsidP="005D65DA">
            <w:pPr>
              <w:jc w:val="center"/>
              <w:rPr>
                <w:szCs w:val="22"/>
              </w:rPr>
            </w:pPr>
          </w:p>
        </w:tc>
      </w:tr>
    </w:tbl>
    <w:p w:rsidR="00760252" w:rsidRPr="00756C57" w:rsidRDefault="00760252" w:rsidP="00760252">
      <w:pPr>
        <w:jc w:val="center"/>
        <w:rPr>
          <w:b/>
          <w:sz w:val="26"/>
          <w:szCs w:val="26"/>
        </w:rPr>
      </w:pPr>
      <w:r w:rsidRPr="00756C57">
        <w:rPr>
          <w:b/>
          <w:sz w:val="26"/>
          <w:szCs w:val="26"/>
        </w:rPr>
        <w:br w:type="page"/>
      </w:r>
    </w:p>
    <w:p w:rsidR="00D65226" w:rsidRPr="00756C57" w:rsidRDefault="00D65226" w:rsidP="00D65226">
      <w:pPr>
        <w:outlineLvl w:val="0"/>
        <w:rPr>
          <w:b/>
        </w:rPr>
      </w:pPr>
    </w:p>
    <w:p w:rsidR="00D65226" w:rsidRPr="00756C57" w:rsidRDefault="00D65226" w:rsidP="00760252">
      <w:pPr>
        <w:jc w:val="center"/>
        <w:outlineLvl w:val="0"/>
        <w:rPr>
          <w:b/>
        </w:rPr>
      </w:pPr>
    </w:p>
    <w:p w:rsidR="00D65226" w:rsidRPr="00756C57" w:rsidRDefault="00D65226" w:rsidP="00760252">
      <w:pPr>
        <w:jc w:val="center"/>
        <w:outlineLvl w:val="0"/>
        <w:rPr>
          <w:b/>
        </w:rPr>
      </w:pPr>
    </w:p>
    <w:p w:rsidR="00760252" w:rsidRPr="00756C57" w:rsidRDefault="00760252" w:rsidP="00760252">
      <w:pPr>
        <w:jc w:val="center"/>
        <w:outlineLvl w:val="0"/>
        <w:rPr>
          <w:sz w:val="16"/>
          <w:szCs w:val="16"/>
        </w:rPr>
      </w:pPr>
      <w:r w:rsidRPr="00756C57">
        <w:rPr>
          <w:b/>
        </w:rPr>
        <w:t xml:space="preserve">ПОДАЦИ О ЧЛАНУ ГРУПЕ </w:t>
      </w:r>
    </w:p>
    <w:p w:rsidR="00760252" w:rsidRPr="00756C57"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756C57"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spacing w:line="360" w:lineRule="auto"/>
              <w:jc w:val="left"/>
              <w:rPr>
                <w:b/>
                <w:szCs w:val="24"/>
              </w:rPr>
            </w:pPr>
            <w:r w:rsidRPr="00756C57">
              <w:rPr>
                <w:b/>
                <w:szCs w:val="24"/>
              </w:rPr>
              <w:t>Пословно име</w:t>
            </w:r>
          </w:p>
          <w:p w:rsidR="00760252" w:rsidRPr="00756C57" w:rsidRDefault="00760252" w:rsidP="005D65DA">
            <w:pPr>
              <w:spacing w:line="360" w:lineRule="auto"/>
              <w:jc w:val="left"/>
              <w:rPr>
                <w:b/>
                <w:szCs w:val="24"/>
              </w:rPr>
            </w:pPr>
            <w:r w:rsidRPr="00756C57">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bl>
    <w:p w:rsidR="00760252" w:rsidRPr="00756C57"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1132E" w:rsidRPr="00756C57"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756C57" w:rsidRDefault="00760252" w:rsidP="005D65DA">
            <w:pPr>
              <w:spacing w:line="360" w:lineRule="auto"/>
              <w:ind w:right="125"/>
              <w:jc w:val="center"/>
              <w:rPr>
                <w:b/>
                <w:szCs w:val="24"/>
              </w:rPr>
            </w:pPr>
            <w:r w:rsidRPr="00756C57">
              <w:rPr>
                <w:b/>
                <w:szCs w:val="24"/>
              </w:rPr>
              <w:t xml:space="preserve">Адреса </w:t>
            </w:r>
          </w:p>
          <w:p w:rsidR="00760252" w:rsidRPr="00756C57" w:rsidRDefault="00760252" w:rsidP="005D65DA">
            <w:pPr>
              <w:spacing w:line="360" w:lineRule="auto"/>
              <w:ind w:right="125"/>
              <w:jc w:val="center"/>
              <w:rPr>
                <w:b/>
                <w:szCs w:val="24"/>
              </w:rPr>
            </w:pPr>
            <w:r w:rsidRPr="00756C5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ind w:right="125"/>
              <w:jc w:val="left"/>
              <w:rPr>
                <w:b/>
                <w:szCs w:val="24"/>
              </w:rPr>
            </w:pPr>
            <w:r w:rsidRPr="00756C5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r w:rsidR="0061132E" w:rsidRPr="00756C57"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ind w:right="125"/>
              <w:jc w:val="left"/>
              <w:rPr>
                <w:b/>
                <w:szCs w:val="24"/>
              </w:rPr>
            </w:pPr>
            <w:r w:rsidRPr="00756C5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r w:rsidR="0061132E" w:rsidRPr="00756C57"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ind w:right="125"/>
              <w:jc w:val="left"/>
              <w:rPr>
                <w:b/>
                <w:szCs w:val="24"/>
              </w:rPr>
            </w:pPr>
            <w:r w:rsidRPr="00756C5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r w:rsidR="0061132E" w:rsidRPr="00756C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jc w:val="left"/>
              <w:rPr>
                <w:b/>
                <w:szCs w:val="24"/>
              </w:rPr>
            </w:pPr>
            <w:r w:rsidRPr="00756C5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r w:rsidR="0061132E" w:rsidRPr="00756C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jc w:val="left"/>
              <w:rPr>
                <w:b/>
                <w:szCs w:val="24"/>
              </w:rPr>
            </w:pPr>
            <w:r w:rsidRPr="00756C57">
              <w:rPr>
                <w:b/>
                <w:szCs w:val="24"/>
              </w:rPr>
              <w:t xml:space="preserve">Порески </w:t>
            </w:r>
          </w:p>
          <w:p w:rsidR="00760252" w:rsidRPr="00756C57" w:rsidRDefault="00760252" w:rsidP="005D65DA">
            <w:pPr>
              <w:jc w:val="left"/>
              <w:rPr>
                <w:b/>
                <w:szCs w:val="24"/>
              </w:rPr>
            </w:pPr>
            <w:r w:rsidRPr="00756C5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r w:rsidR="0061132E" w:rsidRPr="00756C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756C57" w:rsidRDefault="00D33C22" w:rsidP="00D33C22">
            <w:pPr>
              <w:jc w:val="left"/>
              <w:rPr>
                <w:b/>
                <w:szCs w:val="24"/>
              </w:rPr>
            </w:pPr>
            <w:r w:rsidRPr="00756C57">
              <w:rPr>
                <w:b/>
                <w:szCs w:val="24"/>
              </w:rPr>
              <w:t>Величина привредног друштва</w:t>
            </w:r>
          </w:p>
          <w:p w:rsidR="00D33C22" w:rsidRPr="00756C57" w:rsidRDefault="00D33C22" w:rsidP="00D33C22">
            <w:pPr>
              <w:jc w:val="left"/>
              <w:rPr>
                <w:b/>
                <w:szCs w:val="24"/>
              </w:rPr>
            </w:pPr>
            <w:r w:rsidRPr="00756C57">
              <w:rPr>
                <w:b/>
                <w:szCs w:val="24"/>
              </w:rPr>
              <w:t>(</w:t>
            </w:r>
            <w:r w:rsidR="007E509A" w:rsidRPr="00756C57">
              <w:rPr>
                <w:b/>
                <w:szCs w:val="24"/>
                <w:lang w:val="sr-Cyrl-RS"/>
              </w:rPr>
              <w:t>микро</w:t>
            </w:r>
            <w:r w:rsidR="007E509A" w:rsidRPr="00756C57">
              <w:rPr>
                <w:b/>
                <w:szCs w:val="24"/>
              </w:rPr>
              <w:t xml:space="preserve">, </w:t>
            </w:r>
            <w:r w:rsidRPr="00756C57">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756C57" w:rsidRDefault="00D33C22" w:rsidP="005D65DA">
            <w:pPr>
              <w:jc w:val="left"/>
              <w:rPr>
                <w:szCs w:val="24"/>
              </w:rPr>
            </w:pPr>
          </w:p>
        </w:tc>
      </w:tr>
      <w:tr w:rsidR="0061132E" w:rsidRPr="00756C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jc w:val="left"/>
              <w:rPr>
                <w:b/>
                <w:szCs w:val="24"/>
              </w:rPr>
            </w:pPr>
            <w:r w:rsidRPr="00756C5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r w:rsidR="0061132E" w:rsidRPr="00756C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jc w:val="left"/>
              <w:rPr>
                <w:b/>
                <w:szCs w:val="24"/>
              </w:rPr>
            </w:pPr>
            <w:r w:rsidRPr="00756C5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r w:rsidR="0061132E" w:rsidRPr="00756C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jc w:val="left"/>
              <w:rPr>
                <w:b/>
                <w:szCs w:val="24"/>
              </w:rPr>
            </w:pPr>
            <w:r w:rsidRPr="00756C5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r w:rsidR="0061132E" w:rsidRPr="00756C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jc w:val="left"/>
              <w:rPr>
                <w:b/>
                <w:szCs w:val="24"/>
              </w:rPr>
            </w:pPr>
            <w:r w:rsidRPr="00756C5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r w:rsidR="0061132E" w:rsidRPr="00756C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jc w:val="left"/>
              <w:rPr>
                <w:b/>
                <w:szCs w:val="24"/>
              </w:rPr>
            </w:pPr>
            <w:r w:rsidRPr="00756C5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r w:rsidR="00760252" w:rsidRPr="00756C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756C57" w:rsidRDefault="00760252" w:rsidP="005D65DA">
            <w:pPr>
              <w:jc w:val="left"/>
              <w:rPr>
                <w:b/>
                <w:szCs w:val="24"/>
              </w:rPr>
            </w:pPr>
            <w:r w:rsidRPr="00756C5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756C57" w:rsidRDefault="00760252" w:rsidP="005D65DA">
            <w:pPr>
              <w:jc w:val="left"/>
              <w:rPr>
                <w:szCs w:val="24"/>
              </w:rPr>
            </w:pPr>
          </w:p>
        </w:tc>
      </w:tr>
    </w:tbl>
    <w:p w:rsidR="00760252" w:rsidRPr="00756C57" w:rsidRDefault="00760252" w:rsidP="00760252">
      <w:pPr>
        <w:rPr>
          <w:szCs w:val="24"/>
        </w:rPr>
      </w:pPr>
    </w:p>
    <w:p w:rsidR="00760252" w:rsidRPr="00756C57" w:rsidRDefault="00760252" w:rsidP="00760252">
      <w:pPr>
        <w:rPr>
          <w:b/>
          <w:szCs w:val="24"/>
        </w:rPr>
      </w:pPr>
    </w:p>
    <w:p w:rsidR="00760252" w:rsidRPr="00756C57" w:rsidRDefault="00760252" w:rsidP="00760252">
      <w:pPr>
        <w:outlineLvl w:val="0"/>
        <w:rPr>
          <w:szCs w:val="24"/>
        </w:rPr>
      </w:pPr>
      <w:r w:rsidRPr="00756C57">
        <w:rPr>
          <w:b/>
          <w:szCs w:val="24"/>
        </w:rPr>
        <w:t xml:space="preserve">НАПОМЕНА: </w:t>
      </w:r>
      <w:r w:rsidRPr="00756C57">
        <w:rPr>
          <w:szCs w:val="24"/>
        </w:rPr>
        <w:t>Образац копирати уколико понуду доставља већи број чланова групе</w:t>
      </w:r>
    </w:p>
    <w:p w:rsidR="00760252" w:rsidRPr="00756C57" w:rsidRDefault="00760252" w:rsidP="00760252">
      <w:pPr>
        <w:rPr>
          <w:szCs w:val="24"/>
        </w:rPr>
      </w:pPr>
    </w:p>
    <w:tbl>
      <w:tblPr>
        <w:tblW w:w="5449" w:type="dxa"/>
        <w:jc w:val="right"/>
        <w:tblLook w:val="01E0" w:firstRow="1" w:lastRow="1" w:firstColumn="1" w:lastColumn="1" w:noHBand="0" w:noVBand="0"/>
      </w:tblPr>
      <w:tblGrid>
        <w:gridCol w:w="2131"/>
        <w:gridCol w:w="3318"/>
      </w:tblGrid>
      <w:tr w:rsidR="0061132E" w:rsidRPr="00756C57" w:rsidTr="005D65DA">
        <w:trPr>
          <w:jc w:val="right"/>
        </w:trPr>
        <w:tc>
          <w:tcPr>
            <w:tcW w:w="2131" w:type="dxa"/>
          </w:tcPr>
          <w:p w:rsidR="00760252" w:rsidRPr="00756C57" w:rsidRDefault="00760252" w:rsidP="005D65DA">
            <w:pPr>
              <w:jc w:val="center"/>
              <w:rPr>
                <w:b/>
                <w:szCs w:val="24"/>
              </w:rPr>
            </w:pPr>
          </w:p>
        </w:tc>
        <w:tc>
          <w:tcPr>
            <w:tcW w:w="3318" w:type="dxa"/>
            <w:hideMark/>
          </w:tcPr>
          <w:p w:rsidR="00760252" w:rsidRPr="00756C57" w:rsidRDefault="00760252" w:rsidP="005D65DA">
            <w:pPr>
              <w:jc w:val="center"/>
              <w:rPr>
                <w:b/>
                <w:szCs w:val="24"/>
              </w:rPr>
            </w:pPr>
            <w:r w:rsidRPr="00756C57">
              <w:rPr>
                <w:b/>
                <w:szCs w:val="24"/>
              </w:rPr>
              <w:t>Потпис овлашћеног лица</w:t>
            </w:r>
          </w:p>
        </w:tc>
      </w:tr>
      <w:tr w:rsidR="0061132E" w:rsidRPr="00756C57" w:rsidTr="005D65DA">
        <w:trPr>
          <w:jc w:val="right"/>
        </w:trPr>
        <w:tc>
          <w:tcPr>
            <w:tcW w:w="2131" w:type="dxa"/>
            <w:hideMark/>
          </w:tcPr>
          <w:p w:rsidR="00760252" w:rsidRPr="00756C57" w:rsidRDefault="00760252" w:rsidP="005D65DA">
            <w:pPr>
              <w:jc w:val="center"/>
              <w:rPr>
                <w:b/>
                <w:szCs w:val="24"/>
              </w:rPr>
            </w:pPr>
            <w:r w:rsidRPr="00756C57">
              <w:rPr>
                <w:b/>
                <w:szCs w:val="24"/>
              </w:rPr>
              <w:t>М.П.</w:t>
            </w:r>
          </w:p>
        </w:tc>
        <w:tc>
          <w:tcPr>
            <w:tcW w:w="3318" w:type="dxa"/>
          </w:tcPr>
          <w:p w:rsidR="00760252" w:rsidRPr="00756C57" w:rsidRDefault="00760252" w:rsidP="005D65DA">
            <w:pPr>
              <w:jc w:val="center"/>
              <w:rPr>
                <w:b/>
                <w:szCs w:val="24"/>
              </w:rPr>
            </w:pPr>
          </w:p>
        </w:tc>
      </w:tr>
      <w:tr w:rsidR="00760252" w:rsidRPr="0061132E" w:rsidTr="005D65DA">
        <w:trPr>
          <w:trHeight w:val="681"/>
          <w:jc w:val="right"/>
        </w:trPr>
        <w:tc>
          <w:tcPr>
            <w:tcW w:w="2131" w:type="dxa"/>
          </w:tcPr>
          <w:p w:rsidR="00760252" w:rsidRPr="0061132E" w:rsidRDefault="00760252" w:rsidP="005D65DA">
            <w:pPr>
              <w:jc w:val="center"/>
              <w:rPr>
                <w:b/>
                <w:color w:val="FF0000"/>
                <w:szCs w:val="22"/>
              </w:rPr>
            </w:pPr>
          </w:p>
        </w:tc>
        <w:tc>
          <w:tcPr>
            <w:tcW w:w="3318" w:type="dxa"/>
            <w:tcBorders>
              <w:top w:val="nil"/>
              <w:left w:val="nil"/>
              <w:bottom w:val="single" w:sz="4" w:space="0" w:color="auto"/>
              <w:right w:val="nil"/>
            </w:tcBorders>
          </w:tcPr>
          <w:p w:rsidR="00760252" w:rsidRPr="0061132E" w:rsidRDefault="00760252" w:rsidP="005D65DA">
            <w:pPr>
              <w:jc w:val="center"/>
              <w:rPr>
                <w:b/>
                <w:color w:val="FF0000"/>
                <w:szCs w:val="22"/>
              </w:rPr>
            </w:pPr>
          </w:p>
        </w:tc>
      </w:tr>
    </w:tbl>
    <w:p w:rsidR="00760252" w:rsidRPr="0061132E" w:rsidRDefault="00760252" w:rsidP="00760252">
      <w:pPr>
        <w:jc w:val="center"/>
        <w:rPr>
          <w:b/>
          <w:color w:val="FF0000"/>
          <w:szCs w:val="24"/>
        </w:rPr>
      </w:pPr>
    </w:p>
    <w:p w:rsidR="00760252" w:rsidRPr="0061132E" w:rsidRDefault="00760252" w:rsidP="00760252">
      <w:pPr>
        <w:pStyle w:val="Standard"/>
        <w:jc w:val="center"/>
        <w:rPr>
          <w:b/>
          <w:color w:val="FF0000"/>
          <w:sz w:val="22"/>
          <w:szCs w:val="22"/>
        </w:rPr>
      </w:pPr>
    </w:p>
    <w:p w:rsidR="00760252" w:rsidRPr="0061132E" w:rsidRDefault="00760252" w:rsidP="00760252">
      <w:pPr>
        <w:pStyle w:val="Standard"/>
        <w:jc w:val="center"/>
        <w:rPr>
          <w:b/>
          <w:color w:val="FF0000"/>
          <w:sz w:val="22"/>
          <w:szCs w:val="22"/>
        </w:rPr>
      </w:pPr>
    </w:p>
    <w:p w:rsidR="00760252" w:rsidRPr="0061132E" w:rsidRDefault="00760252" w:rsidP="00760252">
      <w:pPr>
        <w:pStyle w:val="Standard"/>
        <w:jc w:val="center"/>
        <w:rPr>
          <w:b/>
          <w:color w:val="FF0000"/>
          <w:sz w:val="22"/>
          <w:szCs w:val="22"/>
        </w:rPr>
      </w:pPr>
    </w:p>
    <w:p w:rsidR="00760252" w:rsidRPr="0061132E" w:rsidRDefault="00760252" w:rsidP="00760252">
      <w:pPr>
        <w:pStyle w:val="Standard"/>
        <w:jc w:val="center"/>
        <w:rPr>
          <w:b/>
          <w:color w:val="FF0000"/>
          <w:sz w:val="22"/>
          <w:szCs w:val="22"/>
        </w:rPr>
      </w:pPr>
    </w:p>
    <w:p w:rsidR="00760252" w:rsidRPr="0061132E" w:rsidRDefault="00760252" w:rsidP="00760252">
      <w:pPr>
        <w:pStyle w:val="Standard"/>
        <w:rPr>
          <w:b/>
          <w:color w:val="FF0000"/>
          <w:sz w:val="22"/>
          <w:szCs w:val="22"/>
        </w:rPr>
      </w:pPr>
    </w:p>
    <w:p w:rsidR="00760252" w:rsidRPr="0061132E" w:rsidRDefault="00760252" w:rsidP="00760252">
      <w:pPr>
        <w:pStyle w:val="Standard"/>
        <w:jc w:val="center"/>
        <w:rPr>
          <w:b/>
          <w:color w:val="FF0000"/>
          <w:sz w:val="22"/>
          <w:szCs w:val="22"/>
        </w:rPr>
      </w:pPr>
    </w:p>
    <w:p w:rsidR="00760252" w:rsidRPr="00756C57" w:rsidRDefault="00760252" w:rsidP="00760252">
      <w:pPr>
        <w:pStyle w:val="Standard"/>
        <w:jc w:val="center"/>
        <w:outlineLvl w:val="0"/>
        <w:rPr>
          <w:b/>
          <w:color w:val="auto"/>
        </w:rPr>
      </w:pPr>
      <w:r w:rsidRPr="00756C57">
        <w:rPr>
          <w:b/>
          <w:color w:val="auto"/>
        </w:rPr>
        <w:t>Р О К</w:t>
      </w:r>
    </w:p>
    <w:p w:rsidR="00760252" w:rsidRPr="00756C57" w:rsidRDefault="00760252" w:rsidP="00760252">
      <w:pPr>
        <w:pStyle w:val="Standard"/>
        <w:jc w:val="center"/>
        <w:rPr>
          <w:b/>
          <w:color w:val="auto"/>
        </w:rPr>
      </w:pPr>
      <w:r w:rsidRPr="00756C57">
        <w:rPr>
          <w:b/>
          <w:color w:val="auto"/>
        </w:rPr>
        <w:t>ВАЖЕЊА ПОНУДЕ</w:t>
      </w:r>
    </w:p>
    <w:p w:rsidR="00760252" w:rsidRPr="00756C57" w:rsidRDefault="00760252" w:rsidP="00760252">
      <w:pPr>
        <w:pStyle w:val="Standard"/>
        <w:jc w:val="center"/>
        <w:rPr>
          <w:b/>
          <w:color w:val="auto"/>
          <w:lang w:val="ru-RU"/>
        </w:rPr>
      </w:pPr>
    </w:p>
    <w:p w:rsidR="00760252" w:rsidRPr="00756C57" w:rsidRDefault="00760252" w:rsidP="00760252">
      <w:pPr>
        <w:pStyle w:val="Standard"/>
        <w:jc w:val="center"/>
        <w:rPr>
          <w:b/>
          <w:color w:val="auto"/>
        </w:rPr>
      </w:pPr>
    </w:p>
    <w:p w:rsidR="00760252" w:rsidRPr="00756C57" w:rsidRDefault="00760252" w:rsidP="00760252">
      <w:pPr>
        <w:pStyle w:val="Standard"/>
        <w:rPr>
          <w:b/>
          <w:color w:val="auto"/>
        </w:rPr>
      </w:pPr>
    </w:p>
    <w:p w:rsidR="00760252" w:rsidRPr="00756C57" w:rsidRDefault="00760252" w:rsidP="00760252">
      <w:pPr>
        <w:pStyle w:val="Standard"/>
        <w:spacing w:line="480" w:lineRule="auto"/>
        <w:rPr>
          <w:b/>
          <w:color w:val="auto"/>
          <w:lang w:val="ru-RU"/>
        </w:rPr>
      </w:pPr>
      <w:r w:rsidRPr="00756C57">
        <w:rPr>
          <w:b/>
          <w:color w:val="auto"/>
          <w:lang w:val="ru-RU"/>
        </w:rPr>
        <w:tab/>
        <w:t>Рок важења понуде не може бити краћи од 60 дана од дана отварања понуда.</w:t>
      </w:r>
    </w:p>
    <w:p w:rsidR="00760252" w:rsidRPr="00756C57" w:rsidRDefault="00760252" w:rsidP="00760252">
      <w:pPr>
        <w:pStyle w:val="Standard"/>
        <w:tabs>
          <w:tab w:val="clear" w:pos="1440"/>
          <w:tab w:val="left" w:pos="0"/>
        </w:tabs>
        <w:spacing w:line="480" w:lineRule="auto"/>
        <w:jc w:val="center"/>
        <w:outlineLvl w:val="0"/>
        <w:rPr>
          <w:b/>
          <w:color w:val="auto"/>
          <w:lang w:val="ru-RU"/>
        </w:rPr>
      </w:pPr>
      <w:r w:rsidRPr="00756C57">
        <w:rPr>
          <w:b/>
          <w:color w:val="auto"/>
          <w:lang w:val="ru-RU"/>
        </w:rPr>
        <w:t>Понуда коју подносим у предметној јавној набавци важи</w:t>
      </w:r>
    </w:p>
    <w:p w:rsidR="00760252" w:rsidRPr="00756C57" w:rsidRDefault="00760252" w:rsidP="00760252">
      <w:pPr>
        <w:pStyle w:val="Standard"/>
        <w:spacing w:line="480" w:lineRule="auto"/>
        <w:jc w:val="center"/>
        <w:rPr>
          <w:b/>
          <w:color w:val="auto"/>
          <w:lang w:val="ru-RU"/>
        </w:rPr>
      </w:pPr>
      <w:r w:rsidRPr="00756C57">
        <w:rPr>
          <w:b/>
          <w:color w:val="auto"/>
          <w:lang w:val="ru-RU"/>
        </w:rPr>
        <w:t>_______________________________  дана од дана отварања понуда.</w:t>
      </w:r>
    </w:p>
    <w:p w:rsidR="00760252" w:rsidRPr="00756C57" w:rsidRDefault="00760252" w:rsidP="00760252">
      <w:pPr>
        <w:pStyle w:val="Standard"/>
        <w:spacing w:line="480" w:lineRule="auto"/>
        <w:rPr>
          <w:color w:val="auto"/>
          <w:lang w:val="ru-RU"/>
        </w:rPr>
      </w:pPr>
      <w:r w:rsidRPr="00756C57">
        <w:rPr>
          <w:color w:val="auto"/>
          <w:lang w:val="ru-RU"/>
        </w:rPr>
        <w:t xml:space="preserve">               </w:t>
      </w:r>
      <w:r w:rsidRPr="00756C57">
        <w:rPr>
          <w:color w:val="auto"/>
          <w:sz w:val="22"/>
          <w:szCs w:val="22"/>
          <w:lang w:val="ru-RU"/>
        </w:rPr>
        <w:t>(уписати број дана важења понуде)</w:t>
      </w:r>
    </w:p>
    <w:p w:rsidR="00760252" w:rsidRPr="00756C57" w:rsidRDefault="00760252" w:rsidP="00760252">
      <w:pPr>
        <w:pStyle w:val="Standard"/>
        <w:rPr>
          <w:b/>
          <w:color w:val="auto"/>
          <w:lang w:val="ru-RU"/>
        </w:rPr>
      </w:pPr>
    </w:p>
    <w:p w:rsidR="00760252" w:rsidRPr="00756C57" w:rsidRDefault="00760252" w:rsidP="00760252">
      <w:pPr>
        <w:pStyle w:val="Standard"/>
        <w:jc w:val="center"/>
        <w:rPr>
          <w:b/>
          <w:color w:val="auto"/>
          <w:lang w:val="ru-RU"/>
        </w:rPr>
      </w:pPr>
    </w:p>
    <w:p w:rsidR="00760252" w:rsidRPr="00756C57" w:rsidRDefault="00760252" w:rsidP="00760252">
      <w:pPr>
        <w:pStyle w:val="Standard"/>
        <w:jc w:val="center"/>
        <w:rPr>
          <w:b/>
          <w:color w:val="auto"/>
          <w:lang w:val="ru-RU"/>
        </w:rPr>
      </w:pPr>
    </w:p>
    <w:p w:rsidR="00760252" w:rsidRPr="00756C57" w:rsidRDefault="00760252" w:rsidP="00760252">
      <w:pPr>
        <w:pStyle w:val="Standard"/>
        <w:jc w:val="center"/>
        <w:rPr>
          <w:b/>
          <w:color w:val="auto"/>
          <w:lang w:val="ru-RU"/>
        </w:rPr>
      </w:pPr>
    </w:p>
    <w:p w:rsidR="00760252" w:rsidRPr="00756C57" w:rsidRDefault="00760252" w:rsidP="00760252">
      <w:pPr>
        <w:pStyle w:val="Standard"/>
        <w:rPr>
          <w:b/>
          <w:color w:val="auto"/>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61132E" w:rsidRPr="00756C57" w:rsidTr="005D65DA">
        <w:trPr>
          <w:cantSplit/>
          <w:trHeight w:val="885"/>
          <w:jc w:val="center"/>
        </w:trPr>
        <w:tc>
          <w:tcPr>
            <w:tcW w:w="2628" w:type="dxa"/>
            <w:tcMar>
              <w:top w:w="0" w:type="dxa"/>
              <w:left w:w="108" w:type="dxa"/>
              <w:bottom w:w="0" w:type="dxa"/>
              <w:right w:w="108" w:type="dxa"/>
            </w:tcMar>
          </w:tcPr>
          <w:p w:rsidR="00760252" w:rsidRPr="00756C57" w:rsidRDefault="00760252" w:rsidP="005D65DA">
            <w:pPr>
              <w:pStyle w:val="Standard"/>
              <w:jc w:val="center"/>
              <w:rPr>
                <w:b/>
                <w:color w:val="auto"/>
                <w:lang w:val="ru-RU"/>
              </w:rPr>
            </w:pPr>
          </w:p>
        </w:tc>
        <w:tc>
          <w:tcPr>
            <w:tcW w:w="2130" w:type="dxa"/>
            <w:tcMar>
              <w:top w:w="0" w:type="dxa"/>
              <w:left w:w="108" w:type="dxa"/>
              <w:bottom w:w="0" w:type="dxa"/>
              <w:right w:w="108" w:type="dxa"/>
            </w:tcMar>
          </w:tcPr>
          <w:p w:rsidR="00760252" w:rsidRPr="00756C57"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756C57" w:rsidRDefault="00760252" w:rsidP="005D65DA">
            <w:pPr>
              <w:pStyle w:val="Standard"/>
              <w:jc w:val="center"/>
              <w:rPr>
                <w:b/>
                <w:color w:val="auto"/>
              </w:rPr>
            </w:pPr>
            <w:r w:rsidRPr="00756C57">
              <w:rPr>
                <w:b/>
                <w:color w:val="auto"/>
              </w:rPr>
              <w:t>Потпис овлашћеног лица</w:t>
            </w:r>
          </w:p>
        </w:tc>
      </w:tr>
      <w:tr w:rsidR="0061132E" w:rsidRPr="00756C57" w:rsidTr="005D65DA">
        <w:trPr>
          <w:cantSplit/>
          <w:trHeight w:val="885"/>
          <w:jc w:val="center"/>
        </w:trPr>
        <w:tc>
          <w:tcPr>
            <w:tcW w:w="2628" w:type="dxa"/>
            <w:tcMar>
              <w:top w:w="0" w:type="dxa"/>
              <w:left w:w="108" w:type="dxa"/>
              <w:bottom w:w="0" w:type="dxa"/>
              <w:right w:w="108" w:type="dxa"/>
            </w:tcMar>
          </w:tcPr>
          <w:p w:rsidR="00760252" w:rsidRPr="00756C57" w:rsidRDefault="00760252" w:rsidP="005D65DA">
            <w:pPr>
              <w:pStyle w:val="Standard"/>
              <w:rPr>
                <w:b/>
                <w:color w:val="auto"/>
              </w:rPr>
            </w:pPr>
          </w:p>
        </w:tc>
        <w:tc>
          <w:tcPr>
            <w:tcW w:w="2130" w:type="dxa"/>
            <w:tcMar>
              <w:top w:w="0" w:type="dxa"/>
              <w:left w:w="108" w:type="dxa"/>
              <w:bottom w:w="0" w:type="dxa"/>
              <w:right w:w="108" w:type="dxa"/>
            </w:tcMar>
          </w:tcPr>
          <w:p w:rsidR="00760252" w:rsidRPr="00756C57" w:rsidRDefault="00760252" w:rsidP="005D65DA">
            <w:pPr>
              <w:pStyle w:val="Standard"/>
              <w:jc w:val="center"/>
              <w:rPr>
                <w:b/>
                <w:color w:val="auto"/>
              </w:rPr>
            </w:pPr>
            <w:r w:rsidRPr="00756C57">
              <w:rPr>
                <w:b/>
                <w:color w:val="auto"/>
              </w:rPr>
              <w:t>М.П.</w:t>
            </w:r>
          </w:p>
        </w:tc>
        <w:tc>
          <w:tcPr>
            <w:tcW w:w="3319" w:type="dxa"/>
            <w:tcMar>
              <w:top w:w="0" w:type="dxa"/>
              <w:left w:w="108" w:type="dxa"/>
              <w:bottom w:w="0" w:type="dxa"/>
              <w:right w:w="108" w:type="dxa"/>
            </w:tcMar>
          </w:tcPr>
          <w:p w:rsidR="00760252" w:rsidRPr="00756C57" w:rsidRDefault="00760252" w:rsidP="005D65DA">
            <w:pPr>
              <w:pStyle w:val="Standard"/>
              <w:jc w:val="center"/>
              <w:rPr>
                <w:b/>
                <w:color w:val="auto"/>
              </w:rPr>
            </w:pPr>
          </w:p>
        </w:tc>
      </w:tr>
      <w:tr w:rsidR="00760252" w:rsidRPr="0061132E" w:rsidTr="005D65DA">
        <w:trPr>
          <w:cantSplit/>
          <w:trHeight w:val="885"/>
          <w:jc w:val="center"/>
        </w:trPr>
        <w:tc>
          <w:tcPr>
            <w:tcW w:w="2628" w:type="dxa"/>
            <w:tcMar>
              <w:top w:w="0" w:type="dxa"/>
              <w:left w:w="108" w:type="dxa"/>
              <w:bottom w:w="0" w:type="dxa"/>
              <w:right w:w="108" w:type="dxa"/>
            </w:tcMar>
          </w:tcPr>
          <w:p w:rsidR="00760252" w:rsidRPr="0061132E" w:rsidRDefault="00760252" w:rsidP="005D65DA">
            <w:pPr>
              <w:pStyle w:val="Standard"/>
              <w:rPr>
                <w:color w:val="FF0000"/>
              </w:rPr>
            </w:pPr>
          </w:p>
        </w:tc>
        <w:tc>
          <w:tcPr>
            <w:tcW w:w="2130" w:type="dxa"/>
            <w:tcMar>
              <w:top w:w="0" w:type="dxa"/>
              <w:left w:w="108" w:type="dxa"/>
              <w:bottom w:w="0" w:type="dxa"/>
              <w:right w:w="108" w:type="dxa"/>
            </w:tcMar>
          </w:tcPr>
          <w:p w:rsidR="00760252" w:rsidRPr="0061132E" w:rsidRDefault="00760252" w:rsidP="005D65DA">
            <w:pPr>
              <w:pStyle w:val="Standard"/>
              <w:jc w:val="center"/>
              <w:rPr>
                <w:color w:val="FF0000"/>
              </w:rPr>
            </w:pPr>
          </w:p>
        </w:tc>
        <w:tc>
          <w:tcPr>
            <w:tcW w:w="3319" w:type="dxa"/>
            <w:tcBorders>
              <w:bottom w:val="single" w:sz="4" w:space="0" w:color="00000A"/>
            </w:tcBorders>
            <w:tcMar>
              <w:top w:w="0" w:type="dxa"/>
              <w:left w:w="108" w:type="dxa"/>
              <w:bottom w:w="0" w:type="dxa"/>
              <w:right w:w="108" w:type="dxa"/>
            </w:tcMar>
          </w:tcPr>
          <w:p w:rsidR="00760252" w:rsidRPr="0061132E" w:rsidRDefault="00760252" w:rsidP="005D65DA">
            <w:pPr>
              <w:pStyle w:val="Standard"/>
              <w:jc w:val="center"/>
              <w:rPr>
                <w:color w:val="FF0000"/>
              </w:rPr>
            </w:pPr>
          </w:p>
        </w:tc>
      </w:tr>
    </w:tbl>
    <w:p w:rsidR="00760252" w:rsidRPr="0061132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61132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61132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61132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61132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61132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61132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61132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61132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5F4FA1" w:rsidRPr="00756C57" w:rsidRDefault="005F4FA1" w:rsidP="005F4FA1">
      <w:pPr>
        <w:jc w:val="center"/>
        <w:rPr>
          <w:rFonts w:eastAsia="Malgun Gothic"/>
          <w:b/>
          <w:szCs w:val="24"/>
        </w:rPr>
      </w:pPr>
      <w:r w:rsidRPr="00756C57">
        <w:rPr>
          <w:rFonts w:eastAsia="Malgun Gothic"/>
          <w:b/>
          <w:szCs w:val="24"/>
        </w:rPr>
        <w:t>СПЕЦИФИКАЦИЈА</w:t>
      </w:r>
    </w:p>
    <w:p w:rsidR="005F4FA1" w:rsidRPr="00756C57" w:rsidRDefault="005F4FA1" w:rsidP="005F4FA1">
      <w:pPr>
        <w:jc w:val="center"/>
        <w:rPr>
          <w:rFonts w:eastAsia="Malgun Gothic"/>
          <w:b/>
          <w:szCs w:val="24"/>
        </w:rPr>
      </w:pPr>
    </w:p>
    <w:p w:rsidR="0053669D" w:rsidRPr="00756C57" w:rsidRDefault="005F4FA1" w:rsidP="0053669D">
      <w:pPr>
        <w:rPr>
          <w:rFonts w:eastAsia="Malgun Gothic"/>
          <w:bCs/>
          <w:szCs w:val="24"/>
        </w:rPr>
      </w:pPr>
      <w:r w:rsidRPr="00756C57">
        <w:rPr>
          <w:rFonts w:eastAsia="Malgun Gothic"/>
          <w:b/>
          <w:lang w:val="sr-Latn-CS"/>
        </w:rPr>
        <w:tab/>
      </w:r>
    </w:p>
    <w:tbl>
      <w:tblPr>
        <w:tblStyle w:val="TableGrid0"/>
        <w:tblpPr w:leftFromText="180" w:rightFromText="180" w:vertAnchor="text" w:horzAnchor="margin" w:tblpXSpec="center" w:tblpY="-134"/>
        <w:tblW w:w="7791" w:type="dxa"/>
        <w:tblInd w:w="0" w:type="dxa"/>
        <w:tblCellMar>
          <w:top w:w="7" w:type="dxa"/>
          <w:left w:w="107" w:type="dxa"/>
          <w:right w:w="7" w:type="dxa"/>
        </w:tblCellMar>
        <w:tblLook w:val="04A0" w:firstRow="1" w:lastRow="0" w:firstColumn="1" w:lastColumn="0" w:noHBand="0" w:noVBand="1"/>
      </w:tblPr>
      <w:tblGrid>
        <w:gridCol w:w="579"/>
        <w:gridCol w:w="2577"/>
        <w:gridCol w:w="1397"/>
        <w:gridCol w:w="1464"/>
        <w:gridCol w:w="1774"/>
      </w:tblGrid>
      <w:tr w:rsidR="0053669D" w:rsidRPr="0053669D" w:rsidTr="0053669D">
        <w:trPr>
          <w:trHeight w:val="260"/>
        </w:trPr>
        <w:tc>
          <w:tcPr>
            <w:tcW w:w="579" w:type="dxa"/>
            <w:tcBorders>
              <w:top w:val="single" w:sz="4" w:space="0" w:color="221F1F"/>
              <w:left w:val="single" w:sz="4" w:space="0" w:color="221F1F"/>
              <w:bottom w:val="single" w:sz="4" w:space="0" w:color="221F1F"/>
              <w:right w:val="single" w:sz="4" w:space="0" w:color="221F1F"/>
            </w:tcBorders>
            <w:shd w:val="clear" w:color="auto" w:fill="D9E3EE"/>
          </w:tcPr>
          <w:p w:rsidR="0053669D" w:rsidRPr="0053669D" w:rsidRDefault="0053669D" w:rsidP="0053669D">
            <w:pPr>
              <w:widowControl/>
              <w:tabs>
                <w:tab w:val="clear" w:pos="1440"/>
              </w:tabs>
              <w:ind w:right="99"/>
              <w:jc w:val="center"/>
              <w:rPr>
                <w:szCs w:val="24"/>
                <w:lang w:val="sr-Cyrl-RS"/>
              </w:rPr>
            </w:pPr>
            <w:r w:rsidRPr="0053669D">
              <w:rPr>
                <w:b/>
                <w:color w:val="221F1F"/>
                <w:szCs w:val="24"/>
                <w:lang w:val="sr-Cyrl-RS"/>
              </w:rPr>
              <w:t>1</w:t>
            </w:r>
          </w:p>
        </w:tc>
        <w:tc>
          <w:tcPr>
            <w:tcW w:w="2577" w:type="dxa"/>
            <w:tcBorders>
              <w:top w:val="single" w:sz="4" w:space="0" w:color="221F1F"/>
              <w:left w:val="single" w:sz="4" w:space="0" w:color="221F1F"/>
              <w:bottom w:val="single" w:sz="4" w:space="0" w:color="221F1F"/>
              <w:right w:val="single" w:sz="4" w:space="0" w:color="221F1F"/>
            </w:tcBorders>
            <w:shd w:val="clear" w:color="auto" w:fill="D9E3EE"/>
          </w:tcPr>
          <w:p w:rsidR="0053669D" w:rsidRPr="0053669D" w:rsidRDefault="0053669D" w:rsidP="0053669D">
            <w:pPr>
              <w:widowControl/>
              <w:tabs>
                <w:tab w:val="clear" w:pos="1440"/>
              </w:tabs>
              <w:ind w:right="104"/>
              <w:jc w:val="center"/>
              <w:rPr>
                <w:szCs w:val="24"/>
                <w:lang w:val="sr-Cyrl-RS"/>
              </w:rPr>
            </w:pPr>
            <w:r w:rsidRPr="0053669D">
              <w:rPr>
                <w:b/>
                <w:color w:val="221F1F"/>
                <w:szCs w:val="24"/>
                <w:lang w:val="sr-Cyrl-RS"/>
              </w:rPr>
              <w:t>2</w:t>
            </w:r>
          </w:p>
        </w:tc>
        <w:tc>
          <w:tcPr>
            <w:tcW w:w="1397" w:type="dxa"/>
            <w:tcBorders>
              <w:top w:val="single" w:sz="4" w:space="0" w:color="221F1F"/>
              <w:left w:val="single" w:sz="4" w:space="0" w:color="221F1F"/>
              <w:bottom w:val="single" w:sz="4" w:space="0" w:color="221F1F"/>
              <w:right w:val="single" w:sz="4" w:space="0" w:color="221F1F"/>
            </w:tcBorders>
            <w:shd w:val="clear" w:color="auto" w:fill="D9E3EE"/>
          </w:tcPr>
          <w:p w:rsidR="0053669D" w:rsidRPr="0053669D" w:rsidRDefault="0053669D" w:rsidP="0053669D">
            <w:pPr>
              <w:widowControl/>
              <w:tabs>
                <w:tab w:val="clear" w:pos="1440"/>
              </w:tabs>
              <w:ind w:right="101"/>
              <w:jc w:val="center"/>
              <w:rPr>
                <w:szCs w:val="24"/>
                <w:lang w:val="sr-Cyrl-RS"/>
              </w:rPr>
            </w:pPr>
            <w:r w:rsidRPr="0053669D">
              <w:rPr>
                <w:b/>
                <w:color w:val="221F1F"/>
                <w:szCs w:val="24"/>
                <w:lang w:val="sr-Cyrl-RS"/>
              </w:rPr>
              <w:t>3</w:t>
            </w:r>
          </w:p>
        </w:tc>
        <w:tc>
          <w:tcPr>
            <w:tcW w:w="1464" w:type="dxa"/>
            <w:tcBorders>
              <w:top w:val="single" w:sz="4" w:space="0" w:color="221F1F"/>
              <w:left w:val="single" w:sz="4" w:space="0" w:color="221F1F"/>
              <w:bottom w:val="single" w:sz="4" w:space="0" w:color="221F1F"/>
              <w:right w:val="single" w:sz="4" w:space="0" w:color="221F1F"/>
            </w:tcBorders>
            <w:shd w:val="clear" w:color="auto" w:fill="D9E3EE"/>
          </w:tcPr>
          <w:p w:rsidR="0053669D" w:rsidRPr="0053669D" w:rsidRDefault="0053669D" w:rsidP="0053669D">
            <w:pPr>
              <w:widowControl/>
              <w:tabs>
                <w:tab w:val="clear" w:pos="1440"/>
              </w:tabs>
              <w:ind w:right="101"/>
              <w:jc w:val="center"/>
              <w:rPr>
                <w:szCs w:val="24"/>
                <w:lang w:val="sr-Cyrl-RS"/>
              </w:rPr>
            </w:pPr>
            <w:r w:rsidRPr="0053669D">
              <w:rPr>
                <w:b/>
                <w:color w:val="221F1F"/>
                <w:szCs w:val="24"/>
                <w:lang w:val="sr-Cyrl-RS"/>
              </w:rPr>
              <w:t>4</w:t>
            </w:r>
          </w:p>
        </w:tc>
        <w:tc>
          <w:tcPr>
            <w:tcW w:w="1774" w:type="dxa"/>
            <w:tcBorders>
              <w:top w:val="single" w:sz="4" w:space="0" w:color="221F1F"/>
              <w:left w:val="single" w:sz="4" w:space="0" w:color="221F1F"/>
              <w:bottom w:val="single" w:sz="4" w:space="0" w:color="221F1F"/>
              <w:right w:val="single" w:sz="4" w:space="0" w:color="221F1F"/>
            </w:tcBorders>
            <w:shd w:val="clear" w:color="auto" w:fill="D9E3EE"/>
          </w:tcPr>
          <w:p w:rsidR="0053669D" w:rsidRPr="0053669D" w:rsidRDefault="0053669D" w:rsidP="0053669D">
            <w:pPr>
              <w:widowControl/>
              <w:tabs>
                <w:tab w:val="clear" w:pos="1440"/>
              </w:tabs>
              <w:ind w:right="103"/>
              <w:jc w:val="center"/>
              <w:rPr>
                <w:szCs w:val="24"/>
                <w:lang w:val="sr-Cyrl-RS"/>
              </w:rPr>
            </w:pPr>
            <w:r w:rsidRPr="0053669D">
              <w:rPr>
                <w:b/>
                <w:color w:val="221F1F"/>
                <w:szCs w:val="24"/>
                <w:lang w:val="sr-Cyrl-RS"/>
              </w:rPr>
              <w:t>5</w:t>
            </w:r>
          </w:p>
        </w:tc>
      </w:tr>
      <w:tr w:rsidR="0053669D" w:rsidRPr="0053669D" w:rsidTr="0053669D">
        <w:trPr>
          <w:trHeight w:val="770"/>
        </w:trPr>
        <w:tc>
          <w:tcPr>
            <w:tcW w:w="579" w:type="dxa"/>
            <w:tcBorders>
              <w:top w:val="single" w:sz="4" w:space="0" w:color="221F1F"/>
              <w:left w:val="single" w:sz="4" w:space="0" w:color="221F1F"/>
              <w:bottom w:val="single" w:sz="4" w:space="0" w:color="221F1F"/>
              <w:right w:val="single" w:sz="4" w:space="0" w:color="221F1F"/>
            </w:tcBorders>
            <w:shd w:val="clear" w:color="auto" w:fill="D9E3EE"/>
            <w:vAlign w:val="center"/>
          </w:tcPr>
          <w:p w:rsidR="0053669D" w:rsidRPr="0053669D" w:rsidRDefault="0053669D" w:rsidP="0053669D">
            <w:pPr>
              <w:widowControl/>
              <w:tabs>
                <w:tab w:val="clear" w:pos="1440"/>
              </w:tabs>
              <w:ind w:right="99"/>
              <w:jc w:val="center"/>
              <w:rPr>
                <w:szCs w:val="24"/>
                <w:lang w:val="sr-Cyrl-RS"/>
              </w:rPr>
            </w:pPr>
            <w:r w:rsidRPr="0053669D">
              <w:rPr>
                <w:b/>
                <w:color w:val="221F1F"/>
                <w:szCs w:val="24"/>
                <w:lang w:val="sr-Cyrl-RS"/>
              </w:rPr>
              <w:t>бр.</w:t>
            </w:r>
          </w:p>
        </w:tc>
        <w:tc>
          <w:tcPr>
            <w:tcW w:w="2577" w:type="dxa"/>
            <w:tcBorders>
              <w:top w:val="single" w:sz="4" w:space="0" w:color="221F1F"/>
              <w:left w:val="single" w:sz="4" w:space="0" w:color="221F1F"/>
              <w:bottom w:val="single" w:sz="4" w:space="0" w:color="221F1F"/>
              <w:right w:val="single" w:sz="4" w:space="0" w:color="221F1F"/>
            </w:tcBorders>
            <w:shd w:val="clear" w:color="auto" w:fill="D9E3EE"/>
            <w:vAlign w:val="center"/>
          </w:tcPr>
          <w:p w:rsidR="0053669D" w:rsidRPr="0053669D" w:rsidRDefault="0053669D" w:rsidP="0053669D">
            <w:pPr>
              <w:widowControl/>
              <w:tabs>
                <w:tab w:val="clear" w:pos="1440"/>
              </w:tabs>
              <w:ind w:right="103"/>
              <w:jc w:val="center"/>
              <w:rPr>
                <w:szCs w:val="24"/>
                <w:lang w:val="sr-Cyrl-RS"/>
              </w:rPr>
            </w:pPr>
            <w:r w:rsidRPr="0053669D">
              <w:rPr>
                <w:b/>
                <w:color w:val="221F1F"/>
                <w:szCs w:val="24"/>
                <w:lang w:val="sr-Cyrl-RS"/>
              </w:rPr>
              <w:t>Опис</w:t>
            </w:r>
          </w:p>
        </w:tc>
        <w:tc>
          <w:tcPr>
            <w:tcW w:w="1397" w:type="dxa"/>
            <w:tcBorders>
              <w:top w:val="single" w:sz="4" w:space="0" w:color="221F1F"/>
              <w:left w:val="single" w:sz="4" w:space="0" w:color="221F1F"/>
              <w:bottom w:val="single" w:sz="4" w:space="0" w:color="221F1F"/>
              <w:right w:val="single" w:sz="4" w:space="0" w:color="221F1F"/>
            </w:tcBorders>
            <w:shd w:val="clear" w:color="auto" w:fill="D9E3EE"/>
            <w:vAlign w:val="center"/>
          </w:tcPr>
          <w:p w:rsidR="0053669D" w:rsidRPr="0053669D" w:rsidRDefault="0053669D" w:rsidP="0053669D">
            <w:pPr>
              <w:widowControl/>
              <w:tabs>
                <w:tab w:val="clear" w:pos="1440"/>
              </w:tabs>
              <w:jc w:val="left"/>
              <w:rPr>
                <w:szCs w:val="24"/>
                <w:lang w:val="sr-Cyrl-RS"/>
              </w:rPr>
            </w:pPr>
            <w:r w:rsidRPr="0053669D">
              <w:rPr>
                <w:b/>
                <w:color w:val="221F1F"/>
                <w:szCs w:val="24"/>
                <w:lang w:val="sr-Cyrl-RS"/>
              </w:rPr>
              <w:t>Количина</w:t>
            </w:r>
          </w:p>
        </w:tc>
        <w:tc>
          <w:tcPr>
            <w:tcW w:w="1464" w:type="dxa"/>
            <w:tcBorders>
              <w:top w:val="single" w:sz="4" w:space="0" w:color="221F1F"/>
              <w:left w:val="single" w:sz="4" w:space="0" w:color="221F1F"/>
              <w:bottom w:val="single" w:sz="4" w:space="0" w:color="221F1F"/>
              <w:right w:val="single" w:sz="4" w:space="0" w:color="221F1F"/>
            </w:tcBorders>
            <w:shd w:val="clear" w:color="auto" w:fill="D9E3EE"/>
          </w:tcPr>
          <w:p w:rsidR="0053669D" w:rsidRPr="0053669D" w:rsidRDefault="0053669D" w:rsidP="0053669D">
            <w:pPr>
              <w:widowControl/>
              <w:tabs>
                <w:tab w:val="clear" w:pos="1440"/>
              </w:tabs>
              <w:jc w:val="center"/>
              <w:rPr>
                <w:szCs w:val="24"/>
                <w:lang w:val="sr-Cyrl-RS"/>
              </w:rPr>
            </w:pPr>
            <w:r w:rsidRPr="0053669D">
              <w:rPr>
                <w:b/>
                <w:color w:val="221F1F"/>
                <w:szCs w:val="24"/>
                <w:lang w:val="sr-Cyrl-RS"/>
              </w:rPr>
              <w:t>Јединична цена без ПДВ-а</w:t>
            </w:r>
          </w:p>
        </w:tc>
        <w:tc>
          <w:tcPr>
            <w:tcW w:w="1774" w:type="dxa"/>
            <w:tcBorders>
              <w:top w:val="single" w:sz="4" w:space="0" w:color="221F1F"/>
              <w:left w:val="single" w:sz="4" w:space="0" w:color="221F1F"/>
              <w:bottom w:val="single" w:sz="4" w:space="0" w:color="221F1F"/>
              <w:right w:val="single" w:sz="4" w:space="0" w:color="221F1F"/>
            </w:tcBorders>
            <w:shd w:val="clear" w:color="auto" w:fill="D9E3EE"/>
          </w:tcPr>
          <w:p w:rsidR="0053669D" w:rsidRPr="0053669D" w:rsidRDefault="0053669D" w:rsidP="0053669D">
            <w:pPr>
              <w:widowControl/>
              <w:tabs>
                <w:tab w:val="clear" w:pos="1440"/>
              </w:tabs>
              <w:spacing w:line="277" w:lineRule="auto"/>
              <w:ind w:left="10" w:right="56"/>
              <w:jc w:val="center"/>
              <w:rPr>
                <w:szCs w:val="24"/>
                <w:lang w:val="sr-Cyrl-RS"/>
              </w:rPr>
            </w:pPr>
            <w:r w:rsidRPr="0053669D">
              <w:rPr>
                <w:b/>
                <w:color w:val="221F1F"/>
                <w:szCs w:val="24"/>
                <w:lang w:val="sr-Cyrl-RS"/>
              </w:rPr>
              <w:t>Укупна цена без ПДВ</w:t>
            </w:r>
          </w:p>
          <w:p w:rsidR="0053669D" w:rsidRPr="0053669D" w:rsidRDefault="0053669D" w:rsidP="0053669D">
            <w:pPr>
              <w:widowControl/>
              <w:tabs>
                <w:tab w:val="clear" w:pos="1440"/>
              </w:tabs>
              <w:ind w:left="60"/>
              <w:jc w:val="center"/>
              <w:rPr>
                <w:szCs w:val="24"/>
                <w:lang w:val="sr-Cyrl-RS"/>
              </w:rPr>
            </w:pPr>
            <w:r w:rsidRPr="0053669D">
              <w:rPr>
                <w:b/>
                <w:color w:val="221F1F"/>
                <w:szCs w:val="24"/>
                <w:lang w:val="sr-Cyrl-RS"/>
              </w:rPr>
              <w:t>(3 x 4)</w:t>
            </w:r>
          </w:p>
        </w:tc>
      </w:tr>
      <w:tr w:rsidR="0053669D" w:rsidRPr="0053669D" w:rsidTr="0053669D">
        <w:trPr>
          <w:trHeight w:val="517"/>
        </w:trPr>
        <w:tc>
          <w:tcPr>
            <w:tcW w:w="579" w:type="dxa"/>
            <w:tcBorders>
              <w:top w:val="single" w:sz="4" w:space="0" w:color="221F1F"/>
              <w:left w:val="single" w:sz="4" w:space="0" w:color="221F1F"/>
              <w:bottom w:val="single" w:sz="4" w:space="0" w:color="221F1F"/>
              <w:right w:val="single" w:sz="4" w:space="0" w:color="221F1F"/>
            </w:tcBorders>
            <w:vAlign w:val="center"/>
          </w:tcPr>
          <w:p w:rsidR="0053669D" w:rsidRPr="0053669D" w:rsidRDefault="0053669D" w:rsidP="0053669D">
            <w:pPr>
              <w:widowControl/>
              <w:tabs>
                <w:tab w:val="clear" w:pos="1440"/>
              </w:tabs>
              <w:ind w:right="101"/>
              <w:jc w:val="center"/>
              <w:rPr>
                <w:szCs w:val="24"/>
                <w:lang w:val="en-US"/>
              </w:rPr>
            </w:pPr>
            <w:r w:rsidRPr="0053669D">
              <w:rPr>
                <w:b/>
                <w:color w:val="221F1F"/>
                <w:szCs w:val="24"/>
                <w:lang w:val="en-US"/>
              </w:rPr>
              <w:t xml:space="preserve">1. </w:t>
            </w:r>
          </w:p>
        </w:tc>
        <w:tc>
          <w:tcPr>
            <w:tcW w:w="2577" w:type="dxa"/>
            <w:tcBorders>
              <w:top w:val="single" w:sz="4" w:space="0" w:color="221F1F"/>
              <w:left w:val="single" w:sz="4" w:space="0" w:color="221F1F"/>
              <w:bottom w:val="single" w:sz="4" w:space="0" w:color="221F1F"/>
              <w:right w:val="single" w:sz="4" w:space="0" w:color="221F1F"/>
            </w:tcBorders>
          </w:tcPr>
          <w:p w:rsidR="0053669D" w:rsidRPr="0053669D" w:rsidRDefault="0053669D" w:rsidP="0053669D">
            <w:pPr>
              <w:widowControl/>
              <w:tabs>
                <w:tab w:val="clear" w:pos="1440"/>
              </w:tabs>
              <w:ind w:right="33"/>
              <w:jc w:val="left"/>
              <w:rPr>
                <w:szCs w:val="24"/>
                <w:lang w:val="sr-Cyrl-RS"/>
              </w:rPr>
            </w:pPr>
            <w:r w:rsidRPr="0053669D">
              <w:rPr>
                <w:bCs/>
                <w:noProof/>
                <w:szCs w:val="24"/>
                <w:lang w:val="sr-Latn-CS"/>
              </w:rPr>
              <w:t xml:space="preserve">ESET </w:t>
            </w:r>
            <w:r w:rsidRPr="0053669D">
              <w:rPr>
                <w:bCs/>
                <w:noProof/>
                <w:szCs w:val="24"/>
                <w:lang w:val="sr-Latn-RS"/>
              </w:rPr>
              <w:t>Endpoint Protection Advanced</w:t>
            </w:r>
            <w:r w:rsidRPr="0053669D">
              <w:rPr>
                <w:bCs/>
                <w:noProof/>
                <w:szCs w:val="24"/>
                <w:lang w:val="sr-Cyrl-RS"/>
              </w:rPr>
              <w:t xml:space="preserve"> или одговарајући</w:t>
            </w:r>
          </w:p>
        </w:tc>
        <w:tc>
          <w:tcPr>
            <w:tcW w:w="1397" w:type="dxa"/>
            <w:tcBorders>
              <w:top w:val="single" w:sz="4" w:space="0" w:color="221F1F"/>
              <w:left w:val="single" w:sz="4" w:space="0" w:color="221F1F"/>
              <w:bottom w:val="single" w:sz="4" w:space="0" w:color="221F1F"/>
              <w:right w:val="single" w:sz="4" w:space="0" w:color="221F1F"/>
            </w:tcBorders>
          </w:tcPr>
          <w:p w:rsidR="0053669D" w:rsidRPr="0053669D" w:rsidRDefault="0053669D" w:rsidP="0053669D">
            <w:pPr>
              <w:widowControl/>
              <w:tabs>
                <w:tab w:val="clear" w:pos="1440"/>
              </w:tabs>
              <w:jc w:val="center"/>
              <w:rPr>
                <w:szCs w:val="24"/>
                <w:lang w:val="sr-Cyrl-RS"/>
              </w:rPr>
            </w:pPr>
            <w:r w:rsidRPr="0053669D">
              <w:rPr>
                <w:szCs w:val="24"/>
                <w:lang w:val="sr-Cyrl-RS"/>
              </w:rPr>
              <w:t>2060</w:t>
            </w:r>
          </w:p>
        </w:tc>
        <w:tc>
          <w:tcPr>
            <w:tcW w:w="1464" w:type="dxa"/>
            <w:tcBorders>
              <w:top w:val="single" w:sz="4" w:space="0" w:color="221F1F"/>
              <w:left w:val="single" w:sz="4" w:space="0" w:color="221F1F"/>
              <w:bottom w:val="single" w:sz="4" w:space="0" w:color="221F1F"/>
              <w:right w:val="single" w:sz="4" w:space="0" w:color="221F1F"/>
            </w:tcBorders>
            <w:vAlign w:val="center"/>
          </w:tcPr>
          <w:p w:rsidR="0053669D" w:rsidRPr="0053669D" w:rsidRDefault="0053669D" w:rsidP="0053669D">
            <w:pPr>
              <w:widowControl/>
              <w:tabs>
                <w:tab w:val="clear" w:pos="1440"/>
              </w:tabs>
              <w:ind w:right="46"/>
              <w:jc w:val="center"/>
              <w:rPr>
                <w:szCs w:val="24"/>
                <w:lang w:val="en-US"/>
              </w:rPr>
            </w:pPr>
            <w:r w:rsidRPr="0053669D">
              <w:rPr>
                <w:color w:val="221F1F"/>
                <w:szCs w:val="24"/>
                <w:lang w:val="en-US"/>
              </w:rPr>
              <w:t xml:space="preserve"> </w:t>
            </w:r>
          </w:p>
        </w:tc>
        <w:tc>
          <w:tcPr>
            <w:tcW w:w="1774" w:type="dxa"/>
            <w:tcBorders>
              <w:top w:val="single" w:sz="4" w:space="0" w:color="221F1F"/>
              <w:left w:val="single" w:sz="4" w:space="0" w:color="221F1F"/>
              <w:bottom w:val="single" w:sz="4" w:space="0" w:color="221F1F"/>
              <w:right w:val="single" w:sz="4" w:space="0" w:color="221F1F"/>
            </w:tcBorders>
          </w:tcPr>
          <w:p w:rsidR="0053669D" w:rsidRPr="0053669D" w:rsidRDefault="0053669D" w:rsidP="0053669D">
            <w:pPr>
              <w:widowControl/>
              <w:tabs>
                <w:tab w:val="clear" w:pos="1440"/>
              </w:tabs>
              <w:ind w:right="48"/>
              <w:jc w:val="center"/>
              <w:rPr>
                <w:szCs w:val="24"/>
                <w:lang w:val="sr-Latn-RS"/>
              </w:rPr>
            </w:pPr>
            <w:r w:rsidRPr="0053669D">
              <w:rPr>
                <w:color w:val="221F1F"/>
                <w:szCs w:val="24"/>
                <w:lang w:val="en-US"/>
              </w:rPr>
              <w:t xml:space="preserve"> </w:t>
            </w:r>
          </w:p>
        </w:tc>
      </w:tr>
      <w:tr w:rsidR="0053669D" w:rsidRPr="0053669D" w:rsidTr="0053669D">
        <w:trPr>
          <w:trHeight w:val="516"/>
        </w:trPr>
        <w:tc>
          <w:tcPr>
            <w:tcW w:w="6017" w:type="dxa"/>
            <w:gridSpan w:val="4"/>
            <w:tcBorders>
              <w:top w:val="single" w:sz="4" w:space="0" w:color="auto"/>
              <w:left w:val="single" w:sz="4" w:space="0" w:color="auto"/>
              <w:bottom w:val="single" w:sz="4" w:space="0" w:color="auto"/>
              <w:right w:val="single" w:sz="4" w:space="0" w:color="auto"/>
            </w:tcBorders>
            <w:vAlign w:val="center"/>
          </w:tcPr>
          <w:p w:rsidR="0053669D" w:rsidRPr="0053669D" w:rsidRDefault="0053669D" w:rsidP="0053669D">
            <w:pPr>
              <w:widowControl/>
              <w:tabs>
                <w:tab w:val="clear" w:pos="1440"/>
              </w:tabs>
              <w:jc w:val="left"/>
              <w:rPr>
                <w:szCs w:val="24"/>
                <w:lang w:val="en-US"/>
              </w:rPr>
            </w:pPr>
            <w:r w:rsidRPr="0053669D">
              <w:rPr>
                <w:b/>
                <w:color w:val="221F1F"/>
                <w:szCs w:val="24"/>
                <w:lang w:val="en-US"/>
              </w:rPr>
              <w:t xml:space="preserve">Укупна вредност понуде </w:t>
            </w:r>
            <w:r w:rsidRPr="0053669D">
              <w:rPr>
                <w:b/>
                <w:color w:val="221F1F"/>
                <w:szCs w:val="24"/>
                <w:lang w:val="sr-Cyrl-RS"/>
              </w:rPr>
              <w:t>са имплементацијом и обуком</w:t>
            </w:r>
            <w:r w:rsidRPr="0053669D">
              <w:rPr>
                <w:b/>
                <w:color w:val="221F1F"/>
                <w:szCs w:val="24"/>
                <w:lang w:val="en-US"/>
              </w:rPr>
              <w:t xml:space="preserve">: </w:t>
            </w:r>
          </w:p>
          <w:p w:rsidR="0053669D" w:rsidRPr="0053669D" w:rsidRDefault="0053669D" w:rsidP="0053669D">
            <w:pPr>
              <w:widowControl/>
              <w:tabs>
                <w:tab w:val="clear" w:pos="1440"/>
              </w:tabs>
              <w:ind w:right="46"/>
              <w:jc w:val="center"/>
              <w:rPr>
                <w:szCs w:val="24"/>
                <w:lang w:val="en-US"/>
              </w:rPr>
            </w:pPr>
            <w:r w:rsidRPr="0053669D">
              <w:rPr>
                <w:color w:val="221F1F"/>
                <w:szCs w:val="24"/>
                <w:lang w:val="en-US"/>
              </w:rPr>
              <w:t xml:space="preserve"> </w:t>
            </w:r>
          </w:p>
        </w:tc>
        <w:tc>
          <w:tcPr>
            <w:tcW w:w="1774" w:type="dxa"/>
            <w:tcBorders>
              <w:top w:val="single" w:sz="4" w:space="0" w:color="221F1F"/>
              <w:left w:val="single" w:sz="4" w:space="0" w:color="auto"/>
              <w:bottom w:val="single" w:sz="4" w:space="0" w:color="221F1F"/>
              <w:right w:val="single" w:sz="4" w:space="0" w:color="221F1F"/>
            </w:tcBorders>
          </w:tcPr>
          <w:p w:rsidR="0053669D" w:rsidRPr="0053669D" w:rsidRDefault="0053669D" w:rsidP="0053669D">
            <w:pPr>
              <w:widowControl/>
              <w:tabs>
                <w:tab w:val="clear" w:pos="1440"/>
              </w:tabs>
              <w:ind w:right="48"/>
              <w:jc w:val="center"/>
              <w:rPr>
                <w:szCs w:val="24"/>
                <w:lang w:val="en-US"/>
              </w:rPr>
            </w:pPr>
            <w:r w:rsidRPr="0053669D">
              <w:rPr>
                <w:color w:val="221F1F"/>
                <w:szCs w:val="24"/>
                <w:lang w:val="en-US"/>
              </w:rPr>
              <w:t xml:space="preserve"> </w:t>
            </w:r>
          </w:p>
        </w:tc>
      </w:tr>
    </w:tbl>
    <w:p w:rsidR="005F4FA1" w:rsidRPr="0053669D" w:rsidRDefault="005F4FA1" w:rsidP="0053669D">
      <w:pPr>
        <w:rPr>
          <w:rFonts w:eastAsia="Malgun Gothic"/>
          <w:bCs/>
          <w:szCs w:val="24"/>
        </w:rPr>
      </w:pPr>
    </w:p>
    <w:p w:rsidR="005F4FA1" w:rsidRPr="00756C57" w:rsidRDefault="005F4FA1" w:rsidP="005F4FA1">
      <w:pPr>
        <w:jc w:val="center"/>
        <w:rPr>
          <w:rFonts w:eastAsia="Malgun Gothic"/>
          <w:b/>
          <w:szCs w:val="24"/>
        </w:rPr>
      </w:pPr>
    </w:p>
    <w:tbl>
      <w:tblPr>
        <w:tblpPr w:leftFromText="180" w:rightFromText="180" w:vertAnchor="text" w:horzAnchor="margin" w:tblpY="69"/>
        <w:tblW w:w="9630" w:type="dxa"/>
        <w:tblLayout w:type="fixed"/>
        <w:tblLook w:val="0000" w:firstRow="0" w:lastRow="0" w:firstColumn="0" w:lastColumn="0" w:noHBand="0" w:noVBand="0"/>
      </w:tblPr>
      <w:tblGrid>
        <w:gridCol w:w="7038"/>
        <w:gridCol w:w="2592"/>
      </w:tblGrid>
      <w:tr w:rsidR="0061132E" w:rsidRPr="00756C57" w:rsidTr="0061132E">
        <w:tc>
          <w:tcPr>
            <w:tcW w:w="7038" w:type="dxa"/>
            <w:tcBorders>
              <w:top w:val="single" w:sz="4" w:space="0" w:color="000000"/>
              <w:left w:val="single" w:sz="4" w:space="0" w:color="000000"/>
              <w:bottom w:val="single" w:sz="4" w:space="0" w:color="000000"/>
            </w:tcBorders>
          </w:tcPr>
          <w:p w:rsidR="005F4FA1" w:rsidRPr="00756C57" w:rsidRDefault="005F4FA1" w:rsidP="005F4FA1">
            <w:pPr>
              <w:rPr>
                <w:rFonts w:eastAsia="Malgun Gothic"/>
                <w:szCs w:val="22"/>
                <w:lang w:val="ru-RU"/>
              </w:rPr>
            </w:pPr>
          </w:p>
          <w:p w:rsidR="005F4FA1" w:rsidRPr="00756C57" w:rsidRDefault="005F4FA1" w:rsidP="005F4FA1">
            <w:pPr>
              <w:rPr>
                <w:rFonts w:eastAsia="Malgun Gothic"/>
                <w:szCs w:val="22"/>
                <w:lang w:val="ru-RU"/>
              </w:rPr>
            </w:pPr>
            <w:r w:rsidRPr="00756C57">
              <w:rPr>
                <w:rFonts w:eastAsia="Malgun Gothic"/>
                <w:sz w:val="22"/>
                <w:szCs w:val="22"/>
                <w:lang w:val="ru-RU"/>
              </w:rPr>
              <w:t xml:space="preserve">Укупна цена услуга </w:t>
            </w:r>
            <w:r w:rsidRPr="00756C57">
              <w:rPr>
                <w:rFonts w:eastAsia="Malgun Gothic"/>
                <w:b/>
                <w:noProof/>
                <w:sz w:val="22"/>
                <w:szCs w:val="22"/>
                <w:lang w:val="ru-RU"/>
              </w:rPr>
              <w:t xml:space="preserve"> </w:t>
            </w:r>
            <w:r w:rsidRPr="00756C57">
              <w:rPr>
                <w:rFonts w:eastAsia="Malgun Gothic"/>
                <w:noProof/>
                <w:sz w:val="22"/>
                <w:szCs w:val="22"/>
                <w:lang w:val="ru-RU"/>
              </w:rPr>
              <w:t>одржавања  лиценци</w:t>
            </w:r>
            <w:r w:rsidRPr="00756C57">
              <w:rPr>
                <w:rFonts w:eastAsia="Malgun Gothic"/>
                <w:b/>
                <w:noProof/>
                <w:sz w:val="22"/>
                <w:szCs w:val="22"/>
                <w:lang w:val="ru-RU"/>
              </w:rPr>
              <w:t xml:space="preserve"> </w:t>
            </w:r>
            <w:r w:rsidRPr="00756C57">
              <w:rPr>
                <w:rFonts w:eastAsia="Malgun Gothic"/>
                <w:sz w:val="22"/>
                <w:szCs w:val="22"/>
                <w:lang w:val="ru-RU"/>
              </w:rPr>
              <w:t>без ПДВ-а  на годишњем нивоу</w:t>
            </w:r>
          </w:p>
          <w:p w:rsidR="005F4FA1" w:rsidRPr="00756C57" w:rsidRDefault="005F4FA1" w:rsidP="005F4FA1">
            <w:pPr>
              <w:rPr>
                <w:rFonts w:eastAsia="Malgun Gothic"/>
                <w:szCs w:val="22"/>
                <w:lang w:val="ru-RU"/>
              </w:rPr>
            </w:pPr>
          </w:p>
        </w:tc>
        <w:tc>
          <w:tcPr>
            <w:tcW w:w="2592" w:type="dxa"/>
            <w:tcBorders>
              <w:top w:val="single" w:sz="4" w:space="0" w:color="000000"/>
              <w:left w:val="single" w:sz="4" w:space="0" w:color="000000"/>
              <w:bottom w:val="single" w:sz="4" w:space="0" w:color="000000"/>
              <w:right w:val="single" w:sz="4" w:space="0" w:color="000000"/>
            </w:tcBorders>
          </w:tcPr>
          <w:p w:rsidR="005F4FA1" w:rsidRPr="00756C57" w:rsidRDefault="005F4FA1" w:rsidP="005F4FA1">
            <w:pPr>
              <w:rPr>
                <w:rFonts w:eastAsia="Malgun Gothic"/>
                <w:szCs w:val="22"/>
                <w:lang w:val="ru-RU"/>
              </w:rPr>
            </w:pPr>
          </w:p>
          <w:p w:rsidR="005F4FA1" w:rsidRPr="00756C57" w:rsidRDefault="005F4FA1" w:rsidP="005F4FA1">
            <w:pPr>
              <w:rPr>
                <w:rFonts w:eastAsia="Malgun Gothic"/>
                <w:szCs w:val="22"/>
                <w:lang w:val="ru-RU"/>
              </w:rPr>
            </w:pPr>
            <w:r w:rsidRPr="00756C57">
              <w:rPr>
                <w:rFonts w:eastAsia="Malgun Gothic"/>
                <w:sz w:val="22"/>
                <w:szCs w:val="22"/>
                <w:lang w:val="ru-RU"/>
              </w:rPr>
              <w:t xml:space="preserve">____________________ </w:t>
            </w:r>
          </w:p>
          <w:p w:rsidR="005F4FA1" w:rsidRPr="00756C57" w:rsidRDefault="005F4FA1" w:rsidP="005F4FA1">
            <w:pPr>
              <w:rPr>
                <w:rFonts w:eastAsia="Malgun Gothic"/>
                <w:szCs w:val="22"/>
                <w:lang w:val="ru-RU"/>
              </w:rPr>
            </w:pPr>
            <w:r w:rsidRPr="00756C57">
              <w:rPr>
                <w:rFonts w:eastAsia="Malgun Gothic"/>
                <w:sz w:val="22"/>
                <w:szCs w:val="22"/>
                <w:lang w:val="ru-RU"/>
              </w:rPr>
              <w:t xml:space="preserve">                динара</w:t>
            </w:r>
          </w:p>
        </w:tc>
      </w:tr>
      <w:tr w:rsidR="0061132E" w:rsidRPr="00756C57" w:rsidTr="0061132E">
        <w:trPr>
          <w:trHeight w:val="709"/>
        </w:trPr>
        <w:tc>
          <w:tcPr>
            <w:tcW w:w="7038" w:type="dxa"/>
            <w:tcBorders>
              <w:top w:val="single" w:sz="4" w:space="0" w:color="000000"/>
              <w:left w:val="single" w:sz="4" w:space="0" w:color="000000"/>
              <w:bottom w:val="single" w:sz="4" w:space="0" w:color="000000"/>
            </w:tcBorders>
          </w:tcPr>
          <w:p w:rsidR="005F4FA1" w:rsidRPr="00756C57" w:rsidRDefault="005F4FA1" w:rsidP="005F4FA1">
            <w:pPr>
              <w:rPr>
                <w:rFonts w:eastAsia="Malgun Gothic"/>
                <w:szCs w:val="22"/>
                <w:lang w:val="ru-RU"/>
              </w:rPr>
            </w:pPr>
            <w:r w:rsidRPr="00756C57">
              <w:rPr>
                <w:rFonts w:eastAsia="Malgun Gothic"/>
                <w:sz w:val="22"/>
                <w:szCs w:val="22"/>
                <w:lang w:val="ru-RU"/>
              </w:rPr>
              <w:t>Рок плаћања (не може бити дужи од 45 дана, од дана  службеног пријема исправног рачуна и потврђеног документа о извршеној услузи)</w:t>
            </w:r>
          </w:p>
        </w:tc>
        <w:tc>
          <w:tcPr>
            <w:tcW w:w="2592" w:type="dxa"/>
            <w:tcBorders>
              <w:top w:val="single" w:sz="4" w:space="0" w:color="000000"/>
              <w:left w:val="single" w:sz="4" w:space="0" w:color="000000"/>
              <w:bottom w:val="single" w:sz="4" w:space="0" w:color="000000"/>
              <w:right w:val="single" w:sz="4" w:space="0" w:color="000000"/>
            </w:tcBorders>
          </w:tcPr>
          <w:p w:rsidR="005F4FA1" w:rsidRPr="00756C57" w:rsidRDefault="005F4FA1" w:rsidP="005F4FA1">
            <w:pPr>
              <w:rPr>
                <w:rFonts w:eastAsia="Malgun Gothic"/>
                <w:szCs w:val="22"/>
                <w:lang w:val="ru-RU"/>
              </w:rPr>
            </w:pPr>
          </w:p>
          <w:p w:rsidR="005F4FA1" w:rsidRPr="00756C57" w:rsidRDefault="005F4FA1" w:rsidP="005F4FA1">
            <w:pPr>
              <w:rPr>
                <w:rFonts w:eastAsia="Malgun Gothic"/>
                <w:szCs w:val="22"/>
                <w:lang w:val="ru-RU"/>
              </w:rPr>
            </w:pPr>
            <w:r w:rsidRPr="00756C57">
              <w:rPr>
                <w:rFonts w:eastAsia="Malgun Gothic"/>
                <w:sz w:val="22"/>
                <w:szCs w:val="22"/>
                <w:lang w:val="ru-RU"/>
              </w:rPr>
              <w:t xml:space="preserve">  _________ дана</w:t>
            </w:r>
          </w:p>
        </w:tc>
      </w:tr>
      <w:tr w:rsidR="0061132E" w:rsidRPr="00756C57" w:rsidTr="0061132E">
        <w:trPr>
          <w:trHeight w:val="908"/>
        </w:trPr>
        <w:tc>
          <w:tcPr>
            <w:tcW w:w="7038" w:type="dxa"/>
            <w:tcBorders>
              <w:top w:val="single" w:sz="4" w:space="0" w:color="000000"/>
              <w:left w:val="single" w:sz="4" w:space="0" w:color="000000"/>
              <w:bottom w:val="single" w:sz="4" w:space="0" w:color="000000"/>
            </w:tcBorders>
          </w:tcPr>
          <w:p w:rsidR="005F4FA1" w:rsidRPr="00756C57" w:rsidRDefault="005F4FA1" w:rsidP="005F4FA1">
            <w:pPr>
              <w:rPr>
                <w:rFonts w:eastAsia="Malgun Gothic"/>
                <w:bCs/>
              </w:rPr>
            </w:pPr>
          </w:p>
          <w:p w:rsidR="005F4FA1" w:rsidRPr="00756C57" w:rsidRDefault="005F4FA1" w:rsidP="00E810DD">
            <w:pPr>
              <w:rPr>
                <w:rFonts w:eastAsia="Malgun Gothic"/>
                <w:bCs/>
              </w:rPr>
            </w:pPr>
            <w:r w:rsidRPr="00756C57">
              <w:rPr>
                <w:rFonts w:eastAsia="Malgun Gothic"/>
                <w:bCs/>
              </w:rPr>
              <w:t xml:space="preserve">Рок за активацију </w:t>
            </w:r>
            <w:r w:rsidR="0053669D">
              <w:rPr>
                <w:rFonts w:eastAsia="Malgun Gothic"/>
                <w:bCs/>
              </w:rPr>
              <w:t>софтвера (не може бити дужи од 20</w:t>
            </w:r>
            <w:r w:rsidRPr="00756C57">
              <w:rPr>
                <w:rFonts w:eastAsia="Malgun Gothic"/>
                <w:bCs/>
              </w:rPr>
              <w:t xml:space="preserve"> дана од дана </w:t>
            </w:r>
            <w:r w:rsidR="0053669D">
              <w:rPr>
                <w:rFonts w:eastAsia="Malgun Gothic"/>
                <w:bCs/>
                <w:lang w:val="sr-Cyrl-RS"/>
              </w:rPr>
              <w:t>закључења</w:t>
            </w:r>
            <w:r w:rsidRPr="00756C57">
              <w:rPr>
                <w:rFonts w:eastAsia="Malgun Gothic"/>
                <w:bCs/>
              </w:rPr>
              <w:t xml:space="preserve"> уговора).</w:t>
            </w:r>
            <w:r w:rsidRPr="00756C57">
              <w:rPr>
                <w:rFonts w:eastAsia="Malgun Gothic"/>
              </w:rPr>
              <w:tab/>
            </w:r>
          </w:p>
        </w:tc>
        <w:tc>
          <w:tcPr>
            <w:tcW w:w="2592" w:type="dxa"/>
            <w:tcBorders>
              <w:top w:val="single" w:sz="4" w:space="0" w:color="000000"/>
              <w:left w:val="single" w:sz="4" w:space="0" w:color="000000"/>
              <w:bottom w:val="single" w:sz="4" w:space="0" w:color="000000"/>
              <w:right w:val="single" w:sz="4" w:space="0" w:color="000000"/>
            </w:tcBorders>
          </w:tcPr>
          <w:p w:rsidR="005F4FA1" w:rsidRPr="00756C57" w:rsidRDefault="005F4FA1" w:rsidP="005F4FA1">
            <w:pPr>
              <w:rPr>
                <w:rFonts w:eastAsia="Malgun Gothic"/>
                <w:szCs w:val="22"/>
                <w:lang w:val="ru-RU"/>
              </w:rPr>
            </w:pPr>
          </w:p>
          <w:p w:rsidR="005F4FA1" w:rsidRPr="00756C57" w:rsidRDefault="005F4FA1" w:rsidP="005F4FA1">
            <w:pPr>
              <w:rPr>
                <w:rFonts w:eastAsia="Malgun Gothic"/>
                <w:szCs w:val="22"/>
                <w:lang w:val="ru-RU"/>
              </w:rPr>
            </w:pPr>
            <w:r w:rsidRPr="00756C57">
              <w:rPr>
                <w:rFonts w:eastAsia="Malgun Gothic"/>
                <w:sz w:val="22"/>
                <w:szCs w:val="22"/>
                <w:lang w:val="ru-RU"/>
              </w:rPr>
              <w:t xml:space="preserve">   _________ дана</w:t>
            </w:r>
          </w:p>
        </w:tc>
      </w:tr>
      <w:tr w:rsidR="0061132E" w:rsidRPr="00756C57" w:rsidTr="0061132E">
        <w:tc>
          <w:tcPr>
            <w:tcW w:w="7038" w:type="dxa"/>
            <w:tcBorders>
              <w:top w:val="single" w:sz="4" w:space="0" w:color="000000"/>
              <w:left w:val="single" w:sz="4" w:space="0" w:color="000000"/>
              <w:bottom w:val="single" w:sz="4" w:space="0" w:color="000000"/>
            </w:tcBorders>
          </w:tcPr>
          <w:p w:rsidR="005F4FA1" w:rsidRPr="00756C57" w:rsidRDefault="005F4FA1" w:rsidP="005F4FA1">
            <w:pPr>
              <w:rPr>
                <w:rFonts w:eastAsia="Malgun Gothic"/>
                <w:szCs w:val="24"/>
                <w:lang w:val="ru-RU"/>
              </w:rPr>
            </w:pPr>
          </w:p>
          <w:p w:rsidR="005F4FA1" w:rsidRPr="00756C57" w:rsidRDefault="005F4FA1" w:rsidP="005F4FA1">
            <w:pPr>
              <w:rPr>
                <w:rFonts w:eastAsia="Malgun Gothic"/>
                <w:szCs w:val="24"/>
                <w:lang w:val="ru-RU"/>
              </w:rPr>
            </w:pPr>
            <w:r w:rsidRPr="00756C57">
              <w:rPr>
                <w:rFonts w:eastAsia="Malgun Gothic"/>
                <w:szCs w:val="24"/>
                <w:lang w:val="ru-RU"/>
              </w:rPr>
              <w:t xml:space="preserve">Рок за решавање рекламације (не може бити дужи од </w:t>
            </w:r>
            <w:r w:rsidRPr="00756C57">
              <w:rPr>
                <w:rFonts w:eastAsia="Malgun Gothic"/>
                <w:szCs w:val="24"/>
              </w:rPr>
              <w:t>5</w:t>
            </w:r>
            <w:r w:rsidRPr="00756C57">
              <w:rPr>
                <w:rFonts w:eastAsia="Malgun Gothic"/>
                <w:szCs w:val="24"/>
                <w:lang w:val="ru-RU"/>
              </w:rPr>
              <w:t xml:space="preserve"> дана од дана пријема обавештења – рекламације).</w:t>
            </w:r>
          </w:p>
          <w:p w:rsidR="005F4FA1" w:rsidRPr="00756C57" w:rsidRDefault="005F4FA1" w:rsidP="005F4FA1">
            <w:pPr>
              <w:rPr>
                <w:rFonts w:eastAsia="Malgun Gothic"/>
                <w:szCs w:val="24"/>
                <w:lang w:val="ru-RU"/>
              </w:rPr>
            </w:pPr>
          </w:p>
        </w:tc>
        <w:tc>
          <w:tcPr>
            <w:tcW w:w="2592" w:type="dxa"/>
            <w:tcBorders>
              <w:top w:val="single" w:sz="4" w:space="0" w:color="000000"/>
              <w:left w:val="single" w:sz="4" w:space="0" w:color="000000"/>
              <w:bottom w:val="single" w:sz="4" w:space="0" w:color="000000"/>
              <w:right w:val="single" w:sz="4" w:space="0" w:color="000000"/>
            </w:tcBorders>
          </w:tcPr>
          <w:p w:rsidR="005F4FA1" w:rsidRPr="00756C57" w:rsidRDefault="005F4FA1" w:rsidP="005F4FA1">
            <w:pPr>
              <w:rPr>
                <w:rFonts w:eastAsia="Malgun Gothic"/>
                <w:szCs w:val="22"/>
                <w:lang w:val="ru-RU"/>
              </w:rPr>
            </w:pPr>
          </w:p>
          <w:p w:rsidR="005F4FA1" w:rsidRPr="00756C57" w:rsidRDefault="005F4FA1" w:rsidP="005F4FA1">
            <w:pPr>
              <w:rPr>
                <w:rFonts w:eastAsia="Malgun Gothic"/>
                <w:szCs w:val="22"/>
              </w:rPr>
            </w:pPr>
            <w:r w:rsidRPr="00756C57">
              <w:rPr>
                <w:rFonts w:eastAsia="Malgun Gothic"/>
                <w:sz w:val="22"/>
                <w:szCs w:val="22"/>
                <w:lang w:val="ru-RU"/>
              </w:rPr>
              <w:t xml:space="preserve">     </w:t>
            </w:r>
            <w:r w:rsidRPr="00756C57">
              <w:rPr>
                <w:rFonts w:eastAsia="Malgun Gothic"/>
                <w:sz w:val="22"/>
                <w:szCs w:val="22"/>
              </w:rPr>
              <w:t>_______  дана</w:t>
            </w:r>
          </w:p>
        </w:tc>
      </w:tr>
    </w:tbl>
    <w:p w:rsidR="005F4FA1" w:rsidRPr="00756C57" w:rsidRDefault="005F4FA1" w:rsidP="005F4FA1">
      <w:pPr>
        <w:jc w:val="center"/>
        <w:rPr>
          <w:rFonts w:eastAsia="Malgun Gothic"/>
          <w:b/>
          <w:szCs w:val="24"/>
        </w:rPr>
      </w:pPr>
    </w:p>
    <w:p w:rsidR="005F4FA1" w:rsidRPr="00756C57" w:rsidRDefault="005F4FA1" w:rsidP="005F4FA1">
      <w:pPr>
        <w:jc w:val="center"/>
        <w:rPr>
          <w:rFonts w:eastAsia="Malgun Gothic"/>
          <w:b/>
          <w:szCs w:val="24"/>
        </w:rPr>
      </w:pPr>
    </w:p>
    <w:p w:rsidR="005F4FA1" w:rsidRPr="00756C57" w:rsidRDefault="005F4FA1" w:rsidP="005F4FA1">
      <w:pPr>
        <w:jc w:val="center"/>
        <w:rPr>
          <w:rFonts w:eastAsia="Malgun Gothic"/>
          <w:b/>
          <w:szCs w:val="24"/>
        </w:rPr>
      </w:pPr>
    </w:p>
    <w:p w:rsidR="005F4FA1" w:rsidRPr="00756C57" w:rsidRDefault="005F4FA1" w:rsidP="005F4FA1">
      <w:pPr>
        <w:jc w:val="center"/>
        <w:rPr>
          <w:rFonts w:eastAsia="Malgun Gothic"/>
          <w:b/>
          <w:szCs w:val="24"/>
        </w:rPr>
      </w:pPr>
    </w:p>
    <w:p w:rsidR="005F4FA1" w:rsidRPr="00756C57" w:rsidRDefault="005F4FA1" w:rsidP="005F4FA1">
      <w:pPr>
        <w:rPr>
          <w:rFonts w:eastAsia="Malgun Gothic"/>
          <w:b/>
        </w:rPr>
      </w:pPr>
      <w:r w:rsidRPr="00756C57">
        <w:rPr>
          <w:rFonts w:eastAsia="Malgun Gothic"/>
          <w:lang w:val="sr-Cyrl-RS"/>
        </w:rPr>
        <w:t xml:space="preserve">                                                                                          </w:t>
      </w:r>
      <w:r w:rsidR="0053669D">
        <w:rPr>
          <w:rFonts w:eastAsia="Malgun Gothic"/>
          <w:lang w:val="sr-Cyrl-RS"/>
        </w:rPr>
        <w:t xml:space="preserve">    </w:t>
      </w:r>
      <w:r w:rsidRPr="00756C57">
        <w:rPr>
          <w:rFonts w:eastAsia="Malgun Gothic"/>
          <w:lang w:val="sr-Cyrl-RS"/>
        </w:rPr>
        <w:t xml:space="preserve">  </w:t>
      </w:r>
      <w:r w:rsidRPr="00756C57">
        <w:rPr>
          <w:rFonts w:eastAsia="Malgun Gothic"/>
          <w:b/>
        </w:rPr>
        <w:t>Потпис овлашћеног лица</w:t>
      </w:r>
    </w:p>
    <w:p w:rsidR="005F4FA1" w:rsidRPr="00756C57" w:rsidRDefault="005F4FA1" w:rsidP="005F4FA1">
      <w:pPr>
        <w:rPr>
          <w:rFonts w:eastAsia="Malgun Gothic"/>
        </w:rPr>
      </w:pPr>
    </w:p>
    <w:p w:rsidR="005F4FA1" w:rsidRPr="00756C57" w:rsidRDefault="005F4FA1" w:rsidP="005F4FA1">
      <w:pPr>
        <w:rPr>
          <w:rFonts w:eastAsia="Malgun Gothic"/>
        </w:rPr>
      </w:pPr>
    </w:p>
    <w:p w:rsidR="005F4FA1" w:rsidRPr="00756C57" w:rsidRDefault="005F4FA1" w:rsidP="005F4FA1">
      <w:pPr>
        <w:rPr>
          <w:rFonts w:ascii="TimesNewRomanPS-BoldMT" w:eastAsia="Malgun Gothic" w:hAnsi="TimesNewRomanPS-BoldMT" w:cs="TimesNewRomanPS-BoldMT" w:hint="eastAsia"/>
          <w:b/>
          <w:bCs/>
          <w:sz w:val="22"/>
          <w:szCs w:val="22"/>
          <w:lang w:val="ru-RU"/>
        </w:rPr>
      </w:pPr>
      <w:r w:rsidRPr="00756C57">
        <w:rPr>
          <w:rFonts w:eastAsia="Malgun Gothic"/>
          <w:b/>
        </w:rPr>
        <w:t xml:space="preserve">                                                        М.П.                                        ________________</w:t>
      </w:r>
    </w:p>
    <w:p w:rsidR="005F4FA1" w:rsidRPr="00756C57" w:rsidRDefault="005F4FA1" w:rsidP="005F4FA1">
      <w:pPr>
        <w:keepNext/>
        <w:keepLines/>
        <w:jc w:val="center"/>
        <w:rPr>
          <w:rFonts w:ascii="TimesNewRomanPS-BoldMT" w:eastAsia="Malgun Gothic" w:hAnsi="TimesNewRomanPS-BoldMT" w:cs="TimesNewRomanPS-BoldMT" w:hint="eastAsia"/>
          <w:b/>
          <w:bCs/>
          <w:sz w:val="22"/>
          <w:szCs w:val="22"/>
          <w:lang w:val="ru-RU"/>
        </w:rPr>
      </w:pPr>
    </w:p>
    <w:p w:rsidR="005F4FA1" w:rsidRPr="0061132E" w:rsidRDefault="005F4FA1" w:rsidP="005F4FA1">
      <w:pPr>
        <w:keepNext/>
        <w:keepLines/>
        <w:jc w:val="center"/>
        <w:rPr>
          <w:rFonts w:ascii="TimesNewRomanPS-BoldMT" w:eastAsia="Malgun Gothic" w:hAnsi="TimesNewRomanPS-BoldMT" w:cs="TimesNewRomanPS-BoldMT" w:hint="eastAsia"/>
          <w:b/>
          <w:bCs/>
          <w:color w:val="FF0000"/>
          <w:sz w:val="22"/>
          <w:szCs w:val="22"/>
          <w:lang w:val="ru-RU"/>
        </w:rPr>
      </w:pPr>
    </w:p>
    <w:p w:rsidR="005F4FA1" w:rsidRPr="0061132E" w:rsidRDefault="005F4FA1" w:rsidP="005F4FA1">
      <w:pPr>
        <w:jc w:val="center"/>
        <w:rPr>
          <w:rFonts w:eastAsia="Malgun Gothic"/>
          <w:b/>
          <w:color w:val="FF0000"/>
          <w:szCs w:val="24"/>
        </w:rPr>
      </w:pPr>
    </w:p>
    <w:p w:rsidR="00DF55EE" w:rsidRPr="0061132E" w:rsidRDefault="00DF55EE" w:rsidP="00DF55EE">
      <w:pPr>
        <w:keepNext/>
        <w:keepLines/>
        <w:jc w:val="center"/>
        <w:rPr>
          <w:rFonts w:ascii="TimesNewRomanPS-BoldMT" w:hAnsi="TimesNewRomanPS-BoldMT" w:cs="TimesNewRomanPS-BoldMT"/>
          <w:b/>
          <w:bCs/>
          <w:color w:val="FF0000"/>
          <w:sz w:val="22"/>
          <w:szCs w:val="22"/>
          <w:lang w:val="ru-RU"/>
        </w:rPr>
      </w:pPr>
    </w:p>
    <w:p w:rsidR="00DF55EE" w:rsidRPr="0061132E" w:rsidRDefault="00DF55EE" w:rsidP="00DF55EE">
      <w:pPr>
        <w:jc w:val="center"/>
        <w:rPr>
          <w:b/>
          <w:color w:val="FF0000"/>
          <w:szCs w:val="24"/>
        </w:rPr>
      </w:pPr>
    </w:p>
    <w:p w:rsidR="00A85AE7" w:rsidRPr="0061132E" w:rsidRDefault="00A85AE7" w:rsidP="002C5F17">
      <w:pPr>
        <w:keepNext/>
        <w:keepLines/>
        <w:jc w:val="center"/>
        <w:rPr>
          <w:b/>
          <w:bCs/>
          <w:color w:val="FF0000"/>
          <w:szCs w:val="24"/>
          <w:lang w:val="ru-RU"/>
        </w:rPr>
      </w:pPr>
    </w:p>
    <w:p w:rsidR="00C72C21" w:rsidRPr="0061132E" w:rsidRDefault="00C72C21" w:rsidP="002C5F17">
      <w:pPr>
        <w:keepNext/>
        <w:keepLines/>
        <w:jc w:val="center"/>
        <w:rPr>
          <w:b/>
          <w:bCs/>
          <w:color w:val="FF0000"/>
          <w:szCs w:val="24"/>
          <w:lang w:val="ru-RU"/>
        </w:rPr>
      </w:pPr>
    </w:p>
    <w:p w:rsidR="007B4D76" w:rsidRPr="0061132E" w:rsidRDefault="007B4D76" w:rsidP="00A85AE7">
      <w:pPr>
        <w:rPr>
          <w:rFonts w:ascii="Arial" w:hAnsi="Arial" w:cs="Arial"/>
          <w:color w:val="FF0000"/>
          <w:sz w:val="22"/>
          <w:szCs w:val="22"/>
        </w:rPr>
      </w:pPr>
    </w:p>
    <w:p w:rsidR="00A85AE7" w:rsidRPr="0061132E" w:rsidRDefault="00A85AE7" w:rsidP="00A85AE7">
      <w:pPr>
        <w:rPr>
          <w:color w:val="FF0000"/>
          <w:sz w:val="16"/>
          <w:szCs w:val="16"/>
        </w:rPr>
      </w:pPr>
    </w:p>
    <w:p w:rsidR="00A85AE7" w:rsidRPr="0061132E" w:rsidRDefault="00A85AE7" w:rsidP="00A85AE7">
      <w:pPr>
        <w:rPr>
          <w:color w:val="FF0000"/>
          <w:sz w:val="16"/>
          <w:szCs w:val="16"/>
        </w:rPr>
      </w:pPr>
    </w:p>
    <w:p w:rsidR="00A85AE7" w:rsidRPr="0061132E" w:rsidRDefault="00A85AE7" w:rsidP="00A85AE7">
      <w:pPr>
        <w:rPr>
          <w:color w:val="FF0000"/>
          <w:sz w:val="16"/>
          <w:szCs w:val="16"/>
        </w:rPr>
      </w:pPr>
    </w:p>
    <w:p w:rsidR="00A85AE7" w:rsidRPr="0061132E" w:rsidRDefault="00A85AE7" w:rsidP="00A85AE7">
      <w:pPr>
        <w:rPr>
          <w:color w:val="FF0000"/>
          <w:sz w:val="16"/>
          <w:szCs w:val="16"/>
        </w:rPr>
      </w:pPr>
    </w:p>
    <w:p w:rsidR="00A85AE7" w:rsidRPr="0061132E" w:rsidRDefault="00A85AE7" w:rsidP="002C5F17">
      <w:pPr>
        <w:keepNext/>
        <w:keepLines/>
        <w:jc w:val="center"/>
        <w:rPr>
          <w:rFonts w:ascii="TimesNewRomanPS-BoldMT" w:hAnsi="TimesNewRomanPS-BoldMT" w:cs="TimesNewRomanPS-BoldMT"/>
          <w:b/>
          <w:bCs/>
          <w:color w:val="FF0000"/>
          <w:sz w:val="22"/>
          <w:szCs w:val="22"/>
          <w:lang w:val="ru-RU"/>
        </w:rPr>
      </w:pPr>
    </w:p>
    <w:p w:rsidR="00A85AE7" w:rsidRPr="0061132E" w:rsidRDefault="00A85AE7" w:rsidP="00E00C34">
      <w:pPr>
        <w:rPr>
          <w:rFonts w:ascii="TimesNewRomanPS-BoldMT" w:hAnsi="TimesNewRomanPS-BoldMT" w:cs="TimesNewRomanPS-BoldMT"/>
          <w:b/>
          <w:bCs/>
          <w:color w:val="FF0000"/>
          <w:sz w:val="22"/>
          <w:szCs w:val="22"/>
          <w:lang w:val="ru-RU"/>
        </w:rPr>
      </w:pPr>
    </w:p>
    <w:p w:rsidR="00DF55EE" w:rsidRPr="0061132E" w:rsidRDefault="00DF55EE" w:rsidP="00E00C34">
      <w:pPr>
        <w:rPr>
          <w:rFonts w:ascii="TimesNewRomanPS-BoldMT" w:hAnsi="TimesNewRomanPS-BoldMT" w:cs="TimesNewRomanPS-BoldMT"/>
          <w:b/>
          <w:bCs/>
          <w:color w:val="FF0000"/>
          <w:sz w:val="22"/>
          <w:szCs w:val="22"/>
          <w:lang w:val="ru-RU"/>
        </w:rPr>
      </w:pPr>
    </w:p>
    <w:p w:rsidR="00DF55EE" w:rsidRPr="0061132E" w:rsidRDefault="00DF55EE" w:rsidP="00E00C34">
      <w:pPr>
        <w:rPr>
          <w:color w:val="FF0000"/>
          <w:sz w:val="22"/>
          <w:szCs w:val="22"/>
        </w:rPr>
      </w:pPr>
    </w:p>
    <w:p w:rsidR="00760252" w:rsidRPr="0061132E" w:rsidRDefault="00760252" w:rsidP="00760252">
      <w:pPr>
        <w:pStyle w:val="Standard"/>
        <w:jc w:val="center"/>
        <w:rPr>
          <w:color w:val="FF0000"/>
          <w:sz w:val="22"/>
          <w:szCs w:val="22"/>
        </w:rPr>
      </w:pPr>
    </w:p>
    <w:p w:rsidR="00760252" w:rsidRPr="00756C57" w:rsidRDefault="00760252" w:rsidP="00760252">
      <w:pPr>
        <w:pStyle w:val="Standard"/>
        <w:jc w:val="center"/>
        <w:outlineLvl w:val="0"/>
        <w:rPr>
          <w:b/>
          <w:color w:val="auto"/>
        </w:rPr>
      </w:pPr>
      <w:r w:rsidRPr="00756C57">
        <w:rPr>
          <w:b/>
          <w:color w:val="auto"/>
        </w:rPr>
        <w:t>И З Ј А В А</w:t>
      </w:r>
    </w:p>
    <w:p w:rsidR="00760252" w:rsidRPr="00756C57" w:rsidRDefault="00760252" w:rsidP="00760252">
      <w:pPr>
        <w:pStyle w:val="Standard"/>
        <w:rPr>
          <w:color w:val="auto"/>
        </w:rPr>
      </w:pPr>
    </w:p>
    <w:p w:rsidR="00760252" w:rsidRPr="00756C57" w:rsidRDefault="00760252" w:rsidP="00760252">
      <w:pPr>
        <w:pStyle w:val="Standard"/>
        <w:rPr>
          <w:color w:val="auto"/>
        </w:rPr>
      </w:pPr>
    </w:p>
    <w:p w:rsidR="00760252" w:rsidRPr="00756C57" w:rsidRDefault="00760252" w:rsidP="00760252">
      <w:pPr>
        <w:pStyle w:val="Standard"/>
        <w:rPr>
          <w:b/>
          <w:color w:val="auto"/>
        </w:rPr>
      </w:pPr>
      <w:r w:rsidRPr="00756C57">
        <w:rPr>
          <w:b/>
          <w:color w:val="auto"/>
        </w:rPr>
        <w:tab/>
      </w:r>
    </w:p>
    <w:p w:rsidR="00760252" w:rsidRPr="00756C57" w:rsidRDefault="00760252" w:rsidP="00760252">
      <w:pPr>
        <w:pStyle w:val="Standard"/>
        <w:spacing w:line="480" w:lineRule="auto"/>
        <w:rPr>
          <w:color w:val="auto"/>
          <w:lang w:val="ru-RU"/>
        </w:rPr>
      </w:pPr>
      <w:r w:rsidRPr="00756C57">
        <w:rPr>
          <w:color w:val="auto"/>
          <w:lang w:val="ru-RU"/>
        </w:rPr>
        <w:tab/>
        <w:t>У предметној јавној набавци делимично поверавам подизвођачу __ %</w:t>
      </w:r>
    </w:p>
    <w:p w:rsidR="00760252" w:rsidRPr="00756C57" w:rsidRDefault="00760252" w:rsidP="00760252">
      <w:pPr>
        <w:pStyle w:val="Standard"/>
        <w:spacing w:line="480" w:lineRule="auto"/>
        <w:rPr>
          <w:color w:val="auto"/>
          <w:lang w:val="ru-RU"/>
        </w:rPr>
      </w:pPr>
      <w:r w:rsidRPr="00756C57">
        <w:rPr>
          <w:color w:val="auto"/>
          <w:lang w:val="ru-RU"/>
        </w:rPr>
        <w:t>укупне вредности набавке, а што се односи на: _______________________________</w:t>
      </w:r>
    </w:p>
    <w:p w:rsidR="00760252" w:rsidRPr="00756C57" w:rsidRDefault="00760252" w:rsidP="00760252">
      <w:pPr>
        <w:pStyle w:val="Standard"/>
        <w:spacing w:line="480" w:lineRule="auto"/>
        <w:rPr>
          <w:color w:val="auto"/>
          <w:lang w:val="ru-RU"/>
        </w:rPr>
      </w:pPr>
      <w:r w:rsidRPr="00756C57">
        <w:rPr>
          <w:color w:val="auto"/>
          <w:lang w:val="ru-RU"/>
        </w:rPr>
        <w:t>________________________________________________________________________</w:t>
      </w:r>
    </w:p>
    <w:p w:rsidR="00760252" w:rsidRPr="00756C57" w:rsidRDefault="00760252" w:rsidP="00760252">
      <w:pPr>
        <w:pStyle w:val="Standard"/>
        <w:spacing w:line="480" w:lineRule="auto"/>
        <w:rPr>
          <w:color w:val="auto"/>
          <w:lang w:val="ru-RU"/>
        </w:rPr>
      </w:pPr>
      <w:r w:rsidRPr="00756C57">
        <w:rPr>
          <w:color w:val="auto"/>
          <w:lang w:val="ru-RU"/>
        </w:rPr>
        <w:t>________________________________________________________________________</w:t>
      </w:r>
    </w:p>
    <w:p w:rsidR="00760252" w:rsidRPr="00756C57" w:rsidRDefault="00760252" w:rsidP="00760252">
      <w:pPr>
        <w:pStyle w:val="Standard"/>
        <w:spacing w:line="480" w:lineRule="auto"/>
        <w:rPr>
          <w:color w:val="auto"/>
          <w:lang w:val="ru-RU"/>
        </w:rPr>
      </w:pPr>
      <w:r w:rsidRPr="00756C57">
        <w:rPr>
          <w:color w:val="auto"/>
          <w:lang w:val="ru-RU"/>
        </w:rPr>
        <w:t>________________________________________________________________________</w:t>
      </w:r>
    </w:p>
    <w:p w:rsidR="00760252" w:rsidRPr="00756C57" w:rsidRDefault="00760252" w:rsidP="00760252">
      <w:pPr>
        <w:pStyle w:val="Standard"/>
        <w:spacing w:line="480" w:lineRule="auto"/>
        <w:rPr>
          <w:color w:val="auto"/>
          <w:lang w:val="ru-RU"/>
        </w:rPr>
      </w:pPr>
      <w:r w:rsidRPr="00756C57">
        <w:rPr>
          <w:color w:val="auto"/>
          <w:lang w:val="ru-RU"/>
        </w:rPr>
        <w:t>________________________________________________________________________</w:t>
      </w:r>
    </w:p>
    <w:p w:rsidR="00760252" w:rsidRPr="00756C57" w:rsidRDefault="00760252" w:rsidP="00760252">
      <w:pPr>
        <w:pStyle w:val="Standard"/>
        <w:rPr>
          <w:color w:val="auto"/>
          <w:lang w:val="ru-RU"/>
        </w:rPr>
      </w:pPr>
    </w:p>
    <w:p w:rsidR="00760252" w:rsidRPr="00756C57" w:rsidRDefault="00760252" w:rsidP="00760252">
      <w:pPr>
        <w:pStyle w:val="Standard"/>
        <w:rPr>
          <w:color w:val="auto"/>
          <w:lang w:val="ru-RU"/>
        </w:rPr>
      </w:pPr>
      <w:r w:rsidRPr="00756C57">
        <w:rPr>
          <w:b/>
          <w:color w:val="auto"/>
          <w:lang w:val="ru-RU"/>
        </w:rPr>
        <w:t xml:space="preserve">Напомена: </w:t>
      </w:r>
      <w:r w:rsidRPr="00756C57">
        <w:rPr>
          <w:color w:val="auto"/>
          <w:lang w:val="ru-RU"/>
        </w:rPr>
        <w:t>Проценат укупне вредности набавке који се поверава подизвођачу не може бити већи од 50 %.  Понуђач је дужан да наведе део предмет  набавке који ће се извршити преко подизвођача.</w:t>
      </w:r>
    </w:p>
    <w:p w:rsidR="00760252" w:rsidRPr="00756C57" w:rsidRDefault="00760252" w:rsidP="00760252">
      <w:pPr>
        <w:pStyle w:val="Standard"/>
        <w:rPr>
          <w:color w:val="auto"/>
          <w:lang w:val="ru-RU"/>
        </w:rPr>
      </w:pPr>
    </w:p>
    <w:p w:rsidR="00760252" w:rsidRPr="00756C57" w:rsidRDefault="00760252" w:rsidP="00760252">
      <w:pPr>
        <w:pStyle w:val="Standard"/>
        <w:rPr>
          <w:color w:val="auto"/>
          <w:lang w:val="ru-RU"/>
        </w:rPr>
      </w:pPr>
    </w:p>
    <w:p w:rsidR="00760252" w:rsidRPr="00756C57" w:rsidRDefault="00760252" w:rsidP="00760252">
      <w:pPr>
        <w:pStyle w:val="Standard"/>
        <w:spacing w:before="28" w:line="210" w:lineRule="atLeast"/>
        <w:ind w:firstLine="480"/>
        <w:rPr>
          <w:b/>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1132E" w:rsidRPr="00756C57" w:rsidTr="005D65DA">
        <w:trPr>
          <w:cantSplit/>
          <w:trHeight w:val="567"/>
          <w:jc w:val="right"/>
        </w:trPr>
        <w:tc>
          <w:tcPr>
            <w:tcW w:w="2519" w:type="dxa"/>
            <w:tcMar>
              <w:top w:w="0" w:type="dxa"/>
              <w:left w:w="108" w:type="dxa"/>
              <w:bottom w:w="0" w:type="dxa"/>
              <w:right w:w="108" w:type="dxa"/>
            </w:tcMar>
          </w:tcPr>
          <w:p w:rsidR="00760252" w:rsidRPr="00756C57"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756C57" w:rsidRDefault="00760252" w:rsidP="005D65DA">
            <w:pPr>
              <w:pStyle w:val="Standard"/>
              <w:jc w:val="center"/>
              <w:rPr>
                <w:b/>
                <w:color w:val="auto"/>
              </w:rPr>
            </w:pPr>
            <w:r w:rsidRPr="00756C57">
              <w:rPr>
                <w:b/>
                <w:color w:val="auto"/>
              </w:rPr>
              <w:t>Потпис овлашћеног лица</w:t>
            </w:r>
          </w:p>
        </w:tc>
      </w:tr>
      <w:tr w:rsidR="0061132E" w:rsidRPr="00756C57" w:rsidTr="005D65DA">
        <w:trPr>
          <w:cantSplit/>
          <w:trHeight w:val="567"/>
          <w:jc w:val="right"/>
        </w:trPr>
        <w:tc>
          <w:tcPr>
            <w:tcW w:w="2519" w:type="dxa"/>
            <w:tcMar>
              <w:top w:w="0" w:type="dxa"/>
              <w:left w:w="108" w:type="dxa"/>
              <w:bottom w:w="0" w:type="dxa"/>
              <w:right w:w="108" w:type="dxa"/>
            </w:tcMar>
          </w:tcPr>
          <w:p w:rsidR="00760252" w:rsidRPr="00756C57" w:rsidRDefault="00760252" w:rsidP="005D65DA">
            <w:pPr>
              <w:pStyle w:val="Standard"/>
              <w:jc w:val="center"/>
              <w:rPr>
                <w:b/>
                <w:color w:val="auto"/>
              </w:rPr>
            </w:pPr>
            <w:r w:rsidRPr="00756C57">
              <w:rPr>
                <w:b/>
                <w:color w:val="auto"/>
              </w:rPr>
              <w:t>М.П.</w:t>
            </w:r>
          </w:p>
        </w:tc>
        <w:tc>
          <w:tcPr>
            <w:tcW w:w="3319" w:type="dxa"/>
            <w:tcMar>
              <w:top w:w="0" w:type="dxa"/>
              <w:left w:w="108" w:type="dxa"/>
              <w:bottom w:w="0" w:type="dxa"/>
              <w:right w:w="108" w:type="dxa"/>
            </w:tcMar>
          </w:tcPr>
          <w:p w:rsidR="00760252" w:rsidRPr="00756C57" w:rsidRDefault="00760252" w:rsidP="005D65DA">
            <w:pPr>
              <w:pStyle w:val="Standard"/>
              <w:jc w:val="center"/>
              <w:rPr>
                <w:b/>
                <w:color w:val="auto"/>
              </w:rPr>
            </w:pPr>
          </w:p>
        </w:tc>
      </w:tr>
      <w:tr w:rsidR="00760252" w:rsidRPr="00756C57" w:rsidTr="005D65DA">
        <w:trPr>
          <w:cantSplit/>
          <w:trHeight w:val="567"/>
          <w:jc w:val="right"/>
        </w:trPr>
        <w:tc>
          <w:tcPr>
            <w:tcW w:w="2519" w:type="dxa"/>
            <w:tcMar>
              <w:top w:w="0" w:type="dxa"/>
              <w:left w:w="108" w:type="dxa"/>
              <w:bottom w:w="0" w:type="dxa"/>
              <w:right w:w="108" w:type="dxa"/>
            </w:tcMar>
          </w:tcPr>
          <w:p w:rsidR="00760252" w:rsidRPr="00756C57"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756C57" w:rsidRDefault="00760252" w:rsidP="005D65DA">
            <w:pPr>
              <w:pStyle w:val="Standard"/>
              <w:jc w:val="center"/>
              <w:rPr>
                <w:color w:val="auto"/>
              </w:rPr>
            </w:pPr>
          </w:p>
        </w:tc>
      </w:tr>
    </w:tbl>
    <w:p w:rsidR="00760252" w:rsidRPr="00756C57" w:rsidRDefault="00760252" w:rsidP="00760252">
      <w:pPr>
        <w:pStyle w:val="Standard"/>
        <w:spacing w:before="28" w:line="210" w:lineRule="atLeast"/>
        <w:ind w:firstLine="480"/>
        <w:jc w:val="center"/>
        <w:rPr>
          <w:b/>
          <w:color w:val="auto"/>
          <w:sz w:val="22"/>
          <w:szCs w:val="22"/>
        </w:rPr>
      </w:pPr>
    </w:p>
    <w:p w:rsidR="00760252" w:rsidRPr="0061132E" w:rsidRDefault="00760252" w:rsidP="00760252">
      <w:pPr>
        <w:pStyle w:val="Standard"/>
        <w:pageBreakBefore/>
        <w:jc w:val="center"/>
        <w:rPr>
          <w:b/>
          <w:color w:val="FF0000"/>
          <w:sz w:val="28"/>
          <w:szCs w:val="28"/>
        </w:rPr>
      </w:pPr>
    </w:p>
    <w:p w:rsidR="00760252" w:rsidRPr="0061132E" w:rsidRDefault="00760252" w:rsidP="00760252">
      <w:pPr>
        <w:pStyle w:val="Standard"/>
        <w:jc w:val="center"/>
        <w:rPr>
          <w:b/>
          <w:color w:val="FF0000"/>
          <w:sz w:val="28"/>
          <w:szCs w:val="28"/>
        </w:rPr>
      </w:pPr>
    </w:p>
    <w:p w:rsidR="00760252" w:rsidRPr="0061132E" w:rsidRDefault="00760252" w:rsidP="00760252">
      <w:pPr>
        <w:pStyle w:val="Standard"/>
        <w:jc w:val="center"/>
        <w:rPr>
          <w:b/>
          <w:color w:val="FF0000"/>
          <w:sz w:val="28"/>
          <w:szCs w:val="28"/>
        </w:rPr>
      </w:pPr>
    </w:p>
    <w:p w:rsidR="00760252" w:rsidRPr="0061132E" w:rsidRDefault="00760252" w:rsidP="00760252">
      <w:pPr>
        <w:pStyle w:val="Standard"/>
        <w:jc w:val="center"/>
        <w:rPr>
          <w:b/>
          <w:color w:val="FF0000"/>
          <w:sz w:val="28"/>
          <w:szCs w:val="28"/>
        </w:rPr>
      </w:pPr>
    </w:p>
    <w:p w:rsidR="00760252" w:rsidRPr="0061132E" w:rsidRDefault="00760252" w:rsidP="00760252">
      <w:pPr>
        <w:pStyle w:val="Standard"/>
        <w:jc w:val="center"/>
        <w:rPr>
          <w:b/>
          <w:color w:val="FF0000"/>
          <w:sz w:val="28"/>
          <w:szCs w:val="28"/>
        </w:rPr>
      </w:pPr>
    </w:p>
    <w:p w:rsidR="00760252" w:rsidRPr="0061132E" w:rsidRDefault="00760252" w:rsidP="00760252">
      <w:pPr>
        <w:pStyle w:val="Standard"/>
        <w:jc w:val="center"/>
        <w:rPr>
          <w:b/>
          <w:color w:val="FF0000"/>
          <w:sz w:val="28"/>
          <w:szCs w:val="28"/>
        </w:rPr>
      </w:pPr>
    </w:p>
    <w:p w:rsidR="00760252" w:rsidRPr="0061132E" w:rsidRDefault="00760252" w:rsidP="00760252">
      <w:pPr>
        <w:pStyle w:val="Standard"/>
        <w:rPr>
          <w:b/>
          <w:color w:val="FF0000"/>
          <w:sz w:val="28"/>
          <w:szCs w:val="28"/>
        </w:rPr>
      </w:pPr>
    </w:p>
    <w:p w:rsidR="00760252" w:rsidRPr="00756C57" w:rsidRDefault="00760252" w:rsidP="00760252">
      <w:pPr>
        <w:pStyle w:val="Standard"/>
        <w:jc w:val="center"/>
        <w:outlineLvl w:val="0"/>
        <w:rPr>
          <w:b/>
          <w:color w:val="auto"/>
          <w:sz w:val="32"/>
          <w:szCs w:val="32"/>
        </w:rPr>
      </w:pPr>
      <w:r w:rsidRPr="00756C57">
        <w:rPr>
          <w:b/>
          <w:color w:val="auto"/>
          <w:sz w:val="32"/>
          <w:szCs w:val="32"/>
        </w:rPr>
        <w:t>VII</w:t>
      </w:r>
    </w:p>
    <w:p w:rsidR="00760252" w:rsidRPr="00756C57" w:rsidRDefault="00760252" w:rsidP="00760252">
      <w:pPr>
        <w:pStyle w:val="Standard"/>
        <w:jc w:val="center"/>
        <w:rPr>
          <w:b/>
          <w:color w:val="auto"/>
          <w:sz w:val="28"/>
          <w:szCs w:val="28"/>
        </w:rPr>
      </w:pPr>
    </w:p>
    <w:p w:rsidR="00760252" w:rsidRPr="00756C57" w:rsidRDefault="00760252" w:rsidP="00760252">
      <w:pPr>
        <w:pStyle w:val="Standard"/>
        <w:jc w:val="center"/>
        <w:outlineLvl w:val="0"/>
        <w:rPr>
          <w:b/>
          <w:color w:val="auto"/>
          <w:sz w:val="28"/>
          <w:szCs w:val="28"/>
        </w:rPr>
      </w:pPr>
      <w:r w:rsidRPr="00756C57">
        <w:rPr>
          <w:b/>
          <w:color w:val="auto"/>
          <w:sz w:val="28"/>
          <w:szCs w:val="28"/>
        </w:rPr>
        <w:t>МОДЕЛ УГОВОРА</w:t>
      </w:r>
    </w:p>
    <w:p w:rsidR="00760252" w:rsidRPr="00756C57" w:rsidRDefault="00760252" w:rsidP="00760252">
      <w:pPr>
        <w:pStyle w:val="Standard"/>
        <w:jc w:val="center"/>
        <w:rPr>
          <w:b/>
          <w:color w:val="auto"/>
          <w:sz w:val="28"/>
          <w:szCs w:val="28"/>
        </w:rPr>
      </w:pPr>
    </w:p>
    <w:p w:rsidR="00760252" w:rsidRPr="00756C57" w:rsidRDefault="00760252" w:rsidP="00760252">
      <w:pPr>
        <w:pStyle w:val="Standard"/>
        <w:spacing w:line="360" w:lineRule="auto"/>
        <w:jc w:val="center"/>
        <w:outlineLvl w:val="0"/>
        <w:rPr>
          <w:b/>
          <w:color w:val="auto"/>
          <w:lang w:val="ru-RU"/>
        </w:rPr>
      </w:pPr>
      <w:r w:rsidRPr="00756C57">
        <w:rPr>
          <w:b/>
          <w:color w:val="auto"/>
          <w:lang w:val="ru-RU"/>
        </w:rPr>
        <w:t>Модел уговора понуђач мора да попуни, потпише и овери печатом,</w:t>
      </w:r>
    </w:p>
    <w:p w:rsidR="00760252" w:rsidRPr="00756C57" w:rsidRDefault="00760252" w:rsidP="00760252">
      <w:pPr>
        <w:pStyle w:val="Standard"/>
        <w:spacing w:line="360" w:lineRule="auto"/>
        <w:jc w:val="center"/>
        <w:rPr>
          <w:b/>
          <w:color w:val="auto"/>
          <w:lang w:val="ru-RU"/>
        </w:rPr>
      </w:pPr>
      <w:r w:rsidRPr="00756C57">
        <w:rPr>
          <w:b/>
          <w:color w:val="auto"/>
          <w:lang w:val="ru-RU"/>
        </w:rPr>
        <w:t>чиме потврђује да прихвата елементе модела уговора</w:t>
      </w:r>
    </w:p>
    <w:p w:rsidR="00760252" w:rsidRPr="00756C57" w:rsidRDefault="00760252" w:rsidP="00760252">
      <w:pPr>
        <w:pStyle w:val="Standard"/>
        <w:jc w:val="center"/>
        <w:rPr>
          <w:b/>
          <w:color w:val="auto"/>
          <w:sz w:val="28"/>
          <w:szCs w:val="28"/>
          <w:lang w:val="ru-RU"/>
        </w:rPr>
      </w:pPr>
    </w:p>
    <w:p w:rsidR="00C45571" w:rsidRPr="0061132E" w:rsidRDefault="00C45571" w:rsidP="00760252">
      <w:pPr>
        <w:pStyle w:val="Standard"/>
        <w:jc w:val="center"/>
        <w:rPr>
          <w:b/>
          <w:color w:val="FF0000"/>
          <w:sz w:val="28"/>
          <w:szCs w:val="28"/>
          <w:lang w:val="ru-RU"/>
        </w:rPr>
      </w:pPr>
    </w:p>
    <w:p w:rsidR="00C45571" w:rsidRPr="0061132E" w:rsidRDefault="00C45571" w:rsidP="00760252">
      <w:pPr>
        <w:pStyle w:val="Standard"/>
        <w:jc w:val="center"/>
        <w:rPr>
          <w:b/>
          <w:color w:val="FF0000"/>
          <w:sz w:val="28"/>
          <w:szCs w:val="28"/>
          <w:lang w:val="ru-RU"/>
        </w:rPr>
      </w:pPr>
    </w:p>
    <w:p w:rsidR="00C45571" w:rsidRPr="0061132E" w:rsidRDefault="00C45571" w:rsidP="00760252">
      <w:pPr>
        <w:pStyle w:val="Standard"/>
        <w:jc w:val="center"/>
        <w:rPr>
          <w:b/>
          <w:color w:val="FF0000"/>
          <w:sz w:val="28"/>
          <w:szCs w:val="28"/>
          <w:lang w:val="ru-RU"/>
        </w:rPr>
      </w:pPr>
    </w:p>
    <w:p w:rsidR="00C45571" w:rsidRPr="0061132E" w:rsidRDefault="00C45571" w:rsidP="00760252">
      <w:pPr>
        <w:pStyle w:val="Standard"/>
        <w:jc w:val="center"/>
        <w:rPr>
          <w:b/>
          <w:color w:val="FF0000"/>
          <w:sz w:val="28"/>
          <w:szCs w:val="28"/>
          <w:lang w:val="ru-RU"/>
        </w:rPr>
      </w:pPr>
    </w:p>
    <w:p w:rsidR="00C45571" w:rsidRPr="0061132E" w:rsidRDefault="00C45571" w:rsidP="00760252">
      <w:pPr>
        <w:pStyle w:val="Standard"/>
        <w:jc w:val="center"/>
        <w:rPr>
          <w:b/>
          <w:color w:val="FF0000"/>
          <w:sz w:val="28"/>
          <w:szCs w:val="28"/>
          <w:lang w:val="ru-RU"/>
        </w:rPr>
      </w:pPr>
    </w:p>
    <w:p w:rsidR="00C45571" w:rsidRPr="0061132E" w:rsidRDefault="00C45571" w:rsidP="00760252">
      <w:pPr>
        <w:pStyle w:val="Standard"/>
        <w:jc w:val="center"/>
        <w:rPr>
          <w:b/>
          <w:color w:val="FF0000"/>
          <w:sz w:val="28"/>
          <w:szCs w:val="28"/>
          <w:lang w:val="ru-RU"/>
        </w:rPr>
      </w:pPr>
    </w:p>
    <w:p w:rsidR="00C45571" w:rsidRPr="0061132E" w:rsidRDefault="00C45571" w:rsidP="00760252">
      <w:pPr>
        <w:pStyle w:val="Standard"/>
        <w:jc w:val="center"/>
        <w:rPr>
          <w:b/>
          <w:color w:val="FF0000"/>
          <w:sz w:val="28"/>
          <w:szCs w:val="28"/>
          <w:lang w:val="ru-RU"/>
        </w:rPr>
      </w:pPr>
    </w:p>
    <w:p w:rsidR="00C45571" w:rsidRPr="0061132E" w:rsidRDefault="00C45571" w:rsidP="00760252">
      <w:pPr>
        <w:pStyle w:val="Standard"/>
        <w:jc w:val="center"/>
        <w:rPr>
          <w:b/>
          <w:color w:val="FF0000"/>
          <w:sz w:val="28"/>
          <w:szCs w:val="28"/>
          <w:lang w:val="ru-RU"/>
        </w:rPr>
      </w:pPr>
    </w:p>
    <w:p w:rsidR="00C45571" w:rsidRPr="0061132E" w:rsidRDefault="00C45571" w:rsidP="00760252">
      <w:pPr>
        <w:pStyle w:val="Standard"/>
        <w:jc w:val="center"/>
        <w:rPr>
          <w:b/>
          <w:color w:val="FF0000"/>
          <w:sz w:val="28"/>
          <w:szCs w:val="28"/>
          <w:lang w:val="ru-RU"/>
        </w:rPr>
      </w:pPr>
    </w:p>
    <w:p w:rsidR="00C45571" w:rsidRPr="0061132E" w:rsidRDefault="00C45571" w:rsidP="00760252">
      <w:pPr>
        <w:pStyle w:val="Standard"/>
        <w:jc w:val="center"/>
        <w:rPr>
          <w:b/>
          <w:color w:val="FF0000"/>
          <w:sz w:val="28"/>
          <w:szCs w:val="28"/>
          <w:lang w:val="ru-RU"/>
        </w:rPr>
      </w:pPr>
    </w:p>
    <w:p w:rsidR="00C45571" w:rsidRPr="0061132E" w:rsidRDefault="00C45571" w:rsidP="00760252">
      <w:pPr>
        <w:pStyle w:val="Standard"/>
        <w:jc w:val="center"/>
        <w:rPr>
          <w:b/>
          <w:color w:val="FF0000"/>
          <w:sz w:val="28"/>
          <w:szCs w:val="28"/>
          <w:lang w:val="ru-RU"/>
        </w:rPr>
      </w:pPr>
    </w:p>
    <w:p w:rsidR="00C45571" w:rsidRPr="0061132E" w:rsidRDefault="00C45571" w:rsidP="00760252">
      <w:pPr>
        <w:pStyle w:val="Standard"/>
        <w:jc w:val="center"/>
        <w:rPr>
          <w:b/>
          <w:color w:val="FF0000"/>
          <w:sz w:val="28"/>
          <w:szCs w:val="28"/>
          <w:lang w:val="ru-RU"/>
        </w:rPr>
      </w:pPr>
    </w:p>
    <w:p w:rsidR="00C45571" w:rsidRPr="0061132E" w:rsidRDefault="00C45571" w:rsidP="00760252">
      <w:pPr>
        <w:pStyle w:val="Standard"/>
        <w:jc w:val="center"/>
        <w:rPr>
          <w:b/>
          <w:color w:val="FF0000"/>
          <w:sz w:val="28"/>
          <w:szCs w:val="28"/>
          <w:lang w:val="ru-RU"/>
        </w:rPr>
      </w:pPr>
    </w:p>
    <w:p w:rsidR="00C45571" w:rsidRPr="0061132E" w:rsidRDefault="00C45571" w:rsidP="00760252">
      <w:pPr>
        <w:pStyle w:val="Standard"/>
        <w:jc w:val="center"/>
        <w:rPr>
          <w:b/>
          <w:color w:val="FF0000"/>
          <w:sz w:val="28"/>
          <w:szCs w:val="28"/>
          <w:lang w:val="ru-RU"/>
        </w:rPr>
      </w:pPr>
    </w:p>
    <w:p w:rsidR="00C45571" w:rsidRPr="0061132E" w:rsidRDefault="00C45571" w:rsidP="00760252">
      <w:pPr>
        <w:pStyle w:val="Standard"/>
        <w:jc w:val="center"/>
        <w:rPr>
          <w:b/>
          <w:color w:val="FF0000"/>
          <w:sz w:val="28"/>
          <w:szCs w:val="28"/>
          <w:lang w:val="ru-RU"/>
        </w:rPr>
      </w:pPr>
    </w:p>
    <w:p w:rsidR="00C45571" w:rsidRPr="0061132E" w:rsidRDefault="00C45571" w:rsidP="00760252">
      <w:pPr>
        <w:pStyle w:val="Standard"/>
        <w:jc w:val="center"/>
        <w:rPr>
          <w:b/>
          <w:color w:val="FF0000"/>
          <w:sz w:val="28"/>
          <w:szCs w:val="28"/>
          <w:lang w:val="ru-RU"/>
        </w:rPr>
      </w:pPr>
    </w:p>
    <w:p w:rsidR="00DF55EE" w:rsidRPr="0061132E" w:rsidRDefault="00DF55EE" w:rsidP="00760252">
      <w:pPr>
        <w:pStyle w:val="Standard"/>
        <w:jc w:val="center"/>
        <w:rPr>
          <w:b/>
          <w:color w:val="FF0000"/>
          <w:sz w:val="28"/>
          <w:szCs w:val="28"/>
          <w:lang w:val="ru-RU"/>
        </w:rPr>
      </w:pPr>
    </w:p>
    <w:p w:rsidR="00DF55EE" w:rsidRPr="0061132E" w:rsidRDefault="00DF55EE" w:rsidP="00760252">
      <w:pPr>
        <w:pStyle w:val="Standard"/>
        <w:jc w:val="center"/>
        <w:rPr>
          <w:b/>
          <w:color w:val="FF0000"/>
          <w:sz w:val="28"/>
          <w:szCs w:val="28"/>
          <w:lang w:val="ru-RU"/>
        </w:rPr>
      </w:pPr>
    </w:p>
    <w:p w:rsidR="00DF55EE" w:rsidRPr="0061132E" w:rsidRDefault="00DF55EE" w:rsidP="00760252">
      <w:pPr>
        <w:pStyle w:val="Standard"/>
        <w:jc w:val="center"/>
        <w:rPr>
          <w:b/>
          <w:color w:val="FF0000"/>
          <w:sz w:val="28"/>
          <w:szCs w:val="28"/>
          <w:lang w:val="ru-RU"/>
        </w:rPr>
      </w:pPr>
    </w:p>
    <w:p w:rsidR="00DF55EE" w:rsidRPr="0061132E" w:rsidRDefault="00DF55EE" w:rsidP="00760252">
      <w:pPr>
        <w:pStyle w:val="Standard"/>
        <w:jc w:val="center"/>
        <w:rPr>
          <w:b/>
          <w:color w:val="FF0000"/>
          <w:sz w:val="28"/>
          <w:szCs w:val="28"/>
          <w:lang w:val="ru-RU"/>
        </w:rPr>
      </w:pPr>
    </w:p>
    <w:p w:rsidR="00DF55EE" w:rsidRPr="0061132E" w:rsidRDefault="00DF55EE" w:rsidP="00760252">
      <w:pPr>
        <w:pStyle w:val="Standard"/>
        <w:jc w:val="center"/>
        <w:rPr>
          <w:b/>
          <w:color w:val="FF0000"/>
          <w:sz w:val="28"/>
          <w:szCs w:val="28"/>
          <w:lang w:val="ru-RU"/>
        </w:rPr>
      </w:pPr>
    </w:p>
    <w:p w:rsidR="00DF55EE" w:rsidRPr="0061132E" w:rsidRDefault="00DF55EE" w:rsidP="00760252">
      <w:pPr>
        <w:pStyle w:val="Standard"/>
        <w:jc w:val="center"/>
        <w:rPr>
          <w:b/>
          <w:color w:val="FF0000"/>
          <w:sz w:val="28"/>
          <w:szCs w:val="28"/>
          <w:lang w:val="ru-RU"/>
        </w:rPr>
      </w:pPr>
    </w:p>
    <w:p w:rsidR="00DF55EE" w:rsidRPr="0061132E" w:rsidRDefault="00DF55EE" w:rsidP="00760252">
      <w:pPr>
        <w:pStyle w:val="Standard"/>
        <w:jc w:val="center"/>
        <w:rPr>
          <w:b/>
          <w:color w:val="FF0000"/>
          <w:sz w:val="28"/>
          <w:szCs w:val="28"/>
          <w:lang w:val="ru-RU"/>
        </w:rPr>
      </w:pPr>
    </w:p>
    <w:p w:rsidR="00DF55EE" w:rsidRPr="0061132E" w:rsidRDefault="00DF55EE" w:rsidP="00760252">
      <w:pPr>
        <w:pStyle w:val="Standard"/>
        <w:jc w:val="center"/>
        <w:rPr>
          <w:b/>
          <w:color w:val="FF0000"/>
          <w:sz w:val="28"/>
          <w:szCs w:val="28"/>
          <w:lang w:val="ru-RU"/>
        </w:rPr>
      </w:pPr>
    </w:p>
    <w:p w:rsidR="00DF55EE" w:rsidRPr="0061132E" w:rsidRDefault="00DF55EE" w:rsidP="00760252">
      <w:pPr>
        <w:pStyle w:val="Standard"/>
        <w:jc w:val="center"/>
        <w:rPr>
          <w:b/>
          <w:color w:val="FF0000"/>
          <w:sz w:val="28"/>
          <w:szCs w:val="28"/>
          <w:lang w:val="ru-RU"/>
        </w:rPr>
      </w:pPr>
    </w:p>
    <w:p w:rsidR="00DF55EE" w:rsidRPr="0061132E" w:rsidRDefault="00DF55EE" w:rsidP="00760252">
      <w:pPr>
        <w:pStyle w:val="Standard"/>
        <w:jc w:val="center"/>
        <w:rPr>
          <w:b/>
          <w:color w:val="FF0000"/>
          <w:sz w:val="28"/>
          <w:szCs w:val="28"/>
          <w:lang w:val="ru-RU"/>
        </w:rPr>
      </w:pPr>
    </w:p>
    <w:p w:rsidR="00DF55EE" w:rsidRPr="0061132E" w:rsidRDefault="00DF55EE" w:rsidP="00760252">
      <w:pPr>
        <w:pStyle w:val="Standard"/>
        <w:jc w:val="center"/>
        <w:rPr>
          <w:b/>
          <w:color w:val="FF0000"/>
          <w:sz w:val="28"/>
          <w:szCs w:val="28"/>
          <w:lang w:val="ru-RU"/>
        </w:rPr>
      </w:pPr>
    </w:p>
    <w:p w:rsidR="00DF55EE" w:rsidRPr="0061132E" w:rsidRDefault="00DF55EE" w:rsidP="00760252">
      <w:pPr>
        <w:pStyle w:val="Standard"/>
        <w:jc w:val="center"/>
        <w:rPr>
          <w:b/>
          <w:color w:val="FF0000"/>
          <w:sz w:val="28"/>
          <w:szCs w:val="28"/>
          <w:lang w:val="ru-RU"/>
        </w:rPr>
      </w:pPr>
    </w:p>
    <w:p w:rsidR="00DF55EE" w:rsidRPr="0061132E" w:rsidRDefault="00DF55EE" w:rsidP="00760252">
      <w:pPr>
        <w:pStyle w:val="Standard"/>
        <w:jc w:val="center"/>
        <w:rPr>
          <w:b/>
          <w:color w:val="FF0000"/>
          <w:sz w:val="28"/>
          <w:szCs w:val="28"/>
          <w:lang w:val="ru-RU"/>
        </w:rPr>
      </w:pPr>
    </w:p>
    <w:p w:rsidR="00DF55EE" w:rsidRPr="0061132E" w:rsidRDefault="00DF55EE" w:rsidP="00760252">
      <w:pPr>
        <w:pStyle w:val="Standard"/>
        <w:jc w:val="center"/>
        <w:rPr>
          <w:b/>
          <w:color w:val="FF0000"/>
          <w:sz w:val="28"/>
          <w:szCs w:val="28"/>
          <w:lang w:val="ru-RU"/>
        </w:rPr>
      </w:pPr>
    </w:p>
    <w:p w:rsidR="00DF55EE" w:rsidRPr="0061132E" w:rsidRDefault="00DF55EE" w:rsidP="00760252">
      <w:pPr>
        <w:pStyle w:val="Standard"/>
        <w:jc w:val="center"/>
        <w:rPr>
          <w:b/>
          <w:color w:val="FF0000"/>
          <w:sz w:val="28"/>
          <w:szCs w:val="28"/>
          <w:lang w:val="ru-RU"/>
        </w:rPr>
      </w:pPr>
    </w:p>
    <w:tbl>
      <w:tblPr>
        <w:tblW w:w="0" w:type="auto"/>
        <w:jc w:val="center"/>
        <w:tblLayout w:type="fixed"/>
        <w:tblLook w:val="0000" w:firstRow="0" w:lastRow="0" w:firstColumn="0" w:lastColumn="0" w:noHBand="0" w:noVBand="0"/>
      </w:tblPr>
      <w:tblGrid>
        <w:gridCol w:w="4786"/>
        <w:gridCol w:w="1559"/>
        <w:gridCol w:w="2127"/>
      </w:tblGrid>
      <w:tr w:rsidR="00DF55EE" w:rsidRPr="00756C57" w:rsidTr="0061132E">
        <w:trPr>
          <w:jc w:val="center"/>
        </w:trPr>
        <w:tc>
          <w:tcPr>
            <w:tcW w:w="4786" w:type="dxa"/>
          </w:tcPr>
          <w:p w:rsidR="00DF55EE" w:rsidRPr="00756C57" w:rsidRDefault="00DF55EE" w:rsidP="0061132E">
            <w:pPr>
              <w:keepNext/>
              <w:keepLines/>
              <w:jc w:val="center"/>
              <w:rPr>
                <w:b/>
                <w:szCs w:val="22"/>
              </w:rPr>
            </w:pPr>
            <w:r w:rsidRPr="00756C57">
              <w:rPr>
                <w:b/>
                <w:sz w:val="22"/>
                <w:szCs w:val="22"/>
              </w:rPr>
              <w:br w:type="page"/>
            </w:r>
            <w:r w:rsidRPr="00756C57">
              <w:rPr>
                <w:noProof/>
                <w:sz w:val="22"/>
                <w:szCs w:val="22"/>
                <w:lang w:val="en-US"/>
              </w:rPr>
              <w:drawing>
                <wp:inline distT="0" distB="0" distL="0" distR="0" wp14:anchorId="643002D6" wp14:editId="20E9A56F">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DF55EE" w:rsidRPr="00756C57" w:rsidRDefault="00DF55EE" w:rsidP="0061132E">
            <w:pPr>
              <w:keepNext/>
              <w:keepLines/>
              <w:jc w:val="center"/>
              <w:rPr>
                <w:b/>
                <w:szCs w:val="24"/>
              </w:rPr>
            </w:pPr>
            <w:r w:rsidRPr="00756C57">
              <w:rPr>
                <w:b/>
                <w:szCs w:val="24"/>
              </w:rPr>
              <w:t>РЕПУБЛИКА СРБИЈА</w:t>
            </w:r>
          </w:p>
          <w:p w:rsidR="00DF55EE" w:rsidRPr="00756C57" w:rsidRDefault="00DF55EE" w:rsidP="0061132E">
            <w:pPr>
              <w:keepNext/>
              <w:keepLines/>
              <w:jc w:val="center"/>
              <w:rPr>
                <w:b/>
                <w:szCs w:val="24"/>
              </w:rPr>
            </w:pPr>
            <w:r w:rsidRPr="00756C57">
              <w:rPr>
                <w:b/>
                <w:szCs w:val="24"/>
              </w:rPr>
              <w:t>МИНИСТАРСТВО ФИНАНСИЈА</w:t>
            </w:r>
          </w:p>
          <w:p w:rsidR="00DF55EE" w:rsidRPr="00756C57" w:rsidRDefault="00DF55EE" w:rsidP="0061132E">
            <w:pPr>
              <w:pStyle w:val="BodyText"/>
              <w:keepNext/>
              <w:keepLines/>
              <w:spacing w:after="0"/>
              <w:jc w:val="center"/>
              <w:rPr>
                <w:rFonts w:ascii="Times New Roman" w:hAnsi="Times New Roman"/>
                <w:b/>
                <w:szCs w:val="24"/>
              </w:rPr>
            </w:pPr>
            <w:r w:rsidRPr="00756C57">
              <w:rPr>
                <w:rFonts w:ascii="Times New Roman" w:hAnsi="Times New Roman"/>
                <w:b/>
                <w:szCs w:val="24"/>
              </w:rPr>
              <w:t>Управа царина</w:t>
            </w:r>
          </w:p>
          <w:p w:rsidR="00DF55EE" w:rsidRPr="00756C57" w:rsidRDefault="00DF55EE" w:rsidP="0061132E">
            <w:pPr>
              <w:keepNext/>
              <w:keepLines/>
              <w:jc w:val="center"/>
              <w:rPr>
                <w:b/>
                <w:szCs w:val="24"/>
              </w:rPr>
            </w:pPr>
            <w:r w:rsidRPr="00756C57">
              <w:rPr>
                <w:b/>
                <w:szCs w:val="24"/>
              </w:rPr>
              <w:t xml:space="preserve">Београд </w:t>
            </w:r>
          </w:p>
          <w:p w:rsidR="00DF55EE" w:rsidRPr="00756C57" w:rsidRDefault="00DF55EE" w:rsidP="0061132E">
            <w:pPr>
              <w:keepNext/>
              <w:keepLines/>
              <w:jc w:val="center"/>
              <w:rPr>
                <w:b/>
                <w:szCs w:val="24"/>
                <w:lang w:val="sr-Latn-CS"/>
              </w:rPr>
            </w:pPr>
            <w:r w:rsidRPr="00756C57">
              <w:rPr>
                <w:b/>
                <w:szCs w:val="24"/>
              </w:rPr>
              <w:t xml:space="preserve"> Булевар Зорана Ђинђића 155а</w:t>
            </w:r>
          </w:p>
          <w:p w:rsidR="00DF55EE" w:rsidRPr="00756C57" w:rsidRDefault="00DF55EE" w:rsidP="0061132E">
            <w:pPr>
              <w:keepNext/>
              <w:keepLines/>
              <w:rPr>
                <w:b/>
                <w:szCs w:val="22"/>
              </w:rPr>
            </w:pPr>
            <w:r w:rsidRPr="00756C57">
              <w:rPr>
                <w:b/>
                <w:sz w:val="22"/>
                <w:szCs w:val="22"/>
              </w:rPr>
              <w:t>Број:</w:t>
            </w:r>
          </w:p>
          <w:p w:rsidR="00DF55EE" w:rsidRPr="00756C57" w:rsidRDefault="00DF55EE" w:rsidP="0061132E">
            <w:pPr>
              <w:keepNext/>
              <w:keepLines/>
              <w:rPr>
                <w:b/>
                <w:szCs w:val="22"/>
              </w:rPr>
            </w:pPr>
            <w:r w:rsidRPr="00756C57">
              <w:rPr>
                <w:b/>
                <w:sz w:val="22"/>
                <w:szCs w:val="22"/>
              </w:rPr>
              <w:t>Датум:</w:t>
            </w:r>
          </w:p>
          <w:p w:rsidR="00756C57" w:rsidRPr="00756C57" w:rsidRDefault="00756C57" w:rsidP="0061132E">
            <w:pPr>
              <w:keepNext/>
              <w:keepLines/>
              <w:rPr>
                <w:b/>
                <w:szCs w:val="22"/>
                <w:lang w:val="sr-Latn-CS"/>
              </w:rPr>
            </w:pPr>
          </w:p>
        </w:tc>
        <w:tc>
          <w:tcPr>
            <w:tcW w:w="1559" w:type="dxa"/>
          </w:tcPr>
          <w:p w:rsidR="00DF55EE" w:rsidRPr="00756C57" w:rsidRDefault="00DF55EE" w:rsidP="0061132E">
            <w:pPr>
              <w:keepNext/>
              <w:keepLines/>
              <w:rPr>
                <w:b/>
                <w:szCs w:val="22"/>
              </w:rPr>
            </w:pPr>
          </w:p>
        </w:tc>
        <w:tc>
          <w:tcPr>
            <w:tcW w:w="2127" w:type="dxa"/>
          </w:tcPr>
          <w:p w:rsidR="00DF55EE" w:rsidRPr="00756C57" w:rsidRDefault="00DF55EE" w:rsidP="0061132E">
            <w:pPr>
              <w:keepNext/>
              <w:keepLines/>
              <w:rPr>
                <w:b/>
                <w:szCs w:val="22"/>
              </w:rPr>
            </w:pPr>
          </w:p>
        </w:tc>
      </w:tr>
    </w:tbl>
    <w:p w:rsidR="00DF55EE" w:rsidRPr="00756C57" w:rsidRDefault="00DF55EE" w:rsidP="00DF55EE">
      <w:pPr>
        <w:keepNext/>
        <w:keepLines/>
        <w:rPr>
          <w:b/>
          <w:sz w:val="22"/>
          <w:szCs w:val="22"/>
          <w:lang w:val="ru-RU"/>
        </w:rPr>
      </w:pPr>
    </w:p>
    <w:p w:rsidR="00DF55EE" w:rsidRPr="00756C57" w:rsidRDefault="00DF55EE" w:rsidP="00DF55EE">
      <w:pPr>
        <w:jc w:val="center"/>
        <w:outlineLvl w:val="0"/>
        <w:rPr>
          <w:b/>
          <w:sz w:val="22"/>
          <w:szCs w:val="22"/>
        </w:rPr>
      </w:pPr>
      <w:r w:rsidRPr="00756C57">
        <w:rPr>
          <w:b/>
          <w:sz w:val="22"/>
          <w:szCs w:val="22"/>
        </w:rPr>
        <w:t>МОДЕЛ УГОВОРА</w:t>
      </w:r>
    </w:p>
    <w:p w:rsidR="00756C57" w:rsidRPr="00756C57" w:rsidRDefault="00756C57" w:rsidP="00DF55EE">
      <w:pPr>
        <w:outlineLvl w:val="0"/>
        <w:rPr>
          <w:b/>
          <w:szCs w:val="24"/>
        </w:rPr>
      </w:pPr>
    </w:p>
    <w:p w:rsidR="00756C57" w:rsidRPr="00756C57" w:rsidRDefault="00756C57" w:rsidP="00DF55EE">
      <w:pPr>
        <w:outlineLvl w:val="0"/>
        <w:rPr>
          <w:b/>
          <w:szCs w:val="24"/>
        </w:rPr>
      </w:pPr>
    </w:p>
    <w:p w:rsidR="00DF55EE" w:rsidRPr="0061132E" w:rsidRDefault="00DF55EE" w:rsidP="00DF55EE">
      <w:pPr>
        <w:outlineLvl w:val="0"/>
        <w:rPr>
          <w:b/>
          <w:color w:val="FF0000"/>
          <w:szCs w:val="24"/>
        </w:rPr>
      </w:pPr>
      <w:r w:rsidRPr="00756C57">
        <w:rPr>
          <w:b/>
          <w:szCs w:val="24"/>
        </w:rPr>
        <w:t>УГОВОРНЕ СТРАНЕ</w:t>
      </w:r>
      <w:r w:rsidRPr="0061132E">
        <w:rPr>
          <w:b/>
          <w:color w:val="FF0000"/>
          <w:szCs w:val="24"/>
        </w:rPr>
        <w:t>:</w:t>
      </w:r>
    </w:p>
    <w:p w:rsidR="00DF55EE" w:rsidRPr="0061132E" w:rsidRDefault="00DF55EE" w:rsidP="00DF55EE">
      <w:pPr>
        <w:outlineLvl w:val="0"/>
        <w:rPr>
          <w:b/>
          <w:color w:val="FF0000"/>
          <w:szCs w:val="24"/>
        </w:rPr>
      </w:pPr>
    </w:p>
    <w:tbl>
      <w:tblPr>
        <w:tblW w:w="8388" w:type="dxa"/>
        <w:jc w:val="right"/>
        <w:tblLook w:val="0000" w:firstRow="0" w:lastRow="0" w:firstColumn="0" w:lastColumn="0" w:noHBand="0" w:noVBand="0"/>
      </w:tblPr>
      <w:tblGrid>
        <w:gridCol w:w="983"/>
        <w:gridCol w:w="7405"/>
      </w:tblGrid>
      <w:tr w:rsidR="0061132E" w:rsidRPr="0061132E" w:rsidTr="0061132E">
        <w:trPr>
          <w:jc w:val="right"/>
        </w:trPr>
        <w:tc>
          <w:tcPr>
            <w:tcW w:w="889" w:type="dxa"/>
          </w:tcPr>
          <w:p w:rsidR="00DF55EE" w:rsidRPr="00EC43DF" w:rsidRDefault="00DF55EE" w:rsidP="0061132E">
            <w:pPr>
              <w:keepNext/>
              <w:keepLines/>
              <w:jc w:val="center"/>
              <w:rPr>
                <w:b/>
                <w:szCs w:val="24"/>
              </w:rPr>
            </w:pPr>
            <w:r w:rsidRPr="00EC43DF">
              <w:rPr>
                <w:b/>
                <w:szCs w:val="24"/>
              </w:rPr>
              <w:t>1.</w:t>
            </w:r>
          </w:p>
        </w:tc>
        <w:tc>
          <w:tcPr>
            <w:tcW w:w="6696" w:type="dxa"/>
          </w:tcPr>
          <w:p w:rsidR="00DF55EE" w:rsidRPr="00756C57" w:rsidRDefault="00DF55EE" w:rsidP="0061132E">
            <w:pPr>
              <w:keepNext/>
              <w:keepLines/>
              <w:rPr>
                <w:b/>
                <w:spacing w:val="-6"/>
                <w:szCs w:val="24"/>
              </w:rPr>
            </w:pPr>
            <w:r w:rsidRPr="00756C57">
              <w:rPr>
                <w:b/>
                <w:spacing w:val="-6"/>
                <w:szCs w:val="24"/>
              </w:rPr>
              <w:t xml:space="preserve">РЕПУБЛИКА СРБИЈА - </w:t>
            </w:r>
            <w:r w:rsidRPr="00756C57">
              <w:rPr>
                <w:b/>
                <w:szCs w:val="24"/>
              </w:rPr>
              <w:t>Министарство финансија -Управа царина</w:t>
            </w:r>
            <w:r w:rsidRPr="00756C57">
              <w:rPr>
                <w:b/>
                <w:spacing w:val="-6"/>
                <w:szCs w:val="24"/>
              </w:rPr>
              <w:t xml:space="preserve">, Београд, </w:t>
            </w:r>
            <w:r w:rsidRPr="00756C57">
              <w:rPr>
                <w:b/>
                <w:szCs w:val="24"/>
              </w:rPr>
              <w:t>Булевар Зорана Ђинђића 155а</w:t>
            </w:r>
            <w:r w:rsidRPr="00756C57">
              <w:rPr>
                <w:b/>
                <w:spacing w:val="-6"/>
                <w:szCs w:val="24"/>
              </w:rPr>
              <w:t xml:space="preserve">, ПИБ </w:t>
            </w:r>
            <w:r w:rsidRPr="00756C57">
              <w:rPr>
                <w:b/>
                <w:noProof/>
                <w:szCs w:val="24"/>
              </w:rPr>
              <w:t>101685102</w:t>
            </w:r>
            <w:r w:rsidRPr="00756C57">
              <w:rPr>
                <w:b/>
                <w:spacing w:val="-6"/>
                <w:szCs w:val="24"/>
              </w:rPr>
              <w:t xml:space="preserve">, матични број </w:t>
            </w:r>
            <w:r w:rsidRPr="00756C57">
              <w:rPr>
                <w:b/>
                <w:spacing w:val="-6"/>
                <w:szCs w:val="24"/>
                <w:lang w:val="ru-RU"/>
              </w:rPr>
              <w:t>17862146</w:t>
            </w:r>
            <w:r w:rsidRPr="00756C57">
              <w:rPr>
                <w:b/>
                <w:spacing w:val="-6"/>
                <w:szCs w:val="24"/>
              </w:rPr>
              <w:t xml:space="preserve">, </w:t>
            </w:r>
            <w:r w:rsidR="00756C57" w:rsidRPr="00756C57">
              <w:rPr>
                <w:b/>
                <w:spacing w:val="-6"/>
                <w:lang w:val="ru-RU"/>
              </w:rPr>
              <w:t xml:space="preserve">коју заступа </w:t>
            </w:r>
            <w:r w:rsidR="00756C57" w:rsidRPr="00756C57">
              <w:rPr>
                <w:b/>
                <w:lang w:val="ru-RU"/>
              </w:rPr>
              <w:t xml:space="preserve">по Решењу директора о преносу овлашћења број: </w:t>
            </w:r>
            <w:r w:rsidR="00756C57" w:rsidRPr="00756C57">
              <w:rPr>
                <w:rFonts w:eastAsia="Malgun Gothic"/>
                <w:b/>
                <w:spacing w:val="-6"/>
              </w:rPr>
              <w:t>148-12-110-01-391/2018 од 17.12.2018. године</w:t>
            </w:r>
            <w:r w:rsidR="00756C57" w:rsidRPr="00756C57">
              <w:rPr>
                <w:b/>
                <w:spacing w:val="-6"/>
              </w:rPr>
              <w:t>, др Софија Радуловић, в.д. помоћник директора</w:t>
            </w:r>
            <w:r w:rsidRPr="00756C57">
              <w:rPr>
                <w:b/>
                <w:spacing w:val="-6"/>
                <w:szCs w:val="24"/>
              </w:rPr>
              <w:t xml:space="preserve"> (у даљем тексту: Наручилац)</w:t>
            </w:r>
          </w:p>
        </w:tc>
      </w:tr>
      <w:tr w:rsidR="0061132E" w:rsidRPr="0061132E" w:rsidTr="0061132E">
        <w:trPr>
          <w:trHeight w:val="235"/>
          <w:jc w:val="right"/>
        </w:trPr>
        <w:tc>
          <w:tcPr>
            <w:tcW w:w="889" w:type="dxa"/>
          </w:tcPr>
          <w:p w:rsidR="00DF55EE" w:rsidRPr="00EC43DF" w:rsidRDefault="00DF55EE" w:rsidP="0061132E">
            <w:pPr>
              <w:keepNext/>
              <w:keepLines/>
              <w:rPr>
                <w:b/>
                <w:szCs w:val="24"/>
              </w:rPr>
            </w:pPr>
          </w:p>
        </w:tc>
        <w:tc>
          <w:tcPr>
            <w:tcW w:w="6696" w:type="dxa"/>
          </w:tcPr>
          <w:p w:rsidR="00DF55EE" w:rsidRPr="00756C57" w:rsidRDefault="00DF55EE" w:rsidP="0061132E">
            <w:pPr>
              <w:keepNext/>
              <w:keepLines/>
              <w:rPr>
                <w:b/>
                <w:szCs w:val="24"/>
              </w:rPr>
            </w:pPr>
          </w:p>
        </w:tc>
      </w:tr>
      <w:tr w:rsidR="0061132E" w:rsidRPr="0061132E" w:rsidTr="0061132E">
        <w:trPr>
          <w:jc w:val="right"/>
        </w:trPr>
        <w:tc>
          <w:tcPr>
            <w:tcW w:w="889" w:type="dxa"/>
          </w:tcPr>
          <w:p w:rsidR="00DF55EE" w:rsidRPr="00EC43DF" w:rsidRDefault="00DF55EE" w:rsidP="0061132E">
            <w:pPr>
              <w:keepNext/>
              <w:keepLines/>
              <w:jc w:val="center"/>
              <w:rPr>
                <w:b/>
                <w:szCs w:val="24"/>
              </w:rPr>
            </w:pPr>
            <w:r w:rsidRPr="00EC43DF">
              <w:rPr>
                <w:b/>
                <w:szCs w:val="24"/>
              </w:rPr>
              <w:t>2.</w:t>
            </w:r>
          </w:p>
        </w:tc>
        <w:tc>
          <w:tcPr>
            <w:tcW w:w="6696" w:type="dxa"/>
          </w:tcPr>
          <w:p w:rsidR="00DF55EE" w:rsidRPr="00756C57" w:rsidRDefault="00DF55EE" w:rsidP="0061132E">
            <w:pPr>
              <w:keepNext/>
              <w:keepLines/>
              <w:spacing w:line="360" w:lineRule="auto"/>
              <w:rPr>
                <w:b/>
                <w:szCs w:val="24"/>
              </w:rPr>
            </w:pPr>
            <w:r w:rsidRPr="00756C57">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Pr="00756C57">
              <w:rPr>
                <w:b/>
                <w:szCs w:val="24"/>
                <w:lang w:val="sr-Cyrl-RS"/>
              </w:rPr>
              <w:t>Добављач</w:t>
            </w:r>
            <w:r w:rsidRPr="00756C57">
              <w:rPr>
                <w:b/>
                <w:szCs w:val="24"/>
              </w:rPr>
              <w:t>)</w:t>
            </w:r>
          </w:p>
        </w:tc>
      </w:tr>
      <w:tr w:rsidR="0061132E" w:rsidRPr="0061132E" w:rsidTr="0061132E">
        <w:trPr>
          <w:jc w:val="right"/>
        </w:trPr>
        <w:tc>
          <w:tcPr>
            <w:tcW w:w="889" w:type="dxa"/>
          </w:tcPr>
          <w:p w:rsidR="00DF55EE" w:rsidRPr="0061132E" w:rsidRDefault="00DF55EE" w:rsidP="0061132E">
            <w:pPr>
              <w:keepNext/>
              <w:keepLines/>
              <w:jc w:val="center"/>
              <w:rPr>
                <w:b/>
                <w:color w:val="FF0000"/>
                <w:szCs w:val="24"/>
              </w:rPr>
            </w:pPr>
          </w:p>
        </w:tc>
        <w:tc>
          <w:tcPr>
            <w:tcW w:w="6696" w:type="dxa"/>
          </w:tcPr>
          <w:p w:rsidR="00DF55EE" w:rsidRPr="0061132E" w:rsidRDefault="00DF55EE" w:rsidP="0061132E">
            <w:pPr>
              <w:keepNext/>
              <w:keepLines/>
              <w:spacing w:line="360" w:lineRule="auto"/>
              <w:rPr>
                <w:b/>
                <w:color w:val="FF0000"/>
                <w:szCs w:val="24"/>
              </w:rPr>
            </w:pPr>
          </w:p>
        </w:tc>
      </w:tr>
    </w:tbl>
    <w:tbl>
      <w:tblPr>
        <w:tblpPr w:leftFromText="180" w:rightFromText="180" w:vertAnchor="text" w:horzAnchor="margin" w:tblpXSpec="center" w:tblpY="-333"/>
        <w:tblW w:w="8388" w:type="dxa"/>
        <w:tblLook w:val="04A0" w:firstRow="1" w:lastRow="0" w:firstColumn="1" w:lastColumn="0" w:noHBand="0" w:noVBand="1"/>
      </w:tblPr>
      <w:tblGrid>
        <w:gridCol w:w="1390"/>
        <w:gridCol w:w="6998"/>
      </w:tblGrid>
      <w:tr w:rsidR="0061132E" w:rsidRPr="0061132E" w:rsidTr="0061132E">
        <w:trPr>
          <w:trHeight w:val="392"/>
        </w:trPr>
        <w:tc>
          <w:tcPr>
            <w:tcW w:w="1390" w:type="dxa"/>
            <w:hideMark/>
          </w:tcPr>
          <w:p w:rsidR="00DF55EE" w:rsidRPr="00756C57" w:rsidRDefault="00DF55EE" w:rsidP="0061132E">
            <w:pPr>
              <w:spacing w:line="276" w:lineRule="auto"/>
              <w:rPr>
                <w:b/>
                <w:szCs w:val="24"/>
              </w:rPr>
            </w:pPr>
            <w:r w:rsidRPr="00756C57">
              <w:rPr>
                <w:b/>
                <w:szCs w:val="24"/>
              </w:rPr>
              <w:t>Напомена:</w:t>
            </w:r>
          </w:p>
        </w:tc>
        <w:tc>
          <w:tcPr>
            <w:tcW w:w="6998" w:type="dxa"/>
            <w:hideMark/>
          </w:tcPr>
          <w:p w:rsidR="00DF55EE" w:rsidRPr="00756C57" w:rsidRDefault="00DF55EE" w:rsidP="0061132E">
            <w:pPr>
              <w:tabs>
                <w:tab w:val="left" w:pos="720"/>
              </w:tabs>
              <w:spacing w:line="276" w:lineRule="auto"/>
              <w:rPr>
                <w:szCs w:val="24"/>
                <w:lang w:val="sr-Cyrl-RS"/>
              </w:rPr>
            </w:pPr>
            <w:r w:rsidRPr="00756C57">
              <w:rPr>
                <w:szCs w:val="24"/>
              </w:rPr>
              <w:t>Уговорну страну</w:t>
            </w:r>
            <w:r w:rsidRPr="00756C57">
              <w:rPr>
                <w:b/>
                <w:szCs w:val="24"/>
              </w:rPr>
              <w:t xml:space="preserve"> </w:t>
            </w:r>
            <w:r w:rsidRPr="00756C57">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Pr="00756C57">
              <w:rPr>
                <w:szCs w:val="24"/>
                <w:lang w:val="sr-Cyrl-RS"/>
              </w:rPr>
              <w:t>.</w:t>
            </w:r>
          </w:p>
        </w:tc>
      </w:tr>
    </w:tbl>
    <w:p w:rsidR="00DF55EE" w:rsidRPr="00756C57" w:rsidRDefault="00DF55EE" w:rsidP="00DF55EE">
      <w:pPr>
        <w:outlineLvl w:val="0"/>
        <w:rPr>
          <w:b/>
          <w:szCs w:val="24"/>
        </w:rPr>
      </w:pPr>
      <w:r w:rsidRPr="00756C57">
        <w:rPr>
          <w:b/>
          <w:szCs w:val="24"/>
        </w:rPr>
        <w:t>УГОВОРНЕ СТРАНЕ КОНСТАТУЈУ:</w:t>
      </w:r>
    </w:p>
    <w:p w:rsidR="00DF55EE" w:rsidRPr="00756C57" w:rsidRDefault="00DF55EE" w:rsidP="00DF55EE">
      <w:pPr>
        <w:rPr>
          <w:b/>
          <w:szCs w:val="24"/>
        </w:rPr>
      </w:pPr>
    </w:p>
    <w:p w:rsidR="00DF55EE" w:rsidRPr="00756C57" w:rsidRDefault="00DF55EE" w:rsidP="00DF55EE">
      <w:pPr>
        <w:keepNext/>
        <w:keepLines/>
        <w:rPr>
          <w:szCs w:val="24"/>
        </w:rPr>
      </w:pPr>
      <w:r w:rsidRPr="00756C57">
        <w:rPr>
          <w:szCs w:val="24"/>
        </w:rPr>
        <w:tab/>
        <w:t>- да је Наручилац, на основу Закона о јавним набавкама ("Службени гласник РС", бр. 124/2012</w:t>
      </w:r>
      <w:r w:rsidRPr="00756C57">
        <w:rPr>
          <w:szCs w:val="24"/>
          <w:lang w:val="sr-Cyrl-RS"/>
        </w:rPr>
        <w:t>,14/15 и 68/15</w:t>
      </w:r>
      <w:r w:rsidRPr="00756C57">
        <w:rPr>
          <w:szCs w:val="24"/>
        </w:rPr>
        <w:t xml:space="preserve">) спровео поступак јавне набавке </w:t>
      </w:r>
      <w:r w:rsidR="00756C57" w:rsidRPr="00756C57">
        <w:rPr>
          <w:szCs w:val="24"/>
          <w:lang w:val="sr-Cyrl-RS"/>
        </w:rPr>
        <w:t xml:space="preserve">мале вредноасти, </w:t>
      </w:r>
      <w:r w:rsidRPr="00756C57">
        <w:rPr>
          <w:b/>
          <w:szCs w:val="24"/>
        </w:rPr>
        <w:t xml:space="preserve">број </w:t>
      </w:r>
      <w:r w:rsidR="00EC43DF">
        <w:rPr>
          <w:b/>
          <w:szCs w:val="24"/>
          <w:lang w:val="sr-Cyrl-RS"/>
        </w:rPr>
        <w:t>64</w:t>
      </w:r>
      <w:r w:rsidRPr="00756C57">
        <w:rPr>
          <w:b/>
          <w:szCs w:val="24"/>
        </w:rPr>
        <w:t>/1</w:t>
      </w:r>
      <w:r w:rsidR="00756C57" w:rsidRPr="00756C57">
        <w:rPr>
          <w:b/>
          <w:szCs w:val="24"/>
          <w:lang w:val="sr-Cyrl-RS"/>
        </w:rPr>
        <w:t>9</w:t>
      </w:r>
      <w:r w:rsidRPr="00756C57">
        <w:rPr>
          <w:szCs w:val="24"/>
        </w:rPr>
        <w:t xml:space="preserve">, чији је предмет </w:t>
      </w:r>
      <w:r w:rsidRPr="00756C57">
        <w:t xml:space="preserve">набавка </w:t>
      </w:r>
      <w:r w:rsidRPr="00756C57">
        <w:rPr>
          <w:lang w:val="ru-RU"/>
        </w:rPr>
        <w:t xml:space="preserve">услуге   </w:t>
      </w:r>
      <w:r w:rsidRPr="00756C57">
        <w:rPr>
          <w:lang w:val="sr-Cyrl-RS"/>
        </w:rPr>
        <w:t xml:space="preserve">одржавања   лиценци   за антивирусни софтвер, </w:t>
      </w:r>
      <w:r w:rsidRPr="00756C57">
        <w:rPr>
          <w:szCs w:val="24"/>
        </w:rPr>
        <w:t>на основу позива и конкурсне документације објављених на Порталу јавних набавки и интернет страници наручиоца</w:t>
      </w:r>
      <w:r w:rsidRPr="00756C57">
        <w:rPr>
          <w:szCs w:val="24"/>
          <w:lang w:val="sr-Cyrl-RS"/>
        </w:rPr>
        <w:t>;</w:t>
      </w:r>
    </w:p>
    <w:p w:rsidR="00DF55EE" w:rsidRPr="00756C57" w:rsidRDefault="00DF55EE" w:rsidP="00DF55EE">
      <w:pPr>
        <w:tabs>
          <w:tab w:val="left" w:pos="7380"/>
        </w:tabs>
        <w:rPr>
          <w:szCs w:val="24"/>
        </w:rPr>
      </w:pPr>
      <w:r w:rsidRPr="00756C57">
        <w:rPr>
          <w:szCs w:val="24"/>
        </w:rPr>
        <w:tab/>
        <w:t xml:space="preserve">- да је </w:t>
      </w:r>
      <w:r w:rsidRPr="00756C57">
        <w:rPr>
          <w:szCs w:val="24"/>
          <w:lang w:val="sr-Cyrl-RS"/>
        </w:rPr>
        <w:t>Добављач</w:t>
      </w:r>
      <w:r w:rsidRPr="00756C57">
        <w:rPr>
          <w:szCs w:val="24"/>
        </w:rPr>
        <w:t xml:space="preserve"> доставио (заједничку/са подизвођачем) понуду број </w:t>
      </w:r>
      <w:r w:rsidRPr="00756C57">
        <w:rPr>
          <w:b/>
          <w:szCs w:val="24"/>
        </w:rPr>
        <w:t>(</w:t>
      </w:r>
      <w:r w:rsidRPr="00756C57">
        <w:rPr>
          <w:b/>
          <w:szCs w:val="24"/>
          <w:u w:val="single"/>
        </w:rPr>
        <w:t>биће преузето из понуде</w:t>
      </w:r>
      <w:r w:rsidRPr="00756C57">
        <w:rPr>
          <w:b/>
          <w:szCs w:val="24"/>
        </w:rPr>
        <w:t>)</w:t>
      </w:r>
      <w:r w:rsidRPr="00756C57">
        <w:rPr>
          <w:szCs w:val="24"/>
        </w:rPr>
        <w:t>, која се налази у прилогу и саставни је део овог уговора;</w:t>
      </w:r>
    </w:p>
    <w:p w:rsidR="00DF55EE" w:rsidRPr="00756C57" w:rsidRDefault="00DF55EE" w:rsidP="00DF55EE">
      <w:pPr>
        <w:keepNext/>
        <w:keepLines/>
        <w:tabs>
          <w:tab w:val="left" w:pos="7380"/>
        </w:tabs>
        <w:rPr>
          <w:szCs w:val="24"/>
        </w:rPr>
      </w:pPr>
      <w:r w:rsidRPr="0061132E">
        <w:rPr>
          <w:color w:val="FF0000"/>
          <w:szCs w:val="24"/>
        </w:rPr>
        <w:tab/>
      </w:r>
      <w:r w:rsidRPr="00756C57">
        <w:rPr>
          <w:szCs w:val="24"/>
        </w:rPr>
        <w:t xml:space="preserve">- да је Наручилац Одлуком о додели уговора број </w:t>
      </w:r>
      <w:r w:rsidRPr="00756C57">
        <w:rPr>
          <w:b/>
          <w:szCs w:val="24"/>
        </w:rPr>
        <w:t>(</w:t>
      </w:r>
      <w:r w:rsidRPr="00756C57">
        <w:rPr>
          <w:b/>
          <w:szCs w:val="24"/>
          <w:u w:val="single"/>
        </w:rPr>
        <w:t>попуњава Наручилац</w:t>
      </w:r>
      <w:r w:rsidRPr="00756C57">
        <w:rPr>
          <w:b/>
          <w:szCs w:val="24"/>
        </w:rPr>
        <w:t>)</w:t>
      </w:r>
      <w:r w:rsidRPr="00756C57">
        <w:rPr>
          <w:szCs w:val="24"/>
        </w:rPr>
        <w:t xml:space="preserve">, доделио </w:t>
      </w:r>
      <w:r w:rsidRPr="00756C57">
        <w:rPr>
          <w:szCs w:val="24"/>
          <w:lang w:val="sr-Cyrl-RS"/>
        </w:rPr>
        <w:t>Добављачу,</w:t>
      </w:r>
      <w:r w:rsidRPr="00756C57">
        <w:rPr>
          <w:szCs w:val="24"/>
        </w:rPr>
        <w:t xml:space="preserve"> Уговор о </w:t>
      </w:r>
      <w:r w:rsidRPr="00756C57">
        <w:rPr>
          <w:szCs w:val="24"/>
          <w:lang w:val="sr-Cyrl-RS"/>
        </w:rPr>
        <w:t xml:space="preserve">пружању </w:t>
      </w:r>
      <w:r w:rsidRPr="00756C57">
        <w:rPr>
          <w:lang w:val="ru-RU"/>
        </w:rPr>
        <w:t xml:space="preserve">услуге   </w:t>
      </w:r>
      <w:r w:rsidRPr="00756C57">
        <w:rPr>
          <w:lang w:val="sr-Cyrl-RS"/>
        </w:rPr>
        <w:t>одржавања   лиценци   за антивирусни софтвер;</w:t>
      </w:r>
    </w:p>
    <w:p w:rsidR="00DF55EE" w:rsidRPr="00756C57" w:rsidRDefault="00DF55EE" w:rsidP="00DF55EE">
      <w:pPr>
        <w:rPr>
          <w:szCs w:val="24"/>
        </w:rPr>
      </w:pPr>
      <w:r w:rsidRPr="00756C57">
        <w:rPr>
          <w:szCs w:val="24"/>
        </w:rPr>
        <w:t xml:space="preserve"> </w:t>
      </w:r>
      <w:r w:rsidRPr="00756C57">
        <w:rPr>
          <w:szCs w:val="24"/>
        </w:rPr>
        <w:tab/>
        <w:t xml:space="preserve">- да Наручилац овај уговор закључује на основу члана 113. Закона о јавним набавкама; </w:t>
      </w:r>
    </w:p>
    <w:p w:rsidR="00DF55EE" w:rsidRPr="00756C57" w:rsidRDefault="00DF55EE" w:rsidP="00DF55EE">
      <w:pPr>
        <w:ind w:firstLine="1440"/>
        <w:rPr>
          <w:b/>
          <w:szCs w:val="24"/>
          <w:u w:val="single"/>
        </w:rPr>
      </w:pPr>
      <w:r w:rsidRPr="00756C57">
        <w:rPr>
          <w:szCs w:val="24"/>
        </w:rPr>
        <w:t xml:space="preserve">- да ће </w:t>
      </w:r>
      <w:r w:rsidRPr="00756C57">
        <w:rPr>
          <w:szCs w:val="24"/>
          <w:lang w:val="sr-Cyrl-RS"/>
        </w:rPr>
        <w:t xml:space="preserve">Добављач </w:t>
      </w:r>
      <w:r w:rsidRPr="00756C57">
        <w:rPr>
          <w:szCs w:val="24"/>
        </w:rPr>
        <w:t xml:space="preserve">извршење уговорених обавеза по овом Уговору делимично поверити Подизвођачу </w:t>
      </w:r>
      <w:r w:rsidRPr="00756C57">
        <w:rPr>
          <w:b/>
          <w:szCs w:val="24"/>
        </w:rPr>
        <w:t>(</w:t>
      </w:r>
      <w:r w:rsidRPr="00756C57">
        <w:rPr>
          <w:b/>
          <w:szCs w:val="24"/>
          <w:u w:val="single"/>
        </w:rPr>
        <w:t>попуњава Наручилац</w:t>
      </w:r>
      <w:r w:rsidRPr="00756C57">
        <w:rPr>
          <w:b/>
          <w:szCs w:val="24"/>
        </w:rPr>
        <w:t>).</w:t>
      </w:r>
    </w:p>
    <w:p w:rsidR="00DF55EE" w:rsidRPr="0061132E" w:rsidRDefault="00DF55EE" w:rsidP="00DF55EE">
      <w:pPr>
        <w:ind w:left="1"/>
        <w:rPr>
          <w:b/>
          <w:color w:val="FF0000"/>
          <w:sz w:val="20"/>
        </w:rPr>
      </w:pPr>
    </w:p>
    <w:p w:rsidR="00DF55EE" w:rsidRPr="00756C57" w:rsidRDefault="00DF55EE" w:rsidP="00DF55EE">
      <w:pPr>
        <w:ind w:left="1"/>
        <w:outlineLvl w:val="0"/>
        <w:rPr>
          <w:b/>
          <w:szCs w:val="24"/>
        </w:rPr>
      </w:pPr>
      <w:r w:rsidRPr="00756C57">
        <w:rPr>
          <w:b/>
          <w:szCs w:val="24"/>
        </w:rPr>
        <w:t>ПРЕДМЕТ УГОВОРА, ЦЕНА И УСЛОВИ ПЛАЋАЊА</w:t>
      </w:r>
    </w:p>
    <w:p w:rsidR="00DF55EE" w:rsidRPr="00756C57" w:rsidRDefault="00DF55EE" w:rsidP="00DF55EE">
      <w:pPr>
        <w:ind w:left="1"/>
        <w:rPr>
          <w:b/>
          <w:szCs w:val="24"/>
        </w:rPr>
      </w:pPr>
    </w:p>
    <w:p w:rsidR="00DF55EE" w:rsidRPr="00756C57" w:rsidRDefault="00DF55EE" w:rsidP="00DF55EE">
      <w:pPr>
        <w:jc w:val="center"/>
        <w:outlineLvl w:val="0"/>
        <w:rPr>
          <w:b/>
          <w:szCs w:val="24"/>
        </w:rPr>
      </w:pPr>
      <w:r w:rsidRPr="00756C57">
        <w:rPr>
          <w:b/>
          <w:szCs w:val="24"/>
        </w:rPr>
        <w:t>Члан 1.</w:t>
      </w:r>
    </w:p>
    <w:p w:rsidR="00DF55EE" w:rsidRPr="00756C57" w:rsidRDefault="00DF55EE" w:rsidP="00DF55EE">
      <w:pPr>
        <w:rPr>
          <w:szCs w:val="24"/>
        </w:rPr>
      </w:pPr>
    </w:p>
    <w:p w:rsidR="00855521" w:rsidRDefault="00DF55EE" w:rsidP="00DF55EE">
      <w:pPr>
        <w:outlineLvl w:val="0"/>
        <w:rPr>
          <w:szCs w:val="24"/>
        </w:rPr>
      </w:pPr>
      <w:r w:rsidRPr="00756C57">
        <w:rPr>
          <w:szCs w:val="24"/>
        </w:rPr>
        <w:tab/>
        <w:t xml:space="preserve">Предмет Уговора је набавка услуге одржавања лиценце за антивирусни софтвер.   </w:t>
      </w:r>
    </w:p>
    <w:p w:rsidR="00DF55EE" w:rsidRPr="00756C57" w:rsidRDefault="00DF55EE" w:rsidP="00DF55EE">
      <w:pPr>
        <w:outlineLvl w:val="0"/>
        <w:rPr>
          <w:szCs w:val="24"/>
        </w:rPr>
      </w:pPr>
      <w:r w:rsidRPr="00756C57">
        <w:rPr>
          <w:szCs w:val="24"/>
        </w:rPr>
        <w:t xml:space="preserve">            </w:t>
      </w:r>
    </w:p>
    <w:p w:rsidR="00855521" w:rsidRPr="00855521" w:rsidRDefault="00855521" w:rsidP="00855521">
      <w:pPr>
        <w:widowControl/>
        <w:tabs>
          <w:tab w:val="clear" w:pos="1440"/>
        </w:tabs>
        <w:ind w:left="720"/>
        <w:contextualSpacing/>
        <w:jc w:val="left"/>
        <w:rPr>
          <w:b/>
          <w:noProof/>
          <w:szCs w:val="24"/>
          <w:lang w:val="sr-Cyrl-RS"/>
        </w:rPr>
      </w:pPr>
      <w:r w:rsidRPr="00855521">
        <w:rPr>
          <w:b/>
          <w:noProof/>
          <w:szCs w:val="24"/>
          <w:lang w:val="sr-Cyrl-RS"/>
        </w:rPr>
        <w:t>Опис и количина</w:t>
      </w:r>
    </w:p>
    <w:p w:rsidR="00855521" w:rsidRPr="00855521" w:rsidRDefault="00855521" w:rsidP="00855521">
      <w:pPr>
        <w:widowControl/>
        <w:tabs>
          <w:tab w:val="clear" w:pos="1440"/>
        </w:tabs>
        <w:jc w:val="left"/>
        <w:rPr>
          <w:noProof/>
          <w:szCs w:val="24"/>
          <w:lang w:val="sr-Cyrl-RS"/>
        </w:rPr>
      </w:pPr>
    </w:p>
    <w:tbl>
      <w:tblPr>
        <w:tblStyle w:val="TableGrid4"/>
        <w:tblW w:w="5000" w:type="pct"/>
        <w:tblLayout w:type="fixed"/>
        <w:tblLook w:val="04A0" w:firstRow="1" w:lastRow="0" w:firstColumn="1" w:lastColumn="0" w:noHBand="0" w:noVBand="1"/>
      </w:tblPr>
      <w:tblGrid>
        <w:gridCol w:w="6392"/>
        <w:gridCol w:w="2464"/>
      </w:tblGrid>
      <w:tr w:rsidR="00855521" w:rsidRPr="00855521" w:rsidTr="00B9379F">
        <w:trPr>
          <w:trHeight w:val="309"/>
        </w:trPr>
        <w:tc>
          <w:tcPr>
            <w:tcW w:w="3609" w:type="pct"/>
            <w:noWrap/>
          </w:tcPr>
          <w:p w:rsidR="00855521" w:rsidRPr="00855521" w:rsidRDefault="00855521" w:rsidP="00855521">
            <w:pPr>
              <w:widowControl/>
              <w:tabs>
                <w:tab w:val="clear" w:pos="1440"/>
              </w:tabs>
              <w:jc w:val="left"/>
              <w:rPr>
                <w:bCs/>
                <w:noProof/>
                <w:szCs w:val="24"/>
                <w:lang w:val="sr-Latn-RS"/>
              </w:rPr>
            </w:pPr>
            <w:r w:rsidRPr="00855521">
              <w:rPr>
                <w:bCs/>
                <w:noProof/>
                <w:szCs w:val="24"/>
                <w:lang w:val="sr-Cyrl-RS"/>
              </w:rPr>
              <w:t>Опис</w:t>
            </w:r>
          </w:p>
        </w:tc>
        <w:tc>
          <w:tcPr>
            <w:tcW w:w="1391" w:type="pct"/>
            <w:noWrap/>
          </w:tcPr>
          <w:p w:rsidR="00855521" w:rsidRPr="00855521" w:rsidRDefault="00855521" w:rsidP="00855521">
            <w:pPr>
              <w:widowControl/>
              <w:tabs>
                <w:tab w:val="clear" w:pos="1440"/>
              </w:tabs>
              <w:jc w:val="right"/>
              <w:rPr>
                <w:bCs/>
                <w:noProof/>
                <w:szCs w:val="24"/>
                <w:lang w:val="sr-Cyrl-RS"/>
              </w:rPr>
            </w:pPr>
            <w:r w:rsidRPr="00855521">
              <w:rPr>
                <w:bCs/>
                <w:noProof/>
                <w:szCs w:val="24"/>
                <w:lang w:val="sr-Cyrl-RS"/>
              </w:rPr>
              <w:t>Количина</w:t>
            </w:r>
          </w:p>
        </w:tc>
      </w:tr>
      <w:tr w:rsidR="00855521" w:rsidRPr="00855521" w:rsidTr="00B9379F">
        <w:trPr>
          <w:trHeight w:val="309"/>
        </w:trPr>
        <w:tc>
          <w:tcPr>
            <w:tcW w:w="3609" w:type="pct"/>
            <w:noWrap/>
          </w:tcPr>
          <w:p w:rsidR="00855521" w:rsidRPr="00855521" w:rsidRDefault="00855521" w:rsidP="00855521">
            <w:pPr>
              <w:widowControl/>
              <w:tabs>
                <w:tab w:val="clear" w:pos="1440"/>
              </w:tabs>
              <w:jc w:val="left"/>
              <w:rPr>
                <w:bCs/>
                <w:noProof/>
                <w:szCs w:val="24"/>
                <w:lang w:val="sr-Cyrl-RS"/>
              </w:rPr>
            </w:pPr>
            <w:r w:rsidRPr="00855521">
              <w:rPr>
                <w:bCs/>
                <w:noProof/>
                <w:szCs w:val="24"/>
                <w:lang w:val="sr-Cyrl-RS"/>
              </w:rPr>
              <w:t xml:space="preserve">Софтвер за заштиту физичког и виртуелног окружење од малвера у трајању од једне године, </w:t>
            </w:r>
            <w:r w:rsidRPr="00855521">
              <w:rPr>
                <w:bCs/>
                <w:noProof/>
                <w:szCs w:val="24"/>
                <w:lang w:val="sr-Latn-CS"/>
              </w:rPr>
              <w:t xml:space="preserve">ESET Endpoint Protection Advanced </w:t>
            </w:r>
            <w:r w:rsidRPr="00855521">
              <w:rPr>
                <w:bCs/>
                <w:noProof/>
                <w:szCs w:val="24"/>
                <w:lang w:val="sr-Cyrl-RS"/>
              </w:rPr>
              <w:t>или одговарајући</w:t>
            </w:r>
          </w:p>
        </w:tc>
        <w:tc>
          <w:tcPr>
            <w:tcW w:w="1391" w:type="pct"/>
            <w:noWrap/>
          </w:tcPr>
          <w:p w:rsidR="00855521" w:rsidRPr="00855521" w:rsidRDefault="00855521" w:rsidP="00855521">
            <w:pPr>
              <w:widowControl/>
              <w:tabs>
                <w:tab w:val="clear" w:pos="1440"/>
              </w:tabs>
              <w:jc w:val="right"/>
              <w:rPr>
                <w:noProof/>
                <w:szCs w:val="24"/>
                <w:lang w:val="sr-Cyrl-RS"/>
              </w:rPr>
            </w:pPr>
            <w:r w:rsidRPr="00855521">
              <w:rPr>
                <w:noProof/>
                <w:szCs w:val="24"/>
                <w:lang w:val="sr-Cyrl-RS"/>
              </w:rPr>
              <w:t>2060</w:t>
            </w:r>
          </w:p>
        </w:tc>
      </w:tr>
    </w:tbl>
    <w:p w:rsidR="00855521" w:rsidRPr="00855521" w:rsidRDefault="00855521" w:rsidP="00855521">
      <w:pPr>
        <w:widowControl/>
        <w:tabs>
          <w:tab w:val="clear" w:pos="1440"/>
        </w:tabs>
        <w:jc w:val="left"/>
        <w:rPr>
          <w:noProof/>
          <w:szCs w:val="24"/>
          <w:lang w:val="sr-Cyrl-RS"/>
        </w:rPr>
      </w:pPr>
    </w:p>
    <w:p w:rsidR="00855521" w:rsidRPr="00855521" w:rsidRDefault="00855521" w:rsidP="00855521">
      <w:pPr>
        <w:widowControl/>
        <w:tabs>
          <w:tab w:val="clear" w:pos="1440"/>
        </w:tabs>
        <w:jc w:val="left"/>
        <w:rPr>
          <w:noProof/>
          <w:szCs w:val="24"/>
          <w:lang w:val="sr-Cyrl-RS"/>
        </w:rPr>
      </w:pPr>
    </w:p>
    <w:p w:rsidR="00855521" w:rsidRPr="00855521" w:rsidRDefault="00855521" w:rsidP="00855521">
      <w:pPr>
        <w:widowControl/>
        <w:numPr>
          <w:ilvl w:val="0"/>
          <w:numId w:val="31"/>
        </w:numPr>
        <w:tabs>
          <w:tab w:val="clear" w:pos="1440"/>
        </w:tabs>
        <w:ind w:left="720"/>
        <w:contextualSpacing/>
        <w:jc w:val="left"/>
        <w:rPr>
          <w:b/>
          <w:noProof/>
          <w:szCs w:val="24"/>
          <w:lang w:val="sr-Cyrl-RS"/>
        </w:rPr>
      </w:pPr>
      <w:r w:rsidRPr="00855521">
        <w:rPr>
          <w:b/>
          <w:noProof/>
          <w:szCs w:val="24"/>
          <w:lang w:val="sr-Cyrl-RS"/>
        </w:rPr>
        <w:t>Технички захтеви за коришћење и одржавање заште</w:t>
      </w:r>
      <w:r w:rsidRPr="00855521">
        <w:rPr>
          <w:b/>
          <w:noProof/>
          <w:szCs w:val="24"/>
          <w:lang w:val="sr-Latn-RS"/>
        </w:rPr>
        <w:t xml:space="preserve"> </w:t>
      </w:r>
      <w:r w:rsidRPr="00855521">
        <w:rPr>
          <w:b/>
          <w:noProof/>
          <w:szCs w:val="24"/>
          <w:lang w:val="sr-Cyrl-RS"/>
        </w:rPr>
        <w:t>од малвера на нивоу организације</w:t>
      </w:r>
    </w:p>
    <w:p w:rsidR="00855521" w:rsidRPr="00855521" w:rsidRDefault="00855521" w:rsidP="00855521">
      <w:pPr>
        <w:widowControl/>
        <w:tabs>
          <w:tab w:val="clear" w:pos="1440"/>
        </w:tabs>
        <w:jc w:val="left"/>
        <w:rPr>
          <w:noProof/>
          <w:szCs w:val="24"/>
          <w:lang w:val="sr-Cyrl-RS"/>
        </w:rPr>
      </w:pPr>
    </w:p>
    <w:p w:rsidR="00855521" w:rsidRPr="00855521" w:rsidRDefault="00855521" w:rsidP="00855521">
      <w:pPr>
        <w:widowControl/>
        <w:tabs>
          <w:tab w:val="clear" w:pos="1440"/>
        </w:tabs>
        <w:rPr>
          <w:noProof/>
          <w:szCs w:val="24"/>
          <w:lang w:val="sr-Cyrl-RS"/>
        </w:rPr>
      </w:pPr>
      <w:r w:rsidRPr="00855521">
        <w:rPr>
          <w:noProof/>
          <w:szCs w:val="24"/>
          <w:lang w:val="sr-Cyrl-RS"/>
        </w:rPr>
        <w:t>Лиценца за коришћење и одржавање софтвера за заштиту од малвера треба да буде јединствена, централно управљива и да обезбеди несметано коришћење софтвера према следећим техничким захтевима:</w:t>
      </w:r>
    </w:p>
    <w:p w:rsidR="00855521" w:rsidRPr="00855521" w:rsidRDefault="00855521" w:rsidP="00855521">
      <w:pPr>
        <w:widowControl/>
        <w:numPr>
          <w:ilvl w:val="0"/>
          <w:numId w:val="30"/>
        </w:numPr>
        <w:tabs>
          <w:tab w:val="clear" w:pos="1440"/>
        </w:tabs>
        <w:contextualSpacing/>
        <w:rPr>
          <w:noProof/>
          <w:szCs w:val="24"/>
          <w:lang w:val="sr-Cyrl-RS"/>
        </w:rPr>
      </w:pPr>
      <w:r w:rsidRPr="00855521">
        <w:rPr>
          <w:noProof/>
          <w:szCs w:val="24"/>
          <w:lang w:val="sr-Cyrl-RS"/>
        </w:rPr>
        <w:t xml:space="preserve">мора да обухвати заштиту за оперативне системе </w:t>
      </w:r>
      <w:r w:rsidRPr="00855521">
        <w:rPr>
          <w:noProof/>
          <w:szCs w:val="24"/>
          <w:lang w:val="en-US"/>
        </w:rPr>
        <w:t>Windows</w:t>
      </w:r>
      <w:r w:rsidRPr="00855521">
        <w:rPr>
          <w:noProof/>
          <w:szCs w:val="24"/>
          <w:lang w:val="sr-Cyrl-RS"/>
        </w:rPr>
        <w:t xml:space="preserve"> </w:t>
      </w:r>
      <w:r w:rsidRPr="00855521">
        <w:rPr>
          <w:noProof/>
          <w:szCs w:val="24"/>
          <w:lang w:val="en-US"/>
        </w:rPr>
        <w:t>XP</w:t>
      </w:r>
      <w:r w:rsidRPr="00855521">
        <w:rPr>
          <w:noProof/>
          <w:szCs w:val="24"/>
          <w:lang w:val="sr-Cyrl-RS"/>
        </w:rPr>
        <w:t>/</w:t>
      </w:r>
      <w:r w:rsidRPr="00855521">
        <w:rPr>
          <w:noProof/>
          <w:szCs w:val="24"/>
          <w:lang w:val="en-US"/>
        </w:rPr>
        <w:t>Vista</w:t>
      </w:r>
      <w:r w:rsidRPr="00855521">
        <w:rPr>
          <w:noProof/>
          <w:szCs w:val="24"/>
          <w:lang w:val="sr-Cyrl-RS"/>
        </w:rPr>
        <w:t xml:space="preserve">/7/8/10, </w:t>
      </w:r>
      <w:r w:rsidRPr="00855521">
        <w:rPr>
          <w:noProof/>
          <w:szCs w:val="24"/>
          <w:lang w:val="en-US"/>
        </w:rPr>
        <w:t>Windows</w:t>
      </w:r>
      <w:r w:rsidRPr="00855521">
        <w:rPr>
          <w:noProof/>
          <w:szCs w:val="24"/>
          <w:lang w:val="sr-Cyrl-RS"/>
        </w:rPr>
        <w:t xml:space="preserve"> </w:t>
      </w:r>
      <w:r w:rsidRPr="00855521">
        <w:rPr>
          <w:noProof/>
          <w:szCs w:val="24"/>
          <w:lang w:val="en-US"/>
        </w:rPr>
        <w:t>Server</w:t>
      </w:r>
      <w:r w:rsidRPr="00855521">
        <w:rPr>
          <w:noProof/>
          <w:szCs w:val="24"/>
          <w:lang w:val="sr-Cyrl-RS"/>
        </w:rPr>
        <w:t xml:space="preserve"> 2008/</w:t>
      </w:r>
      <w:r w:rsidRPr="00855521">
        <w:rPr>
          <w:noProof/>
          <w:szCs w:val="24"/>
          <w:lang w:val="de-DE"/>
        </w:rPr>
        <w:t>R</w:t>
      </w:r>
      <w:r w:rsidRPr="00855521">
        <w:rPr>
          <w:noProof/>
          <w:szCs w:val="24"/>
          <w:lang w:val="sr-Cyrl-RS"/>
        </w:rPr>
        <w:t>2/2012/</w:t>
      </w:r>
      <w:r w:rsidRPr="00855521">
        <w:rPr>
          <w:noProof/>
          <w:szCs w:val="24"/>
          <w:lang w:val="en-US"/>
        </w:rPr>
        <w:t>R</w:t>
      </w:r>
      <w:r w:rsidRPr="00855521">
        <w:rPr>
          <w:noProof/>
          <w:szCs w:val="24"/>
          <w:lang w:val="sr-Cyrl-RS"/>
        </w:rPr>
        <w:t>2</w:t>
      </w:r>
      <w:r w:rsidRPr="00855521">
        <w:rPr>
          <w:noProof/>
          <w:szCs w:val="24"/>
          <w:lang w:val="sr-Latn-RS"/>
        </w:rPr>
        <w:t>/2016</w:t>
      </w:r>
      <w:r w:rsidRPr="00855521">
        <w:rPr>
          <w:noProof/>
          <w:szCs w:val="24"/>
          <w:lang w:val="sr-Cyrl-RS"/>
        </w:rPr>
        <w:t xml:space="preserve">/2019, </w:t>
      </w:r>
      <w:r w:rsidRPr="00855521">
        <w:rPr>
          <w:noProof/>
          <w:szCs w:val="24"/>
          <w:lang w:val="en-US"/>
        </w:rPr>
        <w:t>Mac</w:t>
      </w:r>
      <w:r w:rsidRPr="00855521">
        <w:rPr>
          <w:noProof/>
          <w:szCs w:val="24"/>
          <w:lang w:val="sr-Cyrl-RS"/>
        </w:rPr>
        <w:t xml:space="preserve"> </w:t>
      </w:r>
      <w:r w:rsidRPr="00855521">
        <w:rPr>
          <w:noProof/>
          <w:szCs w:val="24"/>
          <w:lang w:val="en-US"/>
        </w:rPr>
        <w:t>OS</w:t>
      </w:r>
      <w:r w:rsidRPr="00855521">
        <w:rPr>
          <w:noProof/>
          <w:szCs w:val="24"/>
          <w:lang w:val="sr-Cyrl-RS"/>
        </w:rPr>
        <w:t xml:space="preserve">, </w:t>
      </w:r>
      <w:r w:rsidRPr="00855521">
        <w:rPr>
          <w:noProof/>
          <w:szCs w:val="24"/>
          <w:lang w:val="en-US"/>
        </w:rPr>
        <w:t>Linux</w:t>
      </w:r>
      <w:r w:rsidRPr="00855521">
        <w:rPr>
          <w:noProof/>
          <w:szCs w:val="24"/>
          <w:lang w:val="sr-Cyrl-RS"/>
        </w:rPr>
        <w:t>/</w:t>
      </w:r>
      <w:r w:rsidRPr="00855521">
        <w:rPr>
          <w:noProof/>
          <w:szCs w:val="24"/>
          <w:lang w:val="sr-Latn-RS"/>
        </w:rPr>
        <w:t>FreeBSD</w:t>
      </w:r>
      <w:r w:rsidRPr="00855521">
        <w:rPr>
          <w:noProof/>
          <w:szCs w:val="24"/>
          <w:lang w:val="sr-Cyrl-RS"/>
        </w:rPr>
        <w:t xml:space="preserve">, </w:t>
      </w:r>
      <w:r w:rsidRPr="00855521">
        <w:rPr>
          <w:noProof/>
          <w:szCs w:val="24"/>
          <w:lang w:val="en-US"/>
        </w:rPr>
        <w:t>Android</w:t>
      </w:r>
      <w:r w:rsidRPr="00855521">
        <w:rPr>
          <w:noProof/>
          <w:szCs w:val="24"/>
          <w:lang w:val="sr-Cyrl-RS"/>
        </w:rPr>
        <w:t xml:space="preserve"> 2.</w:t>
      </w:r>
      <w:r w:rsidRPr="00855521">
        <w:rPr>
          <w:noProof/>
          <w:szCs w:val="24"/>
          <w:lang w:val="en-US"/>
        </w:rPr>
        <w:t>x</w:t>
      </w:r>
      <w:r w:rsidRPr="00855521">
        <w:rPr>
          <w:noProof/>
          <w:szCs w:val="24"/>
          <w:lang w:val="sr-Cyrl-RS"/>
        </w:rPr>
        <w:t xml:space="preserve"> и новији, те да обезбеди централизовано управљање путем једне администраторске конзоле за све инстанце и модуле заштите;</w:t>
      </w:r>
    </w:p>
    <w:p w:rsidR="00855521" w:rsidRPr="00855521" w:rsidRDefault="00855521" w:rsidP="00855521">
      <w:pPr>
        <w:widowControl/>
        <w:numPr>
          <w:ilvl w:val="0"/>
          <w:numId w:val="30"/>
        </w:numPr>
        <w:tabs>
          <w:tab w:val="clear" w:pos="1440"/>
        </w:tabs>
        <w:contextualSpacing/>
        <w:rPr>
          <w:noProof/>
          <w:szCs w:val="24"/>
          <w:lang w:val="sr-Cyrl-RS"/>
        </w:rPr>
      </w:pPr>
      <w:r w:rsidRPr="00855521">
        <w:rPr>
          <w:noProof/>
          <w:szCs w:val="24"/>
          <w:lang w:val="sr-Cyrl-RS"/>
        </w:rPr>
        <w:t xml:space="preserve">Мора да омогући да сервер за даљинско управљање системом подржава инсталацију на </w:t>
      </w:r>
      <w:r w:rsidRPr="00855521">
        <w:rPr>
          <w:noProof/>
          <w:szCs w:val="24"/>
          <w:lang w:val="sr-Latn-RS"/>
        </w:rPr>
        <w:t>Linux</w:t>
      </w:r>
      <w:r w:rsidRPr="00855521">
        <w:rPr>
          <w:noProof/>
          <w:szCs w:val="24"/>
          <w:lang w:val="sr-Cyrl-RS"/>
        </w:rPr>
        <w:t xml:space="preserve"> и</w:t>
      </w:r>
      <w:r w:rsidRPr="00855521">
        <w:rPr>
          <w:noProof/>
          <w:szCs w:val="24"/>
          <w:lang w:val="sr-Latn-RS"/>
        </w:rPr>
        <w:t xml:space="preserve"> Windows</w:t>
      </w:r>
      <w:r w:rsidRPr="00855521">
        <w:rPr>
          <w:noProof/>
          <w:szCs w:val="24"/>
          <w:lang w:val="sr-Cyrl-RS"/>
        </w:rPr>
        <w:t xml:space="preserve"> оперативн</w:t>
      </w:r>
      <w:r w:rsidRPr="00855521">
        <w:rPr>
          <w:noProof/>
          <w:szCs w:val="24"/>
          <w:lang w:val="sr-Latn-RS"/>
        </w:rPr>
        <w:t>e</w:t>
      </w:r>
      <w:r w:rsidRPr="00855521">
        <w:rPr>
          <w:noProof/>
          <w:szCs w:val="24"/>
          <w:lang w:val="sr-Cyrl-RS"/>
        </w:rPr>
        <w:t xml:space="preserve"> систем</w:t>
      </w:r>
      <w:r w:rsidRPr="00855521">
        <w:rPr>
          <w:noProof/>
          <w:szCs w:val="24"/>
          <w:lang w:val="sr-Latn-RS"/>
        </w:rPr>
        <w:t>e</w:t>
      </w:r>
      <w:r w:rsidRPr="00855521">
        <w:rPr>
          <w:noProof/>
          <w:szCs w:val="24"/>
          <w:lang w:val="sr-Cyrl-RS"/>
        </w:rPr>
        <w:t xml:space="preserve"> без докупа додатне лиценце али и као </w:t>
      </w:r>
      <w:r w:rsidRPr="00855521">
        <w:rPr>
          <w:noProof/>
          <w:szCs w:val="24"/>
          <w:lang w:val="sr-Latn-RS"/>
        </w:rPr>
        <w:t xml:space="preserve">Virtual Appliance </w:t>
      </w:r>
      <w:r w:rsidRPr="00855521">
        <w:rPr>
          <w:noProof/>
          <w:szCs w:val="24"/>
          <w:lang w:val="sr-Cyrl-RS"/>
        </w:rPr>
        <w:t>по нашем избору;</w:t>
      </w:r>
    </w:p>
    <w:p w:rsidR="00855521" w:rsidRPr="00855521" w:rsidRDefault="00855521" w:rsidP="00855521">
      <w:pPr>
        <w:widowControl/>
        <w:numPr>
          <w:ilvl w:val="0"/>
          <w:numId w:val="30"/>
        </w:numPr>
        <w:tabs>
          <w:tab w:val="clear" w:pos="1440"/>
        </w:tabs>
        <w:contextualSpacing/>
        <w:rPr>
          <w:noProof/>
          <w:szCs w:val="24"/>
          <w:lang w:val="sr-Cyrl-RS"/>
        </w:rPr>
      </w:pPr>
      <w:r w:rsidRPr="00855521">
        <w:rPr>
          <w:noProof/>
          <w:szCs w:val="24"/>
          <w:lang w:val="sr-Cyrl-RS"/>
        </w:rPr>
        <w:t xml:space="preserve">Мора да осигура рад заштите у виртуелном окружењу уз подешавање оптималног скенирања дељених ресурса виртуелних машина </w:t>
      </w:r>
      <w:r w:rsidRPr="00855521">
        <w:rPr>
          <w:noProof/>
          <w:szCs w:val="24"/>
          <w:lang w:val="sr-Latn-RS"/>
        </w:rPr>
        <w:t xml:space="preserve">na </w:t>
      </w:r>
      <w:r w:rsidRPr="00855521">
        <w:rPr>
          <w:noProof/>
          <w:szCs w:val="24"/>
          <w:lang w:val="sr-Cyrl-RS"/>
        </w:rPr>
        <w:t>хосту као и да омогући заштиту на нивоу хипервизора</w:t>
      </w:r>
      <w:r w:rsidRPr="00855521">
        <w:rPr>
          <w:noProof/>
          <w:szCs w:val="24"/>
          <w:lang w:val="sr-Latn-RS"/>
        </w:rPr>
        <w:t xml:space="preserve"> VMware</w:t>
      </w:r>
      <w:r w:rsidRPr="00855521">
        <w:rPr>
          <w:noProof/>
          <w:szCs w:val="24"/>
          <w:lang w:val="sr-Cyrl-RS"/>
        </w:rPr>
        <w:t xml:space="preserve"> без инсталације клијената на виртуелним машинама;</w:t>
      </w:r>
    </w:p>
    <w:p w:rsidR="00855521" w:rsidRPr="00855521" w:rsidRDefault="00855521" w:rsidP="00855521">
      <w:pPr>
        <w:widowControl/>
        <w:numPr>
          <w:ilvl w:val="0"/>
          <w:numId w:val="30"/>
        </w:numPr>
        <w:tabs>
          <w:tab w:val="clear" w:pos="1440"/>
        </w:tabs>
        <w:contextualSpacing/>
        <w:rPr>
          <w:noProof/>
          <w:szCs w:val="24"/>
          <w:lang w:val="sr-Cyrl-RS"/>
        </w:rPr>
      </w:pPr>
      <w:r w:rsidRPr="00855521">
        <w:rPr>
          <w:noProof/>
          <w:szCs w:val="24"/>
          <w:lang w:val="sr-Cyrl-RS"/>
        </w:rPr>
        <w:t>Мора да осигура заштиту Vmware виртуелног окружења и да подржава платформе Vmware NSX и vShield. Такође потребно је да решење подржава Vmware NSX automation, vMotion конзолом за даљинску администрацију, као и са Веб базираном конзолом. Да дозвољава такозвану drill-down способност виртуелних машина за убрзано извршавање таскова и комплетан endpoint security management. Потребно је да решење подржава управљање и виртуелних и физичких машина са једне управљачке конзоле као да подржава могућност инсталације на више хостова одједном. Такође решење мора обезбедити оптимизовање ресурса и перформанси тако да механизам за скенирање на злонамерне кодове не утиче битно на рад осталих апликација и процеса;</w:t>
      </w:r>
    </w:p>
    <w:p w:rsidR="00855521" w:rsidRPr="00855521" w:rsidRDefault="00855521" w:rsidP="00855521">
      <w:pPr>
        <w:widowControl/>
        <w:numPr>
          <w:ilvl w:val="0"/>
          <w:numId w:val="30"/>
        </w:numPr>
        <w:tabs>
          <w:tab w:val="clear" w:pos="1440"/>
        </w:tabs>
        <w:contextualSpacing/>
        <w:rPr>
          <w:noProof/>
          <w:szCs w:val="24"/>
          <w:lang w:val="sr-Cyrl-RS"/>
        </w:rPr>
      </w:pPr>
      <w:r w:rsidRPr="00855521">
        <w:rPr>
          <w:noProof/>
          <w:szCs w:val="24"/>
          <w:lang w:val="sr-Latn-RS"/>
        </w:rPr>
        <w:t>M</w:t>
      </w:r>
      <w:r w:rsidRPr="00855521">
        <w:rPr>
          <w:noProof/>
          <w:szCs w:val="24"/>
          <w:lang w:val="sr-Cyrl-RS"/>
        </w:rPr>
        <w:t xml:space="preserve">ора да обухвати могућност ефикасне заштите од малвера односно вируса, црва, тројанаца, </w:t>
      </w:r>
      <w:r w:rsidRPr="00855521">
        <w:rPr>
          <w:noProof/>
          <w:szCs w:val="24"/>
          <w:lang w:val="en-US"/>
        </w:rPr>
        <w:t>a</w:t>
      </w:r>
      <w:r w:rsidRPr="00855521">
        <w:rPr>
          <w:noProof/>
          <w:szCs w:val="24"/>
          <w:lang w:val="sr-Cyrl-RS"/>
        </w:rPr>
        <w:t>двер и спајвер софтвера, руткит-ова;</w:t>
      </w:r>
    </w:p>
    <w:p w:rsidR="00855521" w:rsidRPr="00855521" w:rsidRDefault="00855521" w:rsidP="00855521">
      <w:pPr>
        <w:widowControl/>
        <w:numPr>
          <w:ilvl w:val="0"/>
          <w:numId w:val="30"/>
        </w:numPr>
        <w:tabs>
          <w:tab w:val="clear" w:pos="1440"/>
        </w:tabs>
        <w:contextualSpacing/>
        <w:rPr>
          <w:noProof/>
          <w:szCs w:val="24"/>
          <w:lang w:val="sr-Cyrl-RS"/>
        </w:rPr>
      </w:pPr>
      <w:r w:rsidRPr="00855521">
        <w:rPr>
          <w:noProof/>
          <w:szCs w:val="24"/>
          <w:lang w:val="sr-Cyrl-RS"/>
        </w:rPr>
        <w:t>Решење мора да поседује заштиту за мобилне уређаје на захтеваним платформама (</w:t>
      </w:r>
      <w:r w:rsidRPr="00855521">
        <w:rPr>
          <w:noProof/>
          <w:szCs w:val="24"/>
          <w:lang w:val="en-US"/>
        </w:rPr>
        <w:t>mobile</w:t>
      </w:r>
      <w:r w:rsidRPr="00855521">
        <w:rPr>
          <w:noProof/>
          <w:szCs w:val="24"/>
          <w:lang w:val="sr-Cyrl-RS"/>
        </w:rPr>
        <w:t xml:space="preserve"> </w:t>
      </w:r>
      <w:r w:rsidRPr="00855521">
        <w:rPr>
          <w:noProof/>
          <w:szCs w:val="24"/>
          <w:lang w:val="en-US"/>
        </w:rPr>
        <w:t>device</w:t>
      </w:r>
      <w:r w:rsidRPr="00855521">
        <w:rPr>
          <w:noProof/>
          <w:szCs w:val="24"/>
          <w:lang w:val="sr-Cyrl-RS"/>
        </w:rPr>
        <w:t xml:space="preserve"> </w:t>
      </w:r>
      <w:r w:rsidRPr="00855521">
        <w:rPr>
          <w:noProof/>
          <w:szCs w:val="24"/>
          <w:lang w:val="en-US"/>
        </w:rPr>
        <w:t>management</w:t>
      </w:r>
      <w:r w:rsidRPr="00855521">
        <w:rPr>
          <w:noProof/>
          <w:szCs w:val="24"/>
          <w:lang w:val="sr-Cyrl-RS"/>
        </w:rPr>
        <w:t xml:space="preserve">, </w:t>
      </w:r>
      <w:r w:rsidRPr="00855521">
        <w:rPr>
          <w:noProof/>
          <w:szCs w:val="24"/>
          <w:lang w:val="en-US"/>
        </w:rPr>
        <w:t>mobile</w:t>
      </w:r>
      <w:r w:rsidRPr="00855521">
        <w:rPr>
          <w:noProof/>
          <w:szCs w:val="24"/>
          <w:lang w:val="sr-Cyrl-RS"/>
        </w:rPr>
        <w:t xml:space="preserve"> </w:t>
      </w:r>
      <w:r w:rsidRPr="00855521">
        <w:rPr>
          <w:noProof/>
          <w:szCs w:val="24"/>
          <w:lang w:val="en-US"/>
        </w:rPr>
        <w:t>endpoint</w:t>
      </w:r>
      <w:r w:rsidRPr="00855521">
        <w:rPr>
          <w:noProof/>
          <w:szCs w:val="24"/>
          <w:lang w:val="sr-Cyrl-RS"/>
        </w:rPr>
        <w:t xml:space="preserve"> </w:t>
      </w:r>
      <w:r w:rsidRPr="00855521">
        <w:rPr>
          <w:noProof/>
          <w:szCs w:val="24"/>
          <w:lang w:val="en-US"/>
        </w:rPr>
        <w:t>security</w:t>
      </w:r>
      <w:r w:rsidRPr="00855521">
        <w:rPr>
          <w:noProof/>
          <w:szCs w:val="24"/>
          <w:lang w:val="sr-Cyrl-RS"/>
        </w:rPr>
        <w:t xml:space="preserve">,  </w:t>
      </w:r>
      <w:r w:rsidRPr="00855521">
        <w:rPr>
          <w:noProof/>
          <w:szCs w:val="24"/>
          <w:lang w:val="en-US"/>
        </w:rPr>
        <w:t>BYOD</w:t>
      </w:r>
      <w:r w:rsidRPr="00855521">
        <w:rPr>
          <w:noProof/>
          <w:szCs w:val="24"/>
          <w:lang w:val="sr-Cyrl-RS"/>
        </w:rPr>
        <w:t xml:space="preserve"> подршка) која је управљива путем јединствене ценралне конзоле из које се надгледају остале компоненте заштите на подржаним платформама и оперативним системима;</w:t>
      </w:r>
    </w:p>
    <w:p w:rsidR="00855521" w:rsidRPr="00855521" w:rsidRDefault="00855521" w:rsidP="00855521">
      <w:pPr>
        <w:widowControl/>
        <w:numPr>
          <w:ilvl w:val="0"/>
          <w:numId w:val="30"/>
        </w:numPr>
        <w:tabs>
          <w:tab w:val="clear" w:pos="1440"/>
        </w:tabs>
        <w:contextualSpacing/>
        <w:rPr>
          <w:noProof/>
          <w:szCs w:val="24"/>
          <w:lang w:val="sr-Cyrl-RS"/>
        </w:rPr>
      </w:pPr>
      <w:r w:rsidRPr="00855521">
        <w:rPr>
          <w:noProof/>
          <w:szCs w:val="24"/>
          <w:lang w:val="sr-Cyrl-RS"/>
        </w:rPr>
        <w:t xml:space="preserve">могућност контроле потенцијално нежељених апликација као што су </w:t>
      </w:r>
      <w:r w:rsidRPr="00855521">
        <w:rPr>
          <w:noProof/>
          <w:szCs w:val="24"/>
          <w:lang w:val="en-US"/>
        </w:rPr>
        <w:t>IM</w:t>
      </w:r>
      <w:r w:rsidRPr="00855521">
        <w:rPr>
          <w:noProof/>
          <w:szCs w:val="24"/>
          <w:lang w:val="sr-Cyrl-RS"/>
        </w:rPr>
        <w:t xml:space="preserve">, </w:t>
      </w:r>
      <w:r w:rsidRPr="00855521">
        <w:rPr>
          <w:noProof/>
          <w:szCs w:val="24"/>
          <w:lang w:val="en-US"/>
        </w:rPr>
        <w:t>P</w:t>
      </w:r>
      <w:r w:rsidRPr="00855521">
        <w:rPr>
          <w:noProof/>
          <w:szCs w:val="24"/>
          <w:lang w:val="sr-Cyrl-RS"/>
        </w:rPr>
        <w:t>2</w:t>
      </w:r>
      <w:r w:rsidRPr="00855521">
        <w:rPr>
          <w:noProof/>
          <w:szCs w:val="24"/>
          <w:lang w:val="en-US"/>
        </w:rPr>
        <w:t>P</w:t>
      </w:r>
      <w:r w:rsidRPr="00855521">
        <w:rPr>
          <w:noProof/>
          <w:szCs w:val="24"/>
          <w:lang w:val="sr-Cyrl-RS"/>
        </w:rPr>
        <w:t xml:space="preserve">, </w:t>
      </w:r>
      <w:r w:rsidRPr="00855521">
        <w:rPr>
          <w:noProof/>
          <w:szCs w:val="24"/>
          <w:lang w:val="en-US"/>
        </w:rPr>
        <w:t>VoIP</w:t>
      </w:r>
      <w:r w:rsidRPr="00855521">
        <w:rPr>
          <w:noProof/>
          <w:szCs w:val="24"/>
          <w:lang w:val="sr-Cyrl-RS"/>
        </w:rPr>
        <w:t xml:space="preserve"> и сл. (апликације које нису злонамерне по својој природи али политиком наше организације нису дозвољене за коришћење);</w:t>
      </w:r>
    </w:p>
    <w:p w:rsidR="00855521" w:rsidRPr="00855521" w:rsidRDefault="00855521" w:rsidP="00855521">
      <w:pPr>
        <w:widowControl/>
        <w:numPr>
          <w:ilvl w:val="0"/>
          <w:numId w:val="30"/>
        </w:numPr>
        <w:tabs>
          <w:tab w:val="clear" w:pos="1440"/>
        </w:tabs>
        <w:contextualSpacing/>
        <w:rPr>
          <w:noProof/>
          <w:szCs w:val="24"/>
          <w:lang w:val="sr-Cyrl-RS"/>
        </w:rPr>
      </w:pPr>
      <w:r w:rsidRPr="00855521">
        <w:rPr>
          <w:noProof/>
          <w:szCs w:val="24"/>
          <w:lang w:val="sr-Cyrl-RS"/>
        </w:rPr>
        <w:t xml:space="preserve">Мора да обезбеди детекцију рањивости над протоколима као што су </w:t>
      </w:r>
      <w:r w:rsidRPr="00855521">
        <w:rPr>
          <w:noProof/>
          <w:szCs w:val="24"/>
          <w:lang w:val="en-US"/>
        </w:rPr>
        <w:t>SMB</w:t>
      </w:r>
      <w:r w:rsidRPr="00855521">
        <w:rPr>
          <w:noProof/>
          <w:szCs w:val="24"/>
          <w:lang w:val="sr-Cyrl-RS"/>
        </w:rPr>
        <w:t xml:space="preserve">, </w:t>
      </w:r>
      <w:r w:rsidRPr="00855521">
        <w:rPr>
          <w:noProof/>
          <w:szCs w:val="24"/>
          <w:lang w:val="en-US"/>
        </w:rPr>
        <w:t>RPC</w:t>
      </w:r>
      <w:r w:rsidRPr="00855521">
        <w:rPr>
          <w:noProof/>
          <w:szCs w:val="24"/>
          <w:lang w:val="sr-Cyrl-RS"/>
        </w:rPr>
        <w:t xml:space="preserve">, </w:t>
      </w:r>
      <w:r w:rsidRPr="00855521">
        <w:rPr>
          <w:noProof/>
          <w:szCs w:val="24"/>
          <w:lang w:val="en-US"/>
        </w:rPr>
        <w:t>RDP</w:t>
      </w:r>
      <w:r w:rsidRPr="00855521">
        <w:rPr>
          <w:noProof/>
          <w:szCs w:val="24"/>
          <w:lang w:val="sr-Cyrl-RS"/>
        </w:rPr>
        <w:t xml:space="preserve"> и да омогући заштиту пре изласка званичне закрпе од стране произвођача софтвера и њене примене;</w:t>
      </w:r>
    </w:p>
    <w:p w:rsidR="00855521" w:rsidRPr="00855521" w:rsidRDefault="00855521" w:rsidP="00855521">
      <w:pPr>
        <w:widowControl/>
        <w:numPr>
          <w:ilvl w:val="0"/>
          <w:numId w:val="30"/>
        </w:numPr>
        <w:tabs>
          <w:tab w:val="clear" w:pos="1440"/>
        </w:tabs>
        <w:contextualSpacing/>
        <w:rPr>
          <w:noProof/>
          <w:szCs w:val="24"/>
          <w:lang w:val="sr-Cyrl-RS"/>
        </w:rPr>
      </w:pPr>
      <w:r w:rsidRPr="00855521">
        <w:rPr>
          <w:noProof/>
          <w:szCs w:val="24"/>
          <w:lang w:val="sr-Cyrl-RS"/>
        </w:rPr>
        <w:t>могућност спречавања извршавања дефинисане апликације на рачунару;</w:t>
      </w:r>
    </w:p>
    <w:p w:rsidR="00855521" w:rsidRPr="00855521" w:rsidRDefault="00855521" w:rsidP="00855521">
      <w:pPr>
        <w:widowControl/>
        <w:numPr>
          <w:ilvl w:val="0"/>
          <w:numId w:val="30"/>
        </w:numPr>
        <w:tabs>
          <w:tab w:val="clear" w:pos="1440"/>
        </w:tabs>
        <w:contextualSpacing/>
        <w:rPr>
          <w:noProof/>
          <w:szCs w:val="24"/>
          <w:lang w:val="sr-Cyrl-RS"/>
        </w:rPr>
      </w:pPr>
      <w:r w:rsidRPr="00855521">
        <w:rPr>
          <w:noProof/>
          <w:szCs w:val="24"/>
          <w:lang w:val="sr-Cyrl-RS"/>
        </w:rPr>
        <w:t>контролу и могућност блокирања одређених уређаја на радним станицама (</w:t>
      </w:r>
      <w:r w:rsidRPr="00855521">
        <w:rPr>
          <w:noProof/>
          <w:szCs w:val="24"/>
          <w:lang w:val="en-US"/>
        </w:rPr>
        <w:t>CD</w:t>
      </w:r>
      <w:r w:rsidRPr="00855521">
        <w:rPr>
          <w:noProof/>
          <w:szCs w:val="24"/>
          <w:lang w:val="sr-Cyrl-RS"/>
        </w:rPr>
        <w:t>/</w:t>
      </w:r>
      <w:r w:rsidRPr="00855521">
        <w:rPr>
          <w:noProof/>
          <w:szCs w:val="24"/>
          <w:lang w:val="en-US"/>
        </w:rPr>
        <w:t>DVD</w:t>
      </w:r>
      <w:r w:rsidRPr="00855521">
        <w:rPr>
          <w:noProof/>
          <w:szCs w:val="24"/>
          <w:lang w:val="sr-Cyrl-RS"/>
        </w:rPr>
        <w:t xml:space="preserve">, </w:t>
      </w:r>
      <w:r w:rsidRPr="00855521">
        <w:rPr>
          <w:noProof/>
          <w:szCs w:val="24"/>
          <w:lang w:val="en-US"/>
        </w:rPr>
        <w:t>IrDA</w:t>
      </w:r>
      <w:r w:rsidRPr="00855521">
        <w:rPr>
          <w:noProof/>
          <w:szCs w:val="24"/>
          <w:lang w:val="sr-Cyrl-RS"/>
        </w:rPr>
        <w:t xml:space="preserve"> уређаји, уређаји повезани путем </w:t>
      </w:r>
      <w:r w:rsidRPr="00855521">
        <w:rPr>
          <w:noProof/>
          <w:szCs w:val="24"/>
          <w:lang w:val="en-US"/>
        </w:rPr>
        <w:t>USB</w:t>
      </w:r>
      <w:r w:rsidRPr="00855521">
        <w:rPr>
          <w:noProof/>
          <w:szCs w:val="24"/>
          <w:lang w:val="sr-Cyrl-RS"/>
        </w:rPr>
        <w:t xml:space="preserve">, </w:t>
      </w:r>
      <w:r w:rsidRPr="00855521">
        <w:rPr>
          <w:noProof/>
          <w:szCs w:val="24"/>
          <w:lang w:val="en-US"/>
        </w:rPr>
        <w:t>Bluetooth</w:t>
      </w:r>
      <w:r w:rsidRPr="00855521">
        <w:rPr>
          <w:noProof/>
          <w:szCs w:val="24"/>
          <w:lang w:val="sr-Cyrl-RS"/>
        </w:rPr>
        <w:t xml:space="preserve"> </w:t>
      </w:r>
      <w:r w:rsidRPr="00855521">
        <w:rPr>
          <w:noProof/>
          <w:szCs w:val="24"/>
          <w:lang w:val="en-US"/>
        </w:rPr>
        <w:t>i</w:t>
      </w:r>
      <w:r w:rsidRPr="00855521">
        <w:rPr>
          <w:noProof/>
          <w:szCs w:val="24"/>
          <w:lang w:val="sr-Cyrl-RS"/>
        </w:rPr>
        <w:t xml:space="preserve"> </w:t>
      </w:r>
      <w:r w:rsidRPr="00855521">
        <w:rPr>
          <w:noProof/>
          <w:szCs w:val="24"/>
          <w:lang w:val="en-US"/>
        </w:rPr>
        <w:t>Firewire</w:t>
      </w:r>
      <w:r w:rsidRPr="00855521">
        <w:rPr>
          <w:noProof/>
          <w:szCs w:val="24"/>
          <w:lang w:val="sr-Cyrl-RS"/>
        </w:rPr>
        <w:t xml:space="preserve"> у складу са дефинисаном полисом (</w:t>
      </w:r>
      <w:r w:rsidRPr="00855521">
        <w:rPr>
          <w:noProof/>
          <w:szCs w:val="24"/>
          <w:lang w:val="en-US"/>
        </w:rPr>
        <w:t>Device</w:t>
      </w:r>
      <w:r w:rsidRPr="00855521">
        <w:rPr>
          <w:noProof/>
          <w:szCs w:val="24"/>
          <w:lang w:val="sr-Cyrl-RS"/>
        </w:rPr>
        <w:t xml:space="preserve"> </w:t>
      </w:r>
      <w:r w:rsidRPr="00855521">
        <w:rPr>
          <w:noProof/>
          <w:szCs w:val="24"/>
          <w:lang w:val="en-US"/>
        </w:rPr>
        <w:t>Control</w:t>
      </w:r>
      <w:r w:rsidRPr="00855521">
        <w:rPr>
          <w:noProof/>
          <w:szCs w:val="24"/>
          <w:lang w:val="sr-Cyrl-RS"/>
        </w:rPr>
        <w:t xml:space="preserve"> фукнционалност), као и могућност прикупљања лог фајлова са тих уређаја;</w:t>
      </w:r>
    </w:p>
    <w:p w:rsidR="00855521" w:rsidRPr="00855521" w:rsidRDefault="00855521" w:rsidP="00855521">
      <w:pPr>
        <w:widowControl/>
        <w:numPr>
          <w:ilvl w:val="0"/>
          <w:numId w:val="30"/>
        </w:numPr>
        <w:tabs>
          <w:tab w:val="clear" w:pos="1440"/>
        </w:tabs>
        <w:contextualSpacing/>
        <w:rPr>
          <w:noProof/>
          <w:szCs w:val="24"/>
          <w:lang w:val="sr-Cyrl-RS"/>
        </w:rPr>
      </w:pPr>
      <w:r w:rsidRPr="00855521">
        <w:rPr>
          <w:noProof/>
          <w:szCs w:val="24"/>
          <w:lang w:val="sr-Cyrl-RS"/>
        </w:rPr>
        <w:t xml:space="preserve">могућност заштите од тзв. </w:t>
      </w:r>
      <w:r w:rsidRPr="00855521">
        <w:rPr>
          <w:noProof/>
          <w:szCs w:val="24"/>
          <w:lang w:val="en-US"/>
        </w:rPr>
        <w:t>zero</w:t>
      </w:r>
      <w:r w:rsidRPr="00855521">
        <w:rPr>
          <w:noProof/>
          <w:szCs w:val="24"/>
          <w:lang w:val="sr-Cyrl-RS"/>
        </w:rPr>
        <w:t>-</w:t>
      </w:r>
      <w:r w:rsidRPr="00855521">
        <w:rPr>
          <w:noProof/>
          <w:szCs w:val="24"/>
          <w:lang w:val="en-US"/>
        </w:rPr>
        <w:t>day</w:t>
      </w:r>
      <w:r w:rsidRPr="00855521">
        <w:rPr>
          <w:noProof/>
          <w:szCs w:val="24"/>
          <w:lang w:val="sr-Cyrl-RS"/>
        </w:rPr>
        <w:t xml:space="preserve"> претњи – проактивна заштита од познатих и непознатих претњи;</w:t>
      </w:r>
    </w:p>
    <w:p w:rsidR="00855521" w:rsidRPr="00855521" w:rsidRDefault="00855521" w:rsidP="00855521">
      <w:pPr>
        <w:widowControl/>
        <w:numPr>
          <w:ilvl w:val="0"/>
          <w:numId w:val="30"/>
        </w:numPr>
        <w:tabs>
          <w:tab w:val="clear" w:pos="1440"/>
        </w:tabs>
        <w:contextualSpacing/>
        <w:rPr>
          <w:noProof/>
          <w:szCs w:val="24"/>
          <w:lang w:val="sr-Cyrl-RS"/>
        </w:rPr>
      </w:pPr>
      <w:r w:rsidRPr="00855521">
        <w:rPr>
          <w:noProof/>
          <w:szCs w:val="24"/>
          <w:lang w:val="sr-Cyrl-RS"/>
        </w:rPr>
        <w:t>могућност провере рачунара у односу на низ правила и услова постављених од стране систем администратора и у односу на њихову испуњеност дозволи приступ рачунарској мрежи или смести рачунар у карантин (</w:t>
      </w:r>
      <w:r w:rsidRPr="00855521">
        <w:rPr>
          <w:noProof/>
          <w:szCs w:val="24"/>
          <w:lang w:val="en-US"/>
        </w:rPr>
        <w:t>Network</w:t>
      </w:r>
      <w:r w:rsidRPr="00855521">
        <w:rPr>
          <w:noProof/>
          <w:szCs w:val="24"/>
          <w:lang w:val="sr-Cyrl-RS"/>
        </w:rPr>
        <w:t xml:space="preserve"> </w:t>
      </w:r>
      <w:r w:rsidRPr="00855521">
        <w:rPr>
          <w:noProof/>
          <w:szCs w:val="24"/>
          <w:lang w:val="en-US"/>
        </w:rPr>
        <w:t>Access</w:t>
      </w:r>
      <w:r w:rsidRPr="00855521">
        <w:rPr>
          <w:noProof/>
          <w:szCs w:val="24"/>
          <w:lang w:val="sr-Cyrl-RS"/>
        </w:rPr>
        <w:t xml:space="preserve"> </w:t>
      </w:r>
      <w:r w:rsidRPr="00855521">
        <w:rPr>
          <w:noProof/>
          <w:szCs w:val="24"/>
          <w:lang w:val="en-US"/>
        </w:rPr>
        <w:t>Control</w:t>
      </w:r>
      <w:r w:rsidRPr="00855521">
        <w:rPr>
          <w:noProof/>
          <w:szCs w:val="24"/>
          <w:lang w:val="sr-Cyrl-RS"/>
        </w:rPr>
        <w:t xml:space="preserve">, </w:t>
      </w:r>
      <w:r w:rsidRPr="00855521">
        <w:rPr>
          <w:noProof/>
          <w:szCs w:val="24"/>
          <w:lang w:val="en-US"/>
        </w:rPr>
        <w:t>NAC</w:t>
      </w:r>
      <w:r w:rsidRPr="00855521">
        <w:rPr>
          <w:noProof/>
          <w:szCs w:val="24"/>
          <w:lang w:val="sr-Cyrl-RS"/>
        </w:rPr>
        <w:t xml:space="preserve"> фукнционалност). </w:t>
      </w:r>
      <w:r w:rsidRPr="00855521">
        <w:rPr>
          <w:noProof/>
          <w:szCs w:val="24"/>
          <w:lang w:val="en-US"/>
        </w:rPr>
        <w:t>NAC</w:t>
      </w:r>
      <w:r w:rsidRPr="00855521">
        <w:rPr>
          <w:noProof/>
          <w:szCs w:val="24"/>
          <w:lang w:val="sr-Cyrl-RS"/>
        </w:rPr>
        <w:t xml:space="preserve"> мора минимално да пружи могућност провере присутности и ажурираности антивирусног софтвера и да ли је примењен одговарајући „</w:t>
      </w:r>
      <w:r w:rsidRPr="00855521">
        <w:rPr>
          <w:noProof/>
          <w:szCs w:val="24"/>
          <w:lang w:val="en-US"/>
        </w:rPr>
        <w:t>service</w:t>
      </w:r>
      <w:r w:rsidRPr="00855521">
        <w:rPr>
          <w:noProof/>
          <w:szCs w:val="24"/>
          <w:lang w:val="sr-Cyrl-RS"/>
        </w:rPr>
        <w:t xml:space="preserve"> </w:t>
      </w:r>
      <w:r w:rsidRPr="00855521">
        <w:rPr>
          <w:noProof/>
          <w:szCs w:val="24"/>
          <w:lang w:val="en-US"/>
        </w:rPr>
        <w:t>pack</w:t>
      </w:r>
      <w:r w:rsidRPr="00855521">
        <w:rPr>
          <w:noProof/>
          <w:szCs w:val="24"/>
          <w:lang w:val="sr-Cyrl-RS"/>
        </w:rPr>
        <w:t>“ на оперативни систем рачунара;</w:t>
      </w:r>
    </w:p>
    <w:p w:rsidR="00855521" w:rsidRPr="00855521" w:rsidRDefault="00855521" w:rsidP="00855521">
      <w:pPr>
        <w:widowControl/>
        <w:numPr>
          <w:ilvl w:val="0"/>
          <w:numId w:val="30"/>
        </w:numPr>
        <w:tabs>
          <w:tab w:val="clear" w:pos="1440"/>
        </w:tabs>
        <w:contextualSpacing/>
        <w:rPr>
          <w:noProof/>
          <w:szCs w:val="24"/>
          <w:lang w:val="sr-Cyrl-RS"/>
        </w:rPr>
      </w:pPr>
      <w:r w:rsidRPr="00855521">
        <w:rPr>
          <w:noProof/>
          <w:szCs w:val="24"/>
          <w:lang w:val="sr-Cyrl-RS"/>
        </w:rPr>
        <w:t xml:space="preserve">могућност централизованог управљања и администрације решења путем једнинствене централне Веб конзоле која без додатних компоненти и ослањања на </w:t>
      </w:r>
      <w:r w:rsidRPr="00855521">
        <w:rPr>
          <w:noProof/>
          <w:szCs w:val="24"/>
          <w:lang w:val="sr-Latn-RS"/>
        </w:rPr>
        <w:t xml:space="preserve">Windows Server </w:t>
      </w:r>
      <w:r w:rsidRPr="00855521">
        <w:rPr>
          <w:noProof/>
          <w:szCs w:val="24"/>
          <w:lang w:val="sr-Cyrl-RS"/>
        </w:rPr>
        <w:t>компоненте омогућава даљинску инсталацију решења на клијентским и серверским машинама, подешавање полиса и управљање заштитом у целости,  дефинисање различитих права приступа администраторима у зависности од политике наше организације;</w:t>
      </w:r>
    </w:p>
    <w:p w:rsidR="00855521" w:rsidRPr="00855521" w:rsidRDefault="00855521" w:rsidP="00855521">
      <w:pPr>
        <w:widowControl/>
        <w:numPr>
          <w:ilvl w:val="0"/>
          <w:numId w:val="30"/>
        </w:numPr>
        <w:tabs>
          <w:tab w:val="clear" w:pos="1440"/>
        </w:tabs>
        <w:contextualSpacing/>
        <w:rPr>
          <w:noProof/>
          <w:szCs w:val="24"/>
          <w:lang w:val="sr-Cyrl-RS"/>
        </w:rPr>
      </w:pPr>
      <w:r w:rsidRPr="00855521">
        <w:rPr>
          <w:noProof/>
          <w:szCs w:val="24"/>
          <w:lang w:val="sr-Cyrl-RS"/>
        </w:rPr>
        <w:t>могућност уклањања и дезинфекције претње даљинским путем са издвојене локације;</w:t>
      </w:r>
    </w:p>
    <w:p w:rsidR="00855521" w:rsidRPr="00855521" w:rsidRDefault="00855521" w:rsidP="00855521">
      <w:pPr>
        <w:widowControl/>
        <w:numPr>
          <w:ilvl w:val="0"/>
          <w:numId w:val="30"/>
        </w:numPr>
        <w:tabs>
          <w:tab w:val="clear" w:pos="1440"/>
        </w:tabs>
        <w:contextualSpacing/>
        <w:rPr>
          <w:noProof/>
          <w:szCs w:val="24"/>
          <w:lang w:val="sr-Cyrl-RS"/>
        </w:rPr>
      </w:pPr>
      <w:r w:rsidRPr="00855521">
        <w:rPr>
          <w:noProof/>
          <w:szCs w:val="24"/>
          <w:lang w:val="sr-Cyrl-RS"/>
        </w:rPr>
        <w:t>могућност централизованог ажурирања антивирусних и других дефиниција;</w:t>
      </w:r>
    </w:p>
    <w:p w:rsidR="00855521" w:rsidRPr="00855521" w:rsidRDefault="00855521" w:rsidP="00855521">
      <w:pPr>
        <w:widowControl/>
        <w:numPr>
          <w:ilvl w:val="0"/>
          <w:numId w:val="30"/>
        </w:numPr>
        <w:tabs>
          <w:tab w:val="clear" w:pos="1440"/>
        </w:tabs>
        <w:contextualSpacing/>
        <w:rPr>
          <w:noProof/>
          <w:szCs w:val="24"/>
          <w:lang w:val="sr-Cyrl-RS"/>
        </w:rPr>
      </w:pPr>
      <w:r w:rsidRPr="00855521">
        <w:rPr>
          <w:noProof/>
          <w:szCs w:val="24"/>
          <w:lang w:val="sr-Cyrl-RS"/>
        </w:rPr>
        <w:t>могућност праћења и извештавања о појави претњи и другим битним догађајима на систему као и акцијама које су уследиле након детекције претње или других догађаја;</w:t>
      </w:r>
    </w:p>
    <w:p w:rsidR="00855521" w:rsidRPr="00855521" w:rsidRDefault="00855521" w:rsidP="00855521">
      <w:pPr>
        <w:widowControl/>
        <w:numPr>
          <w:ilvl w:val="0"/>
          <w:numId w:val="30"/>
        </w:numPr>
        <w:tabs>
          <w:tab w:val="clear" w:pos="1440"/>
        </w:tabs>
        <w:contextualSpacing/>
        <w:rPr>
          <w:noProof/>
          <w:szCs w:val="24"/>
          <w:lang w:val="sr-Cyrl-RS"/>
        </w:rPr>
      </w:pPr>
      <w:r w:rsidRPr="00855521">
        <w:rPr>
          <w:noProof/>
          <w:szCs w:val="24"/>
          <w:lang w:val="sr-Cyrl-RS"/>
        </w:rPr>
        <w:t xml:space="preserve">могућност увоза група и корисника из </w:t>
      </w:r>
      <w:r w:rsidRPr="00855521">
        <w:rPr>
          <w:noProof/>
          <w:szCs w:val="24"/>
          <w:lang w:val="en-US"/>
        </w:rPr>
        <w:t>Microsoft</w:t>
      </w:r>
      <w:r w:rsidRPr="00855521">
        <w:rPr>
          <w:noProof/>
          <w:szCs w:val="24"/>
          <w:lang w:val="sr-Cyrl-RS"/>
        </w:rPr>
        <w:t xml:space="preserve"> активног директоријума наше организације како би се на њих примениле полисе;</w:t>
      </w:r>
    </w:p>
    <w:p w:rsidR="00855521" w:rsidRPr="00855521" w:rsidRDefault="00855521" w:rsidP="00855521">
      <w:pPr>
        <w:widowControl/>
        <w:numPr>
          <w:ilvl w:val="0"/>
          <w:numId w:val="30"/>
        </w:numPr>
        <w:tabs>
          <w:tab w:val="clear" w:pos="1440"/>
        </w:tabs>
        <w:contextualSpacing/>
        <w:rPr>
          <w:noProof/>
          <w:szCs w:val="24"/>
          <w:lang w:val="sr-Cyrl-RS"/>
        </w:rPr>
      </w:pPr>
      <w:r w:rsidRPr="00855521">
        <w:rPr>
          <w:noProof/>
          <w:szCs w:val="24"/>
          <w:lang w:val="sr-Cyrl-RS"/>
        </w:rPr>
        <w:t>могућност аутоматског синхронизовања са активним директоријумом, где ће приликом детектовања новог рачунара који је члан домена он аутоматски бити увезен у конзолу за централизовано управљање и на њега ће се аутоматски применити дефинисана полиса за групу корисника којој припада;</w:t>
      </w:r>
    </w:p>
    <w:p w:rsidR="00855521" w:rsidRPr="00855521" w:rsidRDefault="00855521" w:rsidP="00855521">
      <w:pPr>
        <w:widowControl/>
        <w:numPr>
          <w:ilvl w:val="0"/>
          <w:numId w:val="30"/>
        </w:numPr>
        <w:tabs>
          <w:tab w:val="clear" w:pos="1440"/>
        </w:tabs>
        <w:contextualSpacing/>
        <w:rPr>
          <w:noProof/>
          <w:szCs w:val="24"/>
          <w:lang w:val="sr-Cyrl-RS"/>
        </w:rPr>
      </w:pPr>
      <w:r w:rsidRPr="00855521">
        <w:rPr>
          <w:noProof/>
          <w:szCs w:val="24"/>
          <w:lang w:val="sr-Cyrl-RS"/>
        </w:rPr>
        <w:t>могућност креирања детаљних динамичких извештаја кроз које је омогућено деловање администратора на филтриране рачунаре, давање задатака, примену полиса итд;</w:t>
      </w:r>
    </w:p>
    <w:p w:rsidR="00855521" w:rsidRPr="00855521" w:rsidRDefault="00855521" w:rsidP="00855521">
      <w:pPr>
        <w:widowControl/>
        <w:numPr>
          <w:ilvl w:val="0"/>
          <w:numId w:val="30"/>
        </w:numPr>
        <w:tabs>
          <w:tab w:val="clear" w:pos="1440"/>
        </w:tabs>
        <w:contextualSpacing/>
        <w:rPr>
          <w:noProof/>
          <w:szCs w:val="24"/>
          <w:lang w:val="sr-Cyrl-RS"/>
        </w:rPr>
      </w:pPr>
      <w:r w:rsidRPr="00855521">
        <w:rPr>
          <w:noProof/>
          <w:szCs w:val="24"/>
          <w:lang w:val="sr-Cyrl-RS"/>
        </w:rPr>
        <w:t xml:space="preserve">могућност за коришћење модула за </w:t>
      </w:r>
      <w:r w:rsidRPr="00855521">
        <w:rPr>
          <w:noProof/>
          <w:szCs w:val="24"/>
          <w:lang w:val="en-US"/>
        </w:rPr>
        <w:t>Bootable</w:t>
      </w:r>
      <w:r w:rsidRPr="00855521">
        <w:rPr>
          <w:noProof/>
          <w:szCs w:val="24"/>
          <w:lang w:val="sr-Cyrl-RS"/>
        </w:rPr>
        <w:t xml:space="preserve"> </w:t>
      </w:r>
      <w:r w:rsidRPr="00855521">
        <w:rPr>
          <w:noProof/>
          <w:szCs w:val="24"/>
          <w:lang w:val="en-US"/>
        </w:rPr>
        <w:t>System</w:t>
      </w:r>
      <w:r w:rsidRPr="00855521">
        <w:rPr>
          <w:noProof/>
          <w:szCs w:val="24"/>
          <w:lang w:val="sr-Cyrl-RS"/>
        </w:rPr>
        <w:t xml:space="preserve"> </w:t>
      </w:r>
      <w:r w:rsidRPr="00855521">
        <w:rPr>
          <w:noProof/>
          <w:szCs w:val="24"/>
          <w:lang w:val="en-US"/>
        </w:rPr>
        <w:t>Recovery</w:t>
      </w:r>
      <w:r w:rsidRPr="00855521">
        <w:rPr>
          <w:noProof/>
          <w:szCs w:val="24"/>
          <w:lang w:val="sr-Cyrl-RS"/>
        </w:rPr>
        <w:t>, као и медије за опоравак система приликом тежих инфекција;</w:t>
      </w:r>
    </w:p>
    <w:p w:rsidR="00855521" w:rsidRPr="00855521" w:rsidRDefault="00855521" w:rsidP="00855521">
      <w:pPr>
        <w:widowControl/>
        <w:numPr>
          <w:ilvl w:val="0"/>
          <w:numId w:val="30"/>
        </w:numPr>
        <w:tabs>
          <w:tab w:val="clear" w:pos="1440"/>
        </w:tabs>
        <w:contextualSpacing/>
        <w:rPr>
          <w:noProof/>
          <w:szCs w:val="24"/>
          <w:lang w:val="sr-Cyrl-RS"/>
        </w:rPr>
      </w:pPr>
      <w:r w:rsidRPr="00855521">
        <w:rPr>
          <w:noProof/>
          <w:szCs w:val="24"/>
          <w:lang w:val="sr-Cyrl-RS"/>
        </w:rPr>
        <w:t xml:space="preserve">могућност детекције малвера кроз скенирање </w:t>
      </w:r>
      <w:r w:rsidRPr="00855521">
        <w:rPr>
          <w:noProof/>
          <w:szCs w:val="24"/>
          <w:lang w:val="en-US"/>
        </w:rPr>
        <w:t>HTTPS</w:t>
      </w:r>
      <w:r w:rsidRPr="00855521">
        <w:rPr>
          <w:noProof/>
          <w:szCs w:val="24"/>
          <w:lang w:val="sr-Cyrl-RS"/>
        </w:rPr>
        <w:t xml:space="preserve"> протокола и компримованих фајлова;</w:t>
      </w:r>
    </w:p>
    <w:p w:rsidR="00855521" w:rsidRPr="00855521" w:rsidRDefault="00855521" w:rsidP="00855521">
      <w:pPr>
        <w:widowControl/>
        <w:numPr>
          <w:ilvl w:val="0"/>
          <w:numId w:val="30"/>
        </w:numPr>
        <w:tabs>
          <w:tab w:val="clear" w:pos="1440"/>
        </w:tabs>
        <w:contextualSpacing/>
        <w:rPr>
          <w:noProof/>
          <w:szCs w:val="24"/>
          <w:lang w:val="sr-Cyrl-RS"/>
        </w:rPr>
      </w:pPr>
      <w:r w:rsidRPr="00855521">
        <w:rPr>
          <w:noProof/>
          <w:szCs w:val="24"/>
          <w:lang w:val="sr-Cyrl-RS"/>
        </w:rPr>
        <w:t>могућност дефинисања правила за системске регистре, процесе, апликације и фајлове, као и детекцију претњи на основу понашања система (</w:t>
      </w:r>
      <w:r w:rsidRPr="00855521">
        <w:rPr>
          <w:noProof/>
          <w:szCs w:val="24"/>
          <w:lang w:val="en-US"/>
        </w:rPr>
        <w:t>Host</w:t>
      </w:r>
      <w:r w:rsidRPr="00855521">
        <w:rPr>
          <w:noProof/>
          <w:szCs w:val="24"/>
          <w:lang w:val="sr-Cyrl-RS"/>
        </w:rPr>
        <w:t xml:space="preserve"> </w:t>
      </w:r>
      <w:r w:rsidRPr="00855521">
        <w:rPr>
          <w:noProof/>
          <w:szCs w:val="24"/>
          <w:lang w:val="en-US"/>
        </w:rPr>
        <w:t>Intrusion</w:t>
      </w:r>
      <w:r w:rsidRPr="00855521">
        <w:rPr>
          <w:noProof/>
          <w:szCs w:val="24"/>
          <w:lang w:val="sr-Cyrl-RS"/>
        </w:rPr>
        <w:t xml:space="preserve"> </w:t>
      </w:r>
      <w:r w:rsidRPr="00855521">
        <w:rPr>
          <w:noProof/>
          <w:szCs w:val="24"/>
          <w:lang w:val="en-US"/>
        </w:rPr>
        <w:t>Prevention</w:t>
      </w:r>
      <w:r w:rsidRPr="00855521">
        <w:rPr>
          <w:noProof/>
          <w:szCs w:val="24"/>
          <w:lang w:val="sr-Cyrl-RS"/>
        </w:rPr>
        <w:t xml:space="preserve"> </w:t>
      </w:r>
      <w:r w:rsidRPr="00855521">
        <w:rPr>
          <w:noProof/>
          <w:szCs w:val="24"/>
          <w:lang w:val="en-US"/>
        </w:rPr>
        <w:t>System</w:t>
      </w:r>
      <w:r w:rsidRPr="00855521">
        <w:rPr>
          <w:noProof/>
          <w:szCs w:val="24"/>
          <w:lang w:val="sr-Cyrl-RS"/>
        </w:rPr>
        <w:t xml:space="preserve">, </w:t>
      </w:r>
      <w:r w:rsidRPr="00855521">
        <w:rPr>
          <w:noProof/>
          <w:szCs w:val="24"/>
          <w:lang w:val="en-US"/>
        </w:rPr>
        <w:t>HIPS</w:t>
      </w:r>
      <w:r w:rsidRPr="00855521">
        <w:rPr>
          <w:noProof/>
          <w:szCs w:val="24"/>
          <w:lang w:val="sr-Cyrl-RS"/>
        </w:rPr>
        <w:t xml:space="preserve"> функционалност);</w:t>
      </w:r>
    </w:p>
    <w:p w:rsidR="00855521" w:rsidRPr="00855521" w:rsidRDefault="00855521" w:rsidP="00855521">
      <w:pPr>
        <w:widowControl/>
        <w:numPr>
          <w:ilvl w:val="0"/>
          <w:numId w:val="30"/>
        </w:numPr>
        <w:tabs>
          <w:tab w:val="clear" w:pos="1440"/>
        </w:tabs>
        <w:contextualSpacing/>
        <w:rPr>
          <w:noProof/>
          <w:szCs w:val="24"/>
          <w:lang w:val="sr-Cyrl-RS"/>
        </w:rPr>
      </w:pPr>
      <w:r w:rsidRPr="00855521">
        <w:rPr>
          <w:noProof/>
          <w:szCs w:val="24"/>
          <w:lang w:val="sr-Cyrl-RS"/>
        </w:rPr>
        <w:t>Мора да поседује интегрисан алат за даљинско снимање слике процеса на клијентском рачунару (активни процеси, инсталирани софтвер, регистар база, мрежне конекције итд.) и уклањање тако уочених нежељених сервиса дањинским путем;</w:t>
      </w:r>
    </w:p>
    <w:p w:rsidR="00855521" w:rsidRPr="00855521" w:rsidRDefault="00855521" w:rsidP="00855521">
      <w:pPr>
        <w:widowControl/>
        <w:numPr>
          <w:ilvl w:val="0"/>
          <w:numId w:val="30"/>
        </w:numPr>
        <w:tabs>
          <w:tab w:val="clear" w:pos="1440"/>
        </w:tabs>
        <w:contextualSpacing/>
        <w:rPr>
          <w:noProof/>
          <w:szCs w:val="24"/>
          <w:lang w:val="sr-Cyrl-RS"/>
        </w:rPr>
      </w:pPr>
      <w:r w:rsidRPr="00855521">
        <w:rPr>
          <w:noProof/>
          <w:szCs w:val="24"/>
          <w:lang w:val="sr-Cyrl-RS"/>
        </w:rPr>
        <w:t>Мора да обезбеди коришћење интегрисаног алата за креирање независних медија за чишћење и опоравак система у случају тежих инфекција малвером (</w:t>
      </w:r>
      <w:r w:rsidRPr="00855521">
        <w:rPr>
          <w:noProof/>
          <w:szCs w:val="24"/>
          <w:lang w:val="en-US"/>
        </w:rPr>
        <w:t>SysRescue</w:t>
      </w:r>
      <w:r w:rsidRPr="00855521">
        <w:rPr>
          <w:noProof/>
          <w:szCs w:val="24"/>
          <w:lang w:val="sr-Cyrl-RS"/>
        </w:rPr>
        <w:t xml:space="preserve"> фукнционалност);</w:t>
      </w:r>
    </w:p>
    <w:p w:rsidR="00855521" w:rsidRPr="00855521" w:rsidRDefault="00855521" w:rsidP="00855521">
      <w:pPr>
        <w:widowControl/>
        <w:numPr>
          <w:ilvl w:val="0"/>
          <w:numId w:val="30"/>
        </w:numPr>
        <w:tabs>
          <w:tab w:val="clear" w:pos="1440"/>
        </w:tabs>
        <w:contextualSpacing/>
        <w:rPr>
          <w:noProof/>
          <w:szCs w:val="24"/>
          <w:lang w:val="sr-Cyrl-RS"/>
        </w:rPr>
      </w:pPr>
      <w:r w:rsidRPr="00855521">
        <w:rPr>
          <w:noProof/>
          <w:szCs w:val="24"/>
          <w:lang w:val="sr-Cyrl-RS"/>
        </w:rPr>
        <w:t>Могућност праћења и обавештавања о променама на системским фајловима и апликацијама које приступају интернету (</w:t>
      </w:r>
      <w:r w:rsidRPr="00855521">
        <w:rPr>
          <w:noProof/>
          <w:szCs w:val="24"/>
          <w:lang w:val="en-US"/>
        </w:rPr>
        <w:t>Application</w:t>
      </w:r>
      <w:r w:rsidRPr="00855521">
        <w:rPr>
          <w:noProof/>
          <w:szCs w:val="24"/>
          <w:lang w:val="sr-Cyrl-RS"/>
        </w:rPr>
        <w:t xml:space="preserve"> </w:t>
      </w:r>
      <w:r w:rsidRPr="00855521">
        <w:rPr>
          <w:noProof/>
          <w:szCs w:val="24"/>
          <w:lang w:val="en-US"/>
        </w:rPr>
        <w:t>Modification</w:t>
      </w:r>
      <w:r w:rsidRPr="00855521">
        <w:rPr>
          <w:noProof/>
          <w:szCs w:val="24"/>
          <w:lang w:val="sr-Cyrl-RS"/>
        </w:rPr>
        <w:t xml:space="preserve"> </w:t>
      </w:r>
      <w:r w:rsidRPr="00855521">
        <w:rPr>
          <w:noProof/>
          <w:szCs w:val="24"/>
          <w:lang w:val="en-US"/>
        </w:rPr>
        <w:t>Detection</w:t>
      </w:r>
      <w:r w:rsidRPr="00855521">
        <w:rPr>
          <w:noProof/>
          <w:szCs w:val="24"/>
          <w:lang w:val="sr-Cyrl-RS"/>
        </w:rPr>
        <w:t xml:space="preserve">, </w:t>
      </w:r>
      <w:r w:rsidRPr="00855521">
        <w:rPr>
          <w:noProof/>
          <w:szCs w:val="24"/>
          <w:lang w:val="en-US"/>
        </w:rPr>
        <w:t>AMD</w:t>
      </w:r>
      <w:r w:rsidRPr="00855521">
        <w:rPr>
          <w:noProof/>
          <w:szCs w:val="24"/>
          <w:lang w:val="sr-Cyrl-RS"/>
        </w:rPr>
        <w:t xml:space="preserve"> фукнционалност);</w:t>
      </w:r>
    </w:p>
    <w:p w:rsidR="00855521" w:rsidRPr="00855521" w:rsidRDefault="00855521" w:rsidP="00855521">
      <w:pPr>
        <w:widowControl/>
        <w:numPr>
          <w:ilvl w:val="0"/>
          <w:numId w:val="30"/>
        </w:numPr>
        <w:tabs>
          <w:tab w:val="clear" w:pos="1440"/>
        </w:tabs>
        <w:contextualSpacing/>
        <w:rPr>
          <w:noProof/>
          <w:szCs w:val="24"/>
          <w:lang w:val="sr-Cyrl-RS"/>
        </w:rPr>
      </w:pPr>
      <w:r w:rsidRPr="00855521">
        <w:rPr>
          <w:noProof/>
          <w:szCs w:val="24"/>
          <w:lang w:val="sr-Cyrl-RS"/>
        </w:rPr>
        <w:t>Могућност самоодбране од малвера чија је намера да искључи заштиту на серверима или клијентским машинама;</w:t>
      </w:r>
    </w:p>
    <w:p w:rsidR="00855521" w:rsidRPr="00855521" w:rsidRDefault="00855521" w:rsidP="00855521">
      <w:pPr>
        <w:widowControl/>
        <w:numPr>
          <w:ilvl w:val="0"/>
          <w:numId w:val="30"/>
        </w:numPr>
        <w:tabs>
          <w:tab w:val="clear" w:pos="1440"/>
        </w:tabs>
        <w:contextualSpacing/>
        <w:rPr>
          <w:noProof/>
          <w:szCs w:val="24"/>
          <w:lang w:val="sr-Cyrl-RS"/>
        </w:rPr>
      </w:pPr>
      <w:r w:rsidRPr="00855521">
        <w:rPr>
          <w:noProof/>
          <w:szCs w:val="24"/>
          <w:lang w:val="sr-Cyrl-RS"/>
        </w:rPr>
        <w:t>Могућност контроле Интернет саобраћаја на мрежи на основу дефинисаних Интернет полиса, интеграције са активним директоријумом и филтера за категоризацију садржаја;</w:t>
      </w:r>
    </w:p>
    <w:p w:rsidR="00855521" w:rsidRPr="00855521" w:rsidRDefault="00855521" w:rsidP="00855521">
      <w:pPr>
        <w:widowControl/>
        <w:numPr>
          <w:ilvl w:val="0"/>
          <w:numId w:val="30"/>
        </w:numPr>
        <w:tabs>
          <w:tab w:val="clear" w:pos="1440"/>
        </w:tabs>
        <w:contextualSpacing/>
        <w:rPr>
          <w:noProof/>
          <w:szCs w:val="24"/>
          <w:lang w:val="sr-Cyrl-RS"/>
        </w:rPr>
      </w:pPr>
      <w:r w:rsidRPr="00855521">
        <w:rPr>
          <w:noProof/>
          <w:szCs w:val="24"/>
          <w:lang w:val="sr-Cyrl-RS"/>
        </w:rPr>
        <w:t>Могућност коришћења интегрисаног заштитног зида и модула за заштиту од безвредне е-поште на клијентским уређајима;</w:t>
      </w:r>
    </w:p>
    <w:p w:rsidR="00855521" w:rsidRPr="00855521" w:rsidRDefault="00855521" w:rsidP="00855521">
      <w:pPr>
        <w:widowControl/>
        <w:numPr>
          <w:ilvl w:val="0"/>
          <w:numId w:val="30"/>
        </w:numPr>
        <w:tabs>
          <w:tab w:val="clear" w:pos="1440"/>
        </w:tabs>
        <w:contextualSpacing/>
        <w:rPr>
          <w:noProof/>
          <w:szCs w:val="24"/>
          <w:lang w:val="sr-Cyrl-RS"/>
        </w:rPr>
      </w:pPr>
      <w:r w:rsidRPr="00855521">
        <w:rPr>
          <w:noProof/>
          <w:szCs w:val="24"/>
          <w:lang w:val="sr-Cyrl-RS"/>
        </w:rPr>
        <w:t xml:space="preserve">Могућност интеграције са </w:t>
      </w:r>
      <w:r w:rsidRPr="00855521">
        <w:rPr>
          <w:noProof/>
          <w:szCs w:val="24"/>
          <w:lang w:val="en-US"/>
        </w:rPr>
        <w:t>Microsoft</w:t>
      </w:r>
      <w:r w:rsidRPr="00855521">
        <w:rPr>
          <w:noProof/>
          <w:szCs w:val="24"/>
          <w:lang w:val="sr-Cyrl-RS"/>
        </w:rPr>
        <w:t xml:space="preserve"> </w:t>
      </w:r>
      <w:r w:rsidRPr="00855521">
        <w:rPr>
          <w:noProof/>
          <w:szCs w:val="24"/>
          <w:lang w:val="en-US"/>
        </w:rPr>
        <w:t>NAP</w:t>
      </w:r>
      <w:r w:rsidRPr="00855521">
        <w:rPr>
          <w:noProof/>
          <w:szCs w:val="24"/>
          <w:lang w:val="sr-Cyrl-RS"/>
        </w:rPr>
        <w:t xml:space="preserve"> (</w:t>
      </w:r>
      <w:r w:rsidRPr="00855521">
        <w:rPr>
          <w:noProof/>
          <w:szCs w:val="24"/>
          <w:lang w:val="en-US"/>
        </w:rPr>
        <w:t>Network</w:t>
      </w:r>
      <w:r w:rsidRPr="00855521">
        <w:rPr>
          <w:noProof/>
          <w:szCs w:val="24"/>
          <w:lang w:val="sr-Cyrl-RS"/>
        </w:rPr>
        <w:t xml:space="preserve"> </w:t>
      </w:r>
      <w:r w:rsidRPr="00855521">
        <w:rPr>
          <w:noProof/>
          <w:szCs w:val="24"/>
          <w:lang w:val="en-US"/>
        </w:rPr>
        <w:t>Access</w:t>
      </w:r>
      <w:r w:rsidRPr="00855521">
        <w:rPr>
          <w:noProof/>
          <w:szCs w:val="24"/>
          <w:lang w:val="sr-Cyrl-RS"/>
        </w:rPr>
        <w:t xml:space="preserve"> </w:t>
      </w:r>
      <w:r w:rsidRPr="00855521">
        <w:rPr>
          <w:noProof/>
          <w:szCs w:val="24"/>
          <w:lang w:val="en-US"/>
        </w:rPr>
        <w:t>Protection</w:t>
      </w:r>
      <w:r w:rsidRPr="00855521">
        <w:rPr>
          <w:noProof/>
          <w:szCs w:val="24"/>
          <w:lang w:val="sr-Cyrl-RS"/>
        </w:rPr>
        <w:t xml:space="preserve">) сервисом, тако што даје могућност забране или дозволе приступа осетљивим  садржајима на мрежи, путем </w:t>
      </w:r>
      <w:r w:rsidRPr="00855521">
        <w:rPr>
          <w:noProof/>
          <w:szCs w:val="24"/>
          <w:lang w:val="en-US"/>
        </w:rPr>
        <w:t>SHV</w:t>
      </w:r>
      <w:r w:rsidRPr="00855521">
        <w:rPr>
          <w:noProof/>
          <w:szCs w:val="24"/>
          <w:lang w:val="sr-Cyrl-RS"/>
        </w:rPr>
        <w:t xml:space="preserve"> додатка за сервере (</w:t>
      </w:r>
      <w:r w:rsidRPr="00855521">
        <w:rPr>
          <w:noProof/>
          <w:szCs w:val="24"/>
          <w:lang w:val="en-US"/>
        </w:rPr>
        <w:t>System</w:t>
      </w:r>
      <w:r w:rsidRPr="00855521">
        <w:rPr>
          <w:noProof/>
          <w:szCs w:val="24"/>
          <w:lang w:val="sr-Cyrl-RS"/>
        </w:rPr>
        <w:t xml:space="preserve"> </w:t>
      </w:r>
      <w:r w:rsidRPr="00855521">
        <w:rPr>
          <w:noProof/>
          <w:szCs w:val="24"/>
          <w:lang w:val="en-US"/>
        </w:rPr>
        <w:t>Health</w:t>
      </w:r>
      <w:r w:rsidRPr="00855521">
        <w:rPr>
          <w:noProof/>
          <w:szCs w:val="24"/>
          <w:lang w:val="sr-Cyrl-RS"/>
        </w:rPr>
        <w:t xml:space="preserve"> </w:t>
      </w:r>
      <w:r w:rsidRPr="00855521">
        <w:rPr>
          <w:noProof/>
          <w:szCs w:val="24"/>
          <w:lang w:val="en-US"/>
        </w:rPr>
        <w:t>Validator</w:t>
      </w:r>
      <w:r w:rsidRPr="00855521">
        <w:rPr>
          <w:noProof/>
          <w:szCs w:val="24"/>
          <w:lang w:val="sr-Cyrl-RS"/>
        </w:rPr>
        <w:t xml:space="preserve"> фукнционалност) и </w:t>
      </w:r>
      <w:r w:rsidRPr="00855521">
        <w:rPr>
          <w:noProof/>
          <w:szCs w:val="24"/>
          <w:lang w:val="en-US"/>
        </w:rPr>
        <w:t>SHA</w:t>
      </w:r>
      <w:r w:rsidRPr="00855521">
        <w:rPr>
          <w:noProof/>
          <w:szCs w:val="24"/>
          <w:lang w:val="sr-Cyrl-RS"/>
        </w:rPr>
        <w:t xml:space="preserve"> додатка за клијенте (</w:t>
      </w:r>
      <w:r w:rsidRPr="00855521">
        <w:rPr>
          <w:noProof/>
          <w:szCs w:val="24"/>
          <w:lang w:val="en-US"/>
        </w:rPr>
        <w:t>System</w:t>
      </w:r>
      <w:r w:rsidRPr="00855521">
        <w:rPr>
          <w:noProof/>
          <w:szCs w:val="24"/>
          <w:lang w:val="sr-Cyrl-RS"/>
        </w:rPr>
        <w:t xml:space="preserve"> </w:t>
      </w:r>
      <w:r w:rsidRPr="00855521">
        <w:rPr>
          <w:noProof/>
          <w:szCs w:val="24"/>
          <w:lang w:val="en-US"/>
        </w:rPr>
        <w:t>Health</w:t>
      </w:r>
      <w:r w:rsidRPr="00855521">
        <w:rPr>
          <w:noProof/>
          <w:szCs w:val="24"/>
          <w:lang w:val="sr-Cyrl-RS"/>
        </w:rPr>
        <w:t xml:space="preserve"> </w:t>
      </w:r>
      <w:r w:rsidRPr="00855521">
        <w:rPr>
          <w:noProof/>
          <w:szCs w:val="24"/>
          <w:lang w:val="en-US"/>
        </w:rPr>
        <w:t>Agent</w:t>
      </w:r>
      <w:r w:rsidRPr="00855521">
        <w:rPr>
          <w:noProof/>
          <w:szCs w:val="24"/>
          <w:lang w:val="sr-Cyrl-RS"/>
        </w:rPr>
        <w:t xml:space="preserve"> фукнционалност);</w:t>
      </w:r>
    </w:p>
    <w:p w:rsidR="00855521" w:rsidRPr="00855521" w:rsidRDefault="00855521" w:rsidP="00855521">
      <w:pPr>
        <w:widowControl/>
        <w:numPr>
          <w:ilvl w:val="0"/>
          <w:numId w:val="30"/>
        </w:numPr>
        <w:tabs>
          <w:tab w:val="clear" w:pos="1440"/>
        </w:tabs>
        <w:contextualSpacing/>
        <w:rPr>
          <w:noProof/>
          <w:szCs w:val="24"/>
          <w:lang w:val="sr-Cyrl-RS"/>
        </w:rPr>
      </w:pPr>
      <w:r w:rsidRPr="00855521">
        <w:rPr>
          <w:noProof/>
          <w:szCs w:val="24"/>
          <w:lang w:val="sr-Cyrl-RS"/>
        </w:rPr>
        <w:t xml:space="preserve">Најновија клијентски модул решења не сме да заузима више од 1 </w:t>
      </w:r>
      <w:r w:rsidRPr="00855521">
        <w:rPr>
          <w:noProof/>
          <w:szCs w:val="24"/>
          <w:lang w:val="sr-Latn-RS"/>
        </w:rPr>
        <w:t xml:space="preserve">GB </w:t>
      </w:r>
      <w:r w:rsidRPr="00855521">
        <w:rPr>
          <w:noProof/>
          <w:szCs w:val="24"/>
          <w:lang w:val="sr-Cyrl-RS"/>
        </w:rPr>
        <w:t>простора на диску рачунара након инсталације и пуштања у рад без обзира на 32/64</w:t>
      </w:r>
      <w:r w:rsidRPr="00855521">
        <w:rPr>
          <w:noProof/>
          <w:szCs w:val="24"/>
          <w:lang w:val="de-DE"/>
        </w:rPr>
        <w:t>bit</w:t>
      </w:r>
      <w:r w:rsidRPr="00855521">
        <w:rPr>
          <w:noProof/>
          <w:szCs w:val="24"/>
          <w:lang w:val="sr-Cyrl-RS"/>
        </w:rPr>
        <w:t xml:space="preserve"> архитектуру оперативног система на који се инсталира.</w:t>
      </w:r>
    </w:p>
    <w:p w:rsidR="00855521" w:rsidRPr="00855521" w:rsidRDefault="00855521" w:rsidP="00855521">
      <w:pPr>
        <w:widowControl/>
        <w:numPr>
          <w:ilvl w:val="0"/>
          <w:numId w:val="30"/>
        </w:numPr>
        <w:tabs>
          <w:tab w:val="clear" w:pos="1440"/>
        </w:tabs>
        <w:contextualSpacing/>
        <w:rPr>
          <w:noProof/>
          <w:szCs w:val="24"/>
          <w:lang w:val="sr-Cyrl-RS"/>
        </w:rPr>
      </w:pPr>
      <w:r w:rsidRPr="00855521">
        <w:rPr>
          <w:noProof/>
          <w:szCs w:val="24"/>
          <w:lang w:val="sr-Cyrl-RS"/>
        </w:rPr>
        <w:t>Јединствена лиценца за ово решење мора да осигура доступност најновијих модула за заштиту и њихово редовно ажурирање од стране произвођача софтвера, техничку подршку произвођача софтвера путем Интернета, е-поште и телефоном без ограничења, као и техничку подршку добављача путем е-поште</w:t>
      </w:r>
      <w:r w:rsidRPr="00855521">
        <w:rPr>
          <w:noProof/>
          <w:szCs w:val="24"/>
          <w:lang w:val="sr-Latn-RS"/>
        </w:rPr>
        <w:t>,</w:t>
      </w:r>
      <w:r w:rsidRPr="00855521">
        <w:rPr>
          <w:noProof/>
          <w:szCs w:val="24"/>
          <w:lang w:val="sr-Cyrl-RS"/>
        </w:rPr>
        <w:t xml:space="preserve"> телефона или у централи наше организације током радног времена, без додатне надокнаде.</w:t>
      </w:r>
    </w:p>
    <w:p w:rsidR="00855521" w:rsidRPr="00855521" w:rsidRDefault="00855521" w:rsidP="00855521">
      <w:pPr>
        <w:widowControl/>
        <w:numPr>
          <w:ilvl w:val="0"/>
          <w:numId w:val="30"/>
        </w:numPr>
        <w:tabs>
          <w:tab w:val="clear" w:pos="1440"/>
        </w:tabs>
        <w:contextualSpacing/>
        <w:rPr>
          <w:noProof/>
          <w:szCs w:val="24"/>
          <w:lang w:val="sr-Cyrl-RS"/>
        </w:rPr>
      </w:pPr>
      <w:r w:rsidRPr="00855521">
        <w:rPr>
          <w:noProof/>
          <w:szCs w:val="24"/>
          <w:lang w:val="sr-Cyrl-RS"/>
        </w:rPr>
        <w:t>Понуђач мора да обезбеди имплементацију решења на означеном систему у нашој централи као и да реализује обуку систем администратора за ефикасно коришћење и управљање заштитом.</w:t>
      </w:r>
    </w:p>
    <w:p w:rsidR="00DF55EE" w:rsidRPr="0061132E" w:rsidRDefault="00DF55EE" w:rsidP="00DF55EE">
      <w:pPr>
        <w:ind w:firstLine="1440"/>
        <w:rPr>
          <w:color w:val="FF0000"/>
          <w:szCs w:val="24"/>
        </w:rPr>
      </w:pPr>
      <w:r w:rsidRPr="0061132E">
        <w:rPr>
          <w:color w:val="FF0000"/>
          <w:szCs w:val="24"/>
        </w:rPr>
        <w:tab/>
      </w:r>
    </w:p>
    <w:p w:rsidR="00DF55EE" w:rsidRPr="00855521" w:rsidRDefault="00DF55EE" w:rsidP="00DF55EE">
      <w:pPr>
        <w:jc w:val="center"/>
        <w:outlineLvl w:val="0"/>
        <w:rPr>
          <w:b/>
          <w:szCs w:val="24"/>
        </w:rPr>
      </w:pPr>
      <w:r w:rsidRPr="00855521">
        <w:rPr>
          <w:b/>
          <w:szCs w:val="24"/>
        </w:rPr>
        <w:t>Члан 2.</w:t>
      </w:r>
      <w:r w:rsidRPr="00855521">
        <w:rPr>
          <w:b/>
          <w:szCs w:val="24"/>
          <w:u w:val="single"/>
        </w:rPr>
        <w:t xml:space="preserve"> </w:t>
      </w:r>
    </w:p>
    <w:p w:rsidR="00DF55EE" w:rsidRPr="0061132E" w:rsidRDefault="00DF55EE" w:rsidP="00DF55EE">
      <w:pPr>
        <w:jc w:val="center"/>
        <w:rPr>
          <w:b/>
          <w:color w:val="FF0000"/>
          <w:szCs w:val="24"/>
          <w:u w:val="single"/>
        </w:rPr>
      </w:pPr>
    </w:p>
    <w:p w:rsidR="00DF55EE" w:rsidRPr="00756C57" w:rsidRDefault="00DF55EE" w:rsidP="00DF55EE">
      <w:pPr>
        <w:rPr>
          <w:szCs w:val="24"/>
        </w:rPr>
      </w:pPr>
      <w:r w:rsidRPr="0061132E">
        <w:rPr>
          <w:color w:val="FF0000"/>
          <w:szCs w:val="24"/>
          <w:lang w:val="ru-RU"/>
        </w:rPr>
        <w:tab/>
      </w:r>
      <w:r w:rsidRPr="00756C57">
        <w:rPr>
          <w:szCs w:val="24"/>
          <w:lang w:val="sr-Cyrl-RS"/>
        </w:rPr>
        <w:t>Добављач</w:t>
      </w:r>
      <w:r w:rsidRPr="00756C57">
        <w:rPr>
          <w:szCs w:val="24"/>
          <w:lang w:val="ru-RU"/>
        </w:rPr>
        <w:t xml:space="preserve"> је дужан да у току трајања Уговора обезбеди </w:t>
      </w:r>
      <w:r w:rsidRPr="00756C57">
        <w:rPr>
          <w:szCs w:val="24"/>
        </w:rPr>
        <w:t>техничку подршку која обухвата</w:t>
      </w:r>
      <w:r w:rsidRPr="00756C57">
        <w:rPr>
          <w:szCs w:val="24"/>
          <w:lang w:val="ru-RU"/>
        </w:rPr>
        <w:t>:</w:t>
      </w:r>
    </w:p>
    <w:p w:rsidR="00DF55EE" w:rsidRPr="00756C57" w:rsidRDefault="00DF55EE" w:rsidP="00DF55EE">
      <w:pPr>
        <w:widowControl/>
        <w:tabs>
          <w:tab w:val="clear" w:pos="1440"/>
        </w:tabs>
        <w:jc w:val="left"/>
        <w:rPr>
          <w:b/>
          <w:szCs w:val="24"/>
        </w:rPr>
      </w:pPr>
    </w:p>
    <w:p w:rsidR="00DF55EE" w:rsidRPr="00756C57" w:rsidRDefault="00DF55EE" w:rsidP="00DF55EE">
      <w:pPr>
        <w:pStyle w:val="ListParagraph"/>
        <w:numPr>
          <w:ilvl w:val="0"/>
          <w:numId w:val="10"/>
        </w:numPr>
        <w:spacing w:after="0" w:line="240" w:lineRule="auto"/>
        <w:jc w:val="both"/>
        <w:rPr>
          <w:rFonts w:ascii="Times New Roman" w:hAnsi="Times New Roman"/>
          <w:sz w:val="24"/>
          <w:szCs w:val="24"/>
          <w:lang w:val="ru-RU"/>
        </w:rPr>
      </w:pPr>
      <w:r w:rsidRPr="00756C57">
        <w:rPr>
          <w:rFonts w:ascii="Times New Roman" w:hAnsi="Times New Roman"/>
          <w:sz w:val="24"/>
          <w:szCs w:val="24"/>
          <w:lang w:val="ru-RU"/>
        </w:rPr>
        <w:t>Подршка од произвођача 24/7 (мејл или телефон);</w:t>
      </w:r>
    </w:p>
    <w:p w:rsidR="00DF55EE" w:rsidRPr="00756C57" w:rsidRDefault="00DF55EE" w:rsidP="00DF55EE">
      <w:pPr>
        <w:widowControl/>
        <w:numPr>
          <w:ilvl w:val="0"/>
          <w:numId w:val="10"/>
        </w:numPr>
        <w:tabs>
          <w:tab w:val="clear" w:pos="1440"/>
        </w:tabs>
        <w:rPr>
          <w:szCs w:val="24"/>
        </w:rPr>
      </w:pPr>
      <w:r w:rsidRPr="00756C57">
        <w:rPr>
          <w:szCs w:val="24"/>
        </w:rPr>
        <w:t>Техничка помоћ у случају грешке коју је проузроковао корисник система;</w:t>
      </w:r>
    </w:p>
    <w:p w:rsidR="00DF55EE" w:rsidRPr="00756C57" w:rsidRDefault="00DF55EE" w:rsidP="00DF55EE">
      <w:pPr>
        <w:widowControl/>
        <w:numPr>
          <w:ilvl w:val="0"/>
          <w:numId w:val="10"/>
        </w:numPr>
        <w:tabs>
          <w:tab w:val="clear" w:pos="1440"/>
        </w:tabs>
        <w:rPr>
          <w:szCs w:val="24"/>
        </w:rPr>
      </w:pPr>
      <w:r w:rsidRPr="00756C57">
        <w:rPr>
          <w:szCs w:val="24"/>
        </w:rPr>
        <w:t>Техничка помоћ у случају нарушавања безбедности система;</w:t>
      </w:r>
    </w:p>
    <w:p w:rsidR="00DF55EE" w:rsidRPr="00756C57" w:rsidRDefault="00DF55EE" w:rsidP="00DF55EE">
      <w:pPr>
        <w:pStyle w:val="ListParagraph"/>
        <w:numPr>
          <w:ilvl w:val="0"/>
          <w:numId w:val="10"/>
        </w:numPr>
        <w:spacing w:after="0" w:line="240" w:lineRule="auto"/>
        <w:jc w:val="both"/>
        <w:rPr>
          <w:rFonts w:ascii="Times New Roman" w:hAnsi="Times New Roman"/>
          <w:sz w:val="24"/>
          <w:szCs w:val="24"/>
          <w:lang w:val="ru-RU"/>
        </w:rPr>
      </w:pPr>
      <w:r w:rsidRPr="00756C57">
        <w:rPr>
          <w:rFonts w:ascii="Times New Roman" w:hAnsi="Times New Roman"/>
          <w:sz w:val="24"/>
          <w:szCs w:val="24"/>
          <w:lang w:val="ru-RU"/>
        </w:rPr>
        <w:t>Обука запослених код наручиоца добара за рад на новим верзијама пакета софтвера.</w:t>
      </w:r>
    </w:p>
    <w:p w:rsidR="00DF55EE" w:rsidRPr="00756C57" w:rsidRDefault="00DF55EE" w:rsidP="00DF55EE">
      <w:pPr>
        <w:rPr>
          <w:b/>
          <w:szCs w:val="24"/>
        </w:rPr>
      </w:pPr>
    </w:p>
    <w:p w:rsidR="00DF55EE" w:rsidRPr="00756C57" w:rsidRDefault="00DF55EE" w:rsidP="00DF55EE">
      <w:pPr>
        <w:jc w:val="center"/>
        <w:outlineLvl w:val="0"/>
        <w:rPr>
          <w:b/>
          <w:szCs w:val="24"/>
        </w:rPr>
      </w:pPr>
      <w:r w:rsidRPr="00756C57">
        <w:rPr>
          <w:b/>
          <w:szCs w:val="24"/>
        </w:rPr>
        <w:t>Члан 3.</w:t>
      </w:r>
    </w:p>
    <w:p w:rsidR="00DF55EE" w:rsidRPr="00756C57" w:rsidRDefault="00DF55EE" w:rsidP="00DF55EE">
      <w:pPr>
        <w:rPr>
          <w:rFonts w:eastAsiaTheme="minorHAnsi"/>
          <w:szCs w:val="24"/>
        </w:rPr>
      </w:pPr>
    </w:p>
    <w:p w:rsidR="00DF55EE" w:rsidRPr="00756C57" w:rsidRDefault="00DF55EE" w:rsidP="00DF55EE">
      <w:pPr>
        <w:rPr>
          <w:szCs w:val="24"/>
        </w:rPr>
      </w:pPr>
      <w:r w:rsidRPr="00756C57">
        <w:rPr>
          <w:szCs w:val="24"/>
        </w:rPr>
        <w:tab/>
        <w:t xml:space="preserve">Укупна уговорена цена услуга одржавања лиценце за антивирусни софтвер на годишњем нивоу износи </w:t>
      </w:r>
      <w:r w:rsidRPr="00756C57">
        <w:rPr>
          <w:noProof/>
          <w:szCs w:val="24"/>
        </w:rPr>
        <w:t>(</w:t>
      </w:r>
      <w:r w:rsidRPr="00756C57">
        <w:rPr>
          <w:b/>
          <w:i/>
          <w:noProof/>
          <w:szCs w:val="24"/>
        </w:rPr>
        <w:t>биће преузето из понуде</w:t>
      </w:r>
      <w:r w:rsidRPr="00756C57">
        <w:rPr>
          <w:noProof/>
          <w:szCs w:val="24"/>
        </w:rPr>
        <w:t xml:space="preserve">), без ПДВ у коју су урачунати сви зависни трошкови које </w:t>
      </w:r>
      <w:r w:rsidRPr="00756C57">
        <w:rPr>
          <w:szCs w:val="24"/>
          <w:lang w:val="sr-Cyrl-RS"/>
        </w:rPr>
        <w:t>Добављач</w:t>
      </w:r>
      <w:r w:rsidRPr="00756C57">
        <w:rPr>
          <w:noProof/>
          <w:szCs w:val="24"/>
        </w:rPr>
        <w:t xml:space="preserve"> има у реализацији предметне набавке</w:t>
      </w:r>
      <w:r w:rsidRPr="00756C57">
        <w:rPr>
          <w:szCs w:val="24"/>
        </w:rPr>
        <w:t>.</w:t>
      </w:r>
    </w:p>
    <w:p w:rsidR="00DF55EE" w:rsidRPr="00756C57" w:rsidRDefault="00DF55EE" w:rsidP="00DF55EE">
      <w:pPr>
        <w:rPr>
          <w:noProof/>
          <w:szCs w:val="24"/>
        </w:rPr>
      </w:pPr>
      <w:r w:rsidRPr="00756C57">
        <w:rPr>
          <w:noProof/>
          <w:szCs w:val="24"/>
        </w:rPr>
        <w:tab/>
        <w:t>Уговорена цена услуга је фиксна и не може се мењати.</w:t>
      </w:r>
    </w:p>
    <w:p w:rsidR="00DF55EE" w:rsidRPr="00756C57" w:rsidRDefault="00DF55EE" w:rsidP="00DF55EE">
      <w:pPr>
        <w:rPr>
          <w:noProof/>
          <w:szCs w:val="24"/>
        </w:rPr>
      </w:pPr>
      <w:r w:rsidRPr="00756C57">
        <w:rPr>
          <w:rFonts w:eastAsiaTheme="minorHAnsi"/>
          <w:szCs w:val="24"/>
        </w:rPr>
        <w:tab/>
      </w:r>
      <w:r w:rsidRPr="00756C57">
        <w:rPr>
          <w:noProof/>
          <w:szCs w:val="24"/>
        </w:rPr>
        <w:t xml:space="preserve">Накнадно обрачунате трошкове од стране </w:t>
      </w:r>
      <w:r w:rsidRPr="00756C57">
        <w:rPr>
          <w:szCs w:val="24"/>
          <w:lang w:val="sr-Cyrl-RS"/>
        </w:rPr>
        <w:t>Добављача</w:t>
      </w:r>
      <w:r w:rsidRPr="00756C57">
        <w:rPr>
          <w:noProof/>
          <w:szCs w:val="24"/>
        </w:rPr>
        <w:t>, Наручилац неће узети у обзир.</w:t>
      </w:r>
      <w:r w:rsidRPr="00756C57">
        <w:rPr>
          <w:noProof/>
          <w:szCs w:val="24"/>
        </w:rPr>
        <w:tab/>
        <w:t xml:space="preserve"> </w:t>
      </w:r>
    </w:p>
    <w:p w:rsidR="00DF55EE" w:rsidRPr="00756C57" w:rsidRDefault="00DF55EE" w:rsidP="00DF55EE">
      <w:pPr>
        <w:autoSpaceDE w:val="0"/>
        <w:autoSpaceDN w:val="0"/>
        <w:rPr>
          <w:szCs w:val="24"/>
          <w:lang w:val="sr-Latn-RS"/>
        </w:rPr>
      </w:pPr>
      <w:r w:rsidRPr="00756C57">
        <w:rPr>
          <w:szCs w:val="24"/>
        </w:rPr>
        <w:t xml:space="preserve"> </w:t>
      </w:r>
      <w:r w:rsidRPr="00756C57">
        <w:rPr>
          <w:szCs w:val="24"/>
        </w:rPr>
        <w:t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DF55EE" w:rsidRPr="0061132E" w:rsidRDefault="00DF55EE" w:rsidP="00DF55EE">
      <w:pPr>
        <w:outlineLvl w:val="0"/>
        <w:rPr>
          <w:b/>
          <w:color w:val="FF0000"/>
          <w:szCs w:val="24"/>
        </w:rPr>
      </w:pPr>
    </w:p>
    <w:p w:rsidR="00DF55EE" w:rsidRPr="00EC43DF" w:rsidRDefault="00DF55EE" w:rsidP="00DF55EE">
      <w:pPr>
        <w:jc w:val="center"/>
        <w:outlineLvl w:val="0"/>
        <w:rPr>
          <w:b/>
          <w:szCs w:val="24"/>
        </w:rPr>
      </w:pPr>
      <w:r w:rsidRPr="00EC43DF">
        <w:rPr>
          <w:b/>
          <w:szCs w:val="24"/>
        </w:rPr>
        <w:t>Члан 4.</w:t>
      </w:r>
    </w:p>
    <w:p w:rsidR="00DF55EE" w:rsidRPr="00756C57" w:rsidRDefault="00DF55EE" w:rsidP="00DF55EE">
      <w:pPr>
        <w:rPr>
          <w:noProof/>
          <w:szCs w:val="24"/>
        </w:rPr>
      </w:pPr>
      <w:r w:rsidRPr="0061132E">
        <w:rPr>
          <w:b/>
          <w:bCs/>
          <w:color w:val="FF0000"/>
          <w:szCs w:val="24"/>
        </w:rPr>
        <w:tab/>
      </w:r>
    </w:p>
    <w:p w:rsidR="00DF55EE" w:rsidRPr="00756C57" w:rsidRDefault="00DF55EE" w:rsidP="00DF55EE">
      <w:pPr>
        <w:widowControl/>
        <w:tabs>
          <w:tab w:val="clear" w:pos="1440"/>
        </w:tabs>
        <w:autoSpaceDE w:val="0"/>
        <w:autoSpaceDN w:val="0"/>
        <w:adjustRightInd w:val="0"/>
        <w:ind w:firstLine="720"/>
        <w:rPr>
          <w:rFonts w:eastAsiaTheme="minorHAnsi"/>
          <w:szCs w:val="24"/>
          <w:lang w:val="ru-RU"/>
        </w:rPr>
      </w:pPr>
      <w:r w:rsidRPr="00756C57">
        <w:rPr>
          <w:rFonts w:eastAsiaTheme="minorHAnsi"/>
          <w:szCs w:val="24"/>
        </w:rPr>
        <w:t xml:space="preserve"> </w:t>
      </w:r>
      <w:r w:rsidRPr="00756C57">
        <w:rPr>
          <w:rFonts w:eastAsiaTheme="minorHAnsi"/>
          <w:szCs w:val="24"/>
        </w:rPr>
        <w:tab/>
      </w:r>
      <w:r w:rsidRPr="00756C57">
        <w:rPr>
          <w:rFonts w:eastAsiaTheme="minorHAnsi"/>
          <w:szCs w:val="24"/>
          <w:lang w:val="ru-RU"/>
        </w:rPr>
        <w:t>Уговорен</w:t>
      </w:r>
      <w:r w:rsidRPr="00756C57">
        <w:rPr>
          <w:rFonts w:eastAsiaTheme="minorHAnsi"/>
          <w:szCs w:val="24"/>
        </w:rPr>
        <w:t>у цену</w:t>
      </w:r>
      <w:r w:rsidRPr="00756C57">
        <w:rPr>
          <w:rFonts w:eastAsiaTheme="minorHAnsi"/>
          <w:szCs w:val="24"/>
          <w:lang w:val="ru-RU"/>
        </w:rPr>
        <w:t xml:space="preserve"> услуг</w:t>
      </w:r>
      <w:r w:rsidRPr="00756C57">
        <w:rPr>
          <w:rFonts w:eastAsiaTheme="minorHAnsi"/>
          <w:szCs w:val="24"/>
        </w:rPr>
        <w:t>а</w:t>
      </w:r>
      <w:r w:rsidRPr="00756C57">
        <w:rPr>
          <w:rFonts w:eastAsiaTheme="minorHAnsi"/>
          <w:szCs w:val="24"/>
          <w:lang w:val="ru-RU"/>
        </w:rPr>
        <w:t xml:space="preserve">, </w:t>
      </w:r>
      <w:r w:rsidRPr="00756C57">
        <w:rPr>
          <w:rFonts w:eastAsiaTheme="minorHAnsi"/>
          <w:szCs w:val="24"/>
        </w:rPr>
        <w:t>Наручилац</w:t>
      </w:r>
      <w:r w:rsidRPr="00756C57">
        <w:rPr>
          <w:rFonts w:eastAsiaTheme="minorHAnsi"/>
          <w:szCs w:val="24"/>
          <w:lang w:val="ru-RU"/>
        </w:rPr>
        <w:t xml:space="preserve"> ће пла</w:t>
      </w:r>
      <w:r w:rsidRPr="00756C57">
        <w:rPr>
          <w:rFonts w:eastAsiaTheme="minorHAnsi"/>
          <w:szCs w:val="24"/>
        </w:rPr>
        <w:t>ти</w:t>
      </w:r>
      <w:r w:rsidRPr="00756C57">
        <w:rPr>
          <w:rFonts w:eastAsiaTheme="minorHAnsi"/>
          <w:szCs w:val="24"/>
          <w:lang w:val="ru-RU"/>
        </w:rPr>
        <w:t xml:space="preserve">ти на основу рачуна који </w:t>
      </w:r>
      <w:r w:rsidRPr="00756C57">
        <w:rPr>
          <w:rFonts w:eastAsiaTheme="minorHAnsi"/>
          <w:szCs w:val="24"/>
        </w:rPr>
        <w:t>и</w:t>
      </w:r>
      <w:r w:rsidRPr="00756C57">
        <w:rPr>
          <w:rFonts w:eastAsiaTheme="minorHAnsi"/>
          <w:szCs w:val="24"/>
          <w:lang w:val="ru-RU"/>
        </w:rPr>
        <w:t>спостав</w:t>
      </w:r>
      <w:r w:rsidRPr="00756C57">
        <w:rPr>
          <w:rFonts w:eastAsiaTheme="minorHAnsi"/>
          <w:szCs w:val="24"/>
        </w:rPr>
        <w:t xml:space="preserve">и </w:t>
      </w:r>
      <w:r w:rsidRPr="00756C57">
        <w:rPr>
          <w:szCs w:val="24"/>
          <w:lang w:val="sr-Cyrl-RS"/>
        </w:rPr>
        <w:t>Добављач</w:t>
      </w:r>
      <w:r w:rsidRPr="00756C57">
        <w:rPr>
          <w:rFonts w:eastAsiaTheme="minorHAnsi"/>
          <w:szCs w:val="24"/>
          <w:lang w:val="ru-RU"/>
        </w:rPr>
        <w:t xml:space="preserve">, у року </w:t>
      </w:r>
      <w:r w:rsidRPr="00756C57">
        <w:rPr>
          <w:noProof/>
          <w:szCs w:val="24"/>
        </w:rPr>
        <w:t>(</w:t>
      </w:r>
      <w:r w:rsidRPr="00756C57">
        <w:rPr>
          <w:b/>
          <w:i/>
          <w:noProof/>
          <w:szCs w:val="24"/>
        </w:rPr>
        <w:t>биће преузето из понуде</w:t>
      </w:r>
      <w:r w:rsidRPr="00756C57">
        <w:rPr>
          <w:noProof/>
          <w:szCs w:val="24"/>
        </w:rPr>
        <w:t>)</w:t>
      </w:r>
      <w:r w:rsidRPr="00756C57">
        <w:rPr>
          <w:rFonts w:eastAsiaTheme="minorHAnsi"/>
          <w:szCs w:val="24"/>
        </w:rPr>
        <w:t xml:space="preserve">, </w:t>
      </w:r>
      <w:r w:rsidRPr="00756C57">
        <w:rPr>
          <w:rFonts w:eastAsiaTheme="minorHAnsi"/>
          <w:szCs w:val="24"/>
          <w:lang w:val="ru-RU"/>
        </w:rPr>
        <w:t>од</w:t>
      </w:r>
      <w:r w:rsidRPr="00756C57">
        <w:rPr>
          <w:rFonts w:eastAsiaTheme="minorHAnsi"/>
          <w:szCs w:val="24"/>
        </w:rPr>
        <w:t xml:space="preserve"> </w:t>
      </w:r>
      <w:r w:rsidRPr="00756C57">
        <w:rPr>
          <w:rFonts w:eastAsiaTheme="minorHAnsi"/>
          <w:szCs w:val="24"/>
          <w:lang w:val="ru-RU"/>
        </w:rPr>
        <w:t>дана службеног пријема исправно испостављеног рачуна</w:t>
      </w:r>
      <w:r w:rsidRPr="00756C57">
        <w:rPr>
          <w:rFonts w:eastAsiaTheme="minorHAnsi"/>
          <w:szCs w:val="24"/>
        </w:rPr>
        <w:t>, а на основу потврђеног документа од стране Наручиоца да је услуга активације софтвера извршена</w:t>
      </w:r>
      <w:r w:rsidRPr="00756C57">
        <w:rPr>
          <w:rFonts w:eastAsiaTheme="minorHAnsi"/>
          <w:szCs w:val="24"/>
          <w:lang w:val="ru-RU"/>
        </w:rPr>
        <w:t xml:space="preserve">, на рачун </w:t>
      </w:r>
      <w:r w:rsidRPr="00756C57">
        <w:rPr>
          <w:szCs w:val="24"/>
          <w:lang w:val="sr-Cyrl-RS"/>
        </w:rPr>
        <w:t>Добављача</w:t>
      </w:r>
      <w:r w:rsidRPr="00756C57">
        <w:rPr>
          <w:rFonts w:eastAsiaTheme="minorHAnsi"/>
          <w:szCs w:val="24"/>
        </w:rPr>
        <w:t>.</w:t>
      </w:r>
    </w:p>
    <w:p w:rsidR="00BC056F" w:rsidRPr="00756C57" w:rsidRDefault="00BC056F" w:rsidP="00DF55EE">
      <w:pPr>
        <w:autoSpaceDE w:val="0"/>
        <w:autoSpaceDN w:val="0"/>
        <w:rPr>
          <w:szCs w:val="24"/>
        </w:rPr>
      </w:pPr>
    </w:p>
    <w:p w:rsidR="00DF55EE" w:rsidRPr="00756C57" w:rsidRDefault="00DF55EE" w:rsidP="00DF55EE">
      <w:pPr>
        <w:autoSpaceDE w:val="0"/>
        <w:autoSpaceDN w:val="0"/>
        <w:rPr>
          <w:szCs w:val="24"/>
          <w:lang w:val="sr-Latn-RS"/>
        </w:rPr>
      </w:pPr>
      <w:r w:rsidRPr="00756C57">
        <w:rPr>
          <w:szCs w:val="24"/>
        </w:rPr>
        <w:tab/>
      </w:r>
    </w:p>
    <w:p w:rsidR="00DF55EE" w:rsidRPr="00756C57" w:rsidRDefault="00DF55EE" w:rsidP="00DF55EE">
      <w:pPr>
        <w:outlineLvl w:val="0"/>
        <w:rPr>
          <w:b/>
          <w:bCs/>
          <w:szCs w:val="24"/>
        </w:rPr>
      </w:pPr>
      <w:r w:rsidRPr="00756C57">
        <w:rPr>
          <w:b/>
          <w:bCs/>
          <w:szCs w:val="24"/>
        </w:rPr>
        <w:t>СРЕДСТВО ФИНАНСИЈСКОГ ОБЕЗБЕЂЕЊА</w:t>
      </w:r>
    </w:p>
    <w:p w:rsidR="00DF55EE" w:rsidRPr="00756C57" w:rsidRDefault="00DF55EE" w:rsidP="00DF55EE">
      <w:pPr>
        <w:rPr>
          <w:b/>
          <w:bCs/>
          <w:szCs w:val="24"/>
        </w:rPr>
      </w:pPr>
    </w:p>
    <w:p w:rsidR="00DF55EE" w:rsidRPr="00756C57" w:rsidRDefault="00DF55EE" w:rsidP="00DF55EE">
      <w:pPr>
        <w:jc w:val="center"/>
        <w:outlineLvl w:val="0"/>
        <w:rPr>
          <w:b/>
          <w:szCs w:val="24"/>
        </w:rPr>
      </w:pPr>
      <w:r w:rsidRPr="00756C57">
        <w:rPr>
          <w:b/>
          <w:szCs w:val="24"/>
        </w:rPr>
        <w:t>Члан 5.</w:t>
      </w:r>
    </w:p>
    <w:p w:rsidR="00DF55EE" w:rsidRPr="00756C57" w:rsidRDefault="00DF55EE" w:rsidP="00DF55EE">
      <w:pPr>
        <w:jc w:val="center"/>
        <w:rPr>
          <w:szCs w:val="24"/>
        </w:rPr>
      </w:pPr>
    </w:p>
    <w:p w:rsidR="00DF55EE" w:rsidRPr="00756C57" w:rsidRDefault="00DF55EE" w:rsidP="00DF55EE">
      <w:pPr>
        <w:keepNext/>
        <w:keepLines/>
        <w:tabs>
          <w:tab w:val="left" w:pos="9356"/>
        </w:tabs>
        <w:ind w:right="4" w:firstLine="720"/>
        <w:rPr>
          <w:szCs w:val="24"/>
        </w:rPr>
      </w:pPr>
      <w:r w:rsidRPr="00756C57">
        <w:rPr>
          <w:szCs w:val="24"/>
        </w:rPr>
        <w:tab/>
      </w:r>
      <w:r w:rsidRPr="00756C57">
        <w:rPr>
          <w:szCs w:val="24"/>
          <w:lang w:val="sr-Cyrl-RS"/>
        </w:rPr>
        <w:t>Добављач</w:t>
      </w:r>
      <w:r w:rsidRPr="00756C57">
        <w:rPr>
          <w:bCs/>
          <w:szCs w:val="24"/>
        </w:rPr>
        <w:t xml:space="preserve"> се обавезује да </w:t>
      </w:r>
      <w:r w:rsidRPr="00756C57">
        <w:rPr>
          <w:szCs w:val="24"/>
        </w:rPr>
        <w:t>у року од 15 дана од дана закључења овог уговора, као средство финансијског обезбеђења достави Наручиоцу:</w:t>
      </w:r>
    </w:p>
    <w:p w:rsidR="00DF55EE" w:rsidRPr="00756C57" w:rsidRDefault="00DF55EE" w:rsidP="00DF55EE">
      <w:pPr>
        <w:keepNext/>
        <w:keepLines/>
        <w:tabs>
          <w:tab w:val="center" w:pos="1710"/>
        </w:tabs>
        <w:rPr>
          <w:szCs w:val="24"/>
        </w:rPr>
      </w:pPr>
      <w:r w:rsidRPr="00756C57">
        <w:rPr>
          <w:b/>
          <w:szCs w:val="24"/>
        </w:rPr>
        <w:tab/>
        <w:t>- Меницу за добро извршење посла</w:t>
      </w:r>
      <w:r w:rsidRPr="00756C57">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756C57">
        <w:rPr>
          <w:szCs w:val="24"/>
          <w:lang w:val="sr-Cyrl-RS"/>
        </w:rPr>
        <w:t>,</w:t>
      </w:r>
      <w:r w:rsidRPr="00756C57">
        <w:rPr>
          <w:szCs w:val="24"/>
        </w:rPr>
        <w:t xml:space="preserve"> 31/2011</w:t>
      </w:r>
      <w:r w:rsidRPr="00756C57">
        <w:rPr>
          <w:szCs w:val="24"/>
          <w:lang w:val="sr-Cyrl-RS"/>
        </w:rPr>
        <w:t xml:space="preserve"> и 139/14</w:t>
      </w:r>
      <w:r w:rsidRPr="00756C57">
        <w:rPr>
          <w:szCs w:val="24"/>
        </w:rPr>
        <w:t>) и Одлуком НБС о ближим условима, садржини и начину вођења Регистра меница и овлашћења („Службени гласник РС” број 56/20</w:t>
      </w:r>
      <w:r w:rsidRPr="00756C57">
        <w:rPr>
          <w:szCs w:val="24"/>
          <w:lang w:val="ru-RU"/>
        </w:rPr>
        <w:t>1</w:t>
      </w:r>
      <w:r w:rsidRPr="00756C57">
        <w:rPr>
          <w:szCs w:val="24"/>
        </w:rPr>
        <w:t>1</w:t>
      </w:r>
      <w:r w:rsidRPr="00756C57">
        <w:rPr>
          <w:szCs w:val="24"/>
          <w:lang w:val="sr-Cyrl-RS"/>
        </w:rPr>
        <w:t xml:space="preserve"> и 80/15</w:t>
      </w:r>
      <w:r w:rsidRPr="00756C57">
        <w:rPr>
          <w:szCs w:val="24"/>
        </w:rPr>
        <w:t>), са роком важења који је најмање 30 дана дужи од истека рока важности уговора;</w:t>
      </w:r>
    </w:p>
    <w:p w:rsidR="00DF55EE" w:rsidRPr="00756C57" w:rsidRDefault="00DF55EE" w:rsidP="00DF55EE">
      <w:pPr>
        <w:keepNext/>
        <w:keepLines/>
        <w:rPr>
          <w:szCs w:val="24"/>
        </w:rPr>
      </w:pPr>
      <w:r w:rsidRPr="00756C57">
        <w:rPr>
          <w:szCs w:val="24"/>
        </w:rPr>
        <w:tab/>
        <w:t>- менично овлашћење да се мениц</w:t>
      </w:r>
      <w:r w:rsidRPr="00756C57">
        <w:rPr>
          <w:szCs w:val="24"/>
          <w:lang w:val="en-US"/>
        </w:rPr>
        <w:t>a</w:t>
      </w:r>
      <w:r w:rsidRPr="00756C57">
        <w:rPr>
          <w:szCs w:val="24"/>
        </w:rPr>
        <w:t xml:space="preserve"> у износу од 10% од вредности уговора без ПДВ, без сагласности </w:t>
      </w:r>
      <w:r w:rsidRPr="00756C57">
        <w:rPr>
          <w:szCs w:val="24"/>
          <w:lang w:val="sr-Cyrl-RS"/>
        </w:rPr>
        <w:t>Добављач</w:t>
      </w:r>
      <w:r w:rsidRPr="00756C57">
        <w:rPr>
          <w:szCs w:val="24"/>
        </w:rPr>
        <w:t xml:space="preserve"> може поднети на наплату у случају неизвршења уговорних обавеза по закљученом уговору;</w:t>
      </w:r>
    </w:p>
    <w:p w:rsidR="00DF55EE" w:rsidRPr="00756C57" w:rsidRDefault="00DF55EE" w:rsidP="00DF55EE">
      <w:pPr>
        <w:keepNext/>
        <w:keepLines/>
        <w:rPr>
          <w:szCs w:val="24"/>
        </w:rPr>
      </w:pPr>
      <w:r w:rsidRPr="00756C57">
        <w:rPr>
          <w:szCs w:val="24"/>
        </w:rPr>
        <w:tab/>
        <w:t xml:space="preserve">- потврду о регистрацији менице; </w:t>
      </w:r>
    </w:p>
    <w:p w:rsidR="00DF55EE" w:rsidRPr="00756C57" w:rsidRDefault="00DF55EE" w:rsidP="00DF55EE">
      <w:pPr>
        <w:keepNext/>
        <w:keepLines/>
        <w:rPr>
          <w:szCs w:val="24"/>
        </w:rPr>
      </w:pPr>
      <w:r w:rsidRPr="00756C57">
        <w:rPr>
          <w:szCs w:val="24"/>
        </w:rPr>
        <w:tab/>
        <w:t xml:space="preserve">- копију картона депонованих потписа код банке на којем се јасно виде депоновани потпис и печат </w:t>
      </w:r>
      <w:r w:rsidRPr="00756C57">
        <w:rPr>
          <w:szCs w:val="24"/>
          <w:lang w:val="sr-Cyrl-RS"/>
        </w:rPr>
        <w:t>Добављач</w:t>
      </w:r>
      <w:r w:rsidRPr="00756C57">
        <w:rPr>
          <w:szCs w:val="24"/>
        </w:rPr>
        <w:t>, оверен печатом банке са датумом овере (овера не старија од 30 дана, од дана закључења уговора).</w:t>
      </w:r>
    </w:p>
    <w:p w:rsidR="00DF55EE" w:rsidRPr="00756C57" w:rsidRDefault="00DF55EE" w:rsidP="00DF55EE">
      <w:pPr>
        <w:keepNext/>
        <w:keepLines/>
        <w:tabs>
          <w:tab w:val="clear" w:pos="1440"/>
        </w:tabs>
        <w:autoSpaceDE w:val="0"/>
        <w:autoSpaceDN w:val="0"/>
        <w:adjustRightInd w:val="0"/>
        <w:ind w:firstLine="1440"/>
        <w:rPr>
          <w:szCs w:val="24"/>
          <w:lang w:val="ru-RU"/>
        </w:rPr>
      </w:pPr>
      <w:r w:rsidRPr="00756C57">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DF55EE" w:rsidRPr="00756C57" w:rsidRDefault="00DF55EE" w:rsidP="00DF55EE">
      <w:pPr>
        <w:keepNext/>
        <w:keepLines/>
        <w:tabs>
          <w:tab w:val="clear" w:pos="1440"/>
        </w:tabs>
        <w:autoSpaceDE w:val="0"/>
        <w:autoSpaceDN w:val="0"/>
        <w:adjustRightInd w:val="0"/>
        <w:ind w:firstLine="1440"/>
        <w:rPr>
          <w:szCs w:val="24"/>
          <w:lang w:val="ru-RU"/>
        </w:rPr>
      </w:pPr>
      <w:r w:rsidRPr="00756C57">
        <w:rPr>
          <w:szCs w:val="24"/>
          <w:lang w:val="ru-RU"/>
        </w:rPr>
        <w:t>У</w:t>
      </w:r>
      <w:r w:rsidRPr="00756C57">
        <w:rPr>
          <w:szCs w:val="24"/>
        </w:rPr>
        <w:t xml:space="preserve"> </w:t>
      </w:r>
      <w:r w:rsidRPr="00756C57">
        <w:rPr>
          <w:szCs w:val="24"/>
          <w:lang w:val="ru-RU"/>
        </w:rPr>
        <w:t xml:space="preserve">случају промене лица овлашћеног за заступање, менично овлашћење остаје на снази. </w:t>
      </w:r>
    </w:p>
    <w:p w:rsidR="00DF55EE" w:rsidRPr="00756C57" w:rsidRDefault="00DF55EE" w:rsidP="00DF55EE">
      <w:pPr>
        <w:keepNext/>
        <w:keepLines/>
        <w:rPr>
          <w:szCs w:val="24"/>
        </w:rPr>
      </w:pPr>
      <w:r w:rsidRPr="00756C57">
        <w:rPr>
          <w:szCs w:val="24"/>
        </w:rPr>
        <w:tab/>
        <w:t xml:space="preserve"> </w:t>
      </w:r>
      <w:r w:rsidRPr="00756C57">
        <w:rPr>
          <w:szCs w:val="24"/>
          <w:lang w:val="ru-RU"/>
        </w:rPr>
        <w:t xml:space="preserve">По завршеном послу </w:t>
      </w:r>
      <w:r w:rsidRPr="00756C57">
        <w:rPr>
          <w:szCs w:val="24"/>
        </w:rPr>
        <w:t>Н</w:t>
      </w:r>
      <w:r w:rsidRPr="00756C57">
        <w:rPr>
          <w:szCs w:val="24"/>
          <w:lang w:val="ru-RU"/>
        </w:rPr>
        <w:t>аручилац ће предметн</w:t>
      </w:r>
      <w:r w:rsidRPr="00756C57">
        <w:rPr>
          <w:szCs w:val="24"/>
        </w:rPr>
        <w:t>у</w:t>
      </w:r>
      <w:r w:rsidRPr="00756C57">
        <w:rPr>
          <w:szCs w:val="24"/>
          <w:lang w:val="ru-RU"/>
        </w:rPr>
        <w:t xml:space="preserve"> мениц</w:t>
      </w:r>
      <w:r w:rsidRPr="00756C57">
        <w:rPr>
          <w:szCs w:val="24"/>
        </w:rPr>
        <w:t>у</w:t>
      </w:r>
      <w:r w:rsidRPr="00756C57">
        <w:rPr>
          <w:szCs w:val="24"/>
          <w:lang w:val="ru-RU"/>
        </w:rPr>
        <w:t xml:space="preserve"> вратити, на</w:t>
      </w:r>
      <w:r w:rsidRPr="00756C57">
        <w:rPr>
          <w:szCs w:val="24"/>
        </w:rPr>
        <w:t xml:space="preserve"> писани захтев </w:t>
      </w:r>
      <w:r w:rsidRPr="00756C57">
        <w:rPr>
          <w:szCs w:val="24"/>
          <w:lang w:val="sr-Cyrl-RS"/>
        </w:rPr>
        <w:t>Добављача</w:t>
      </w:r>
      <w:r w:rsidRPr="00756C57">
        <w:rPr>
          <w:szCs w:val="24"/>
        </w:rPr>
        <w:t>.</w:t>
      </w:r>
    </w:p>
    <w:p w:rsidR="00DF55EE" w:rsidRPr="00756C57" w:rsidRDefault="00DF55EE" w:rsidP="00DF55EE">
      <w:pPr>
        <w:rPr>
          <w:b/>
          <w:szCs w:val="24"/>
        </w:rPr>
      </w:pPr>
    </w:p>
    <w:p w:rsidR="00DF55EE" w:rsidRPr="00756C57" w:rsidRDefault="00DF55EE" w:rsidP="00DF55EE">
      <w:pPr>
        <w:jc w:val="center"/>
        <w:outlineLvl w:val="0"/>
        <w:rPr>
          <w:b/>
          <w:szCs w:val="24"/>
        </w:rPr>
      </w:pPr>
      <w:r w:rsidRPr="00756C57">
        <w:rPr>
          <w:b/>
          <w:szCs w:val="24"/>
        </w:rPr>
        <w:t>Члан 6.</w:t>
      </w:r>
    </w:p>
    <w:p w:rsidR="00DF55EE" w:rsidRPr="00756C57" w:rsidRDefault="00DF55EE" w:rsidP="00DF55EE">
      <w:pPr>
        <w:jc w:val="center"/>
        <w:rPr>
          <w:b/>
          <w:szCs w:val="24"/>
        </w:rPr>
      </w:pPr>
    </w:p>
    <w:p w:rsidR="00DF55EE" w:rsidRPr="00756C57" w:rsidRDefault="00DF55EE" w:rsidP="00DF55EE">
      <w:pPr>
        <w:rPr>
          <w:szCs w:val="24"/>
        </w:rPr>
      </w:pPr>
      <w:r w:rsidRPr="00756C57">
        <w:rPr>
          <w:szCs w:val="24"/>
        </w:rPr>
        <w:tab/>
        <w:t>Наручилац може да реализује средство финансијског обезбеђења у случају неиспуњења уговорних обавеза.</w:t>
      </w:r>
    </w:p>
    <w:p w:rsidR="00DF55EE" w:rsidRPr="00756C57" w:rsidRDefault="00DF55EE" w:rsidP="00DF55EE">
      <w:pPr>
        <w:rPr>
          <w:szCs w:val="24"/>
        </w:rPr>
      </w:pPr>
    </w:p>
    <w:p w:rsidR="00DF55EE" w:rsidRPr="00756C57" w:rsidRDefault="00DF55EE" w:rsidP="00DF55EE">
      <w:pPr>
        <w:outlineLvl w:val="0"/>
        <w:rPr>
          <w:b/>
          <w:bCs/>
          <w:szCs w:val="24"/>
        </w:rPr>
      </w:pPr>
      <w:r w:rsidRPr="00756C57">
        <w:rPr>
          <w:b/>
          <w:bCs/>
          <w:szCs w:val="24"/>
        </w:rPr>
        <w:t>НАЧИН И РОК ИЗВРШЕЊА УСЛУГЕ</w:t>
      </w:r>
    </w:p>
    <w:p w:rsidR="00DF55EE" w:rsidRPr="00756C57" w:rsidRDefault="00DF55EE" w:rsidP="00DF55EE">
      <w:pPr>
        <w:rPr>
          <w:b/>
          <w:bCs/>
          <w:szCs w:val="24"/>
        </w:rPr>
      </w:pPr>
    </w:p>
    <w:p w:rsidR="00DF55EE" w:rsidRPr="00756C57" w:rsidRDefault="00DF55EE" w:rsidP="00DF55EE">
      <w:pPr>
        <w:jc w:val="center"/>
        <w:outlineLvl w:val="0"/>
        <w:rPr>
          <w:b/>
          <w:szCs w:val="24"/>
        </w:rPr>
      </w:pPr>
      <w:r w:rsidRPr="00756C57">
        <w:rPr>
          <w:b/>
          <w:szCs w:val="24"/>
        </w:rPr>
        <w:t>Члан 7.</w:t>
      </w:r>
    </w:p>
    <w:p w:rsidR="00DF55EE" w:rsidRPr="00756C57" w:rsidRDefault="00DF55EE" w:rsidP="00DF55EE">
      <w:pPr>
        <w:pStyle w:val="ListParagraph"/>
        <w:rPr>
          <w:rFonts w:ascii="Times New Roman" w:hAnsi="Times New Roman"/>
          <w:sz w:val="24"/>
          <w:szCs w:val="24"/>
          <w:lang w:val="ru-RU"/>
        </w:rPr>
      </w:pPr>
    </w:p>
    <w:p w:rsidR="00DF55EE" w:rsidRPr="00756C57" w:rsidRDefault="00DF55EE" w:rsidP="00DF55EE">
      <w:pPr>
        <w:rPr>
          <w:szCs w:val="24"/>
        </w:rPr>
      </w:pPr>
      <w:r w:rsidRPr="00756C57">
        <w:rPr>
          <w:b/>
          <w:szCs w:val="24"/>
        </w:rPr>
        <w:tab/>
      </w:r>
      <w:r w:rsidRPr="00756C57">
        <w:rPr>
          <w:szCs w:val="24"/>
          <w:lang w:val="sr-Cyrl-RS"/>
        </w:rPr>
        <w:t>Добављач</w:t>
      </w:r>
      <w:r w:rsidRPr="00756C57">
        <w:rPr>
          <w:bCs/>
          <w:szCs w:val="24"/>
        </w:rPr>
        <w:t xml:space="preserve"> је обавезан да активацију софтвера изврши у року </w:t>
      </w:r>
      <w:r w:rsidRPr="00756C57">
        <w:rPr>
          <w:noProof/>
          <w:szCs w:val="24"/>
        </w:rPr>
        <w:t>(</w:t>
      </w:r>
      <w:r w:rsidRPr="00756C57">
        <w:rPr>
          <w:b/>
          <w:i/>
          <w:noProof/>
          <w:szCs w:val="24"/>
        </w:rPr>
        <w:t>биће преузето из понуде</w:t>
      </w:r>
      <w:r w:rsidRPr="00756C57">
        <w:rPr>
          <w:noProof/>
          <w:szCs w:val="24"/>
        </w:rPr>
        <w:t>),</w:t>
      </w:r>
      <w:r w:rsidRPr="00756C57">
        <w:rPr>
          <w:bCs/>
          <w:szCs w:val="24"/>
        </w:rPr>
        <w:t xml:space="preserve"> од дана </w:t>
      </w:r>
      <w:r w:rsidR="00855521">
        <w:rPr>
          <w:bCs/>
          <w:szCs w:val="24"/>
          <w:lang w:val="sr-Cyrl-RS"/>
        </w:rPr>
        <w:t>закључења</w:t>
      </w:r>
      <w:r w:rsidRPr="00756C57">
        <w:rPr>
          <w:bCs/>
          <w:szCs w:val="24"/>
        </w:rPr>
        <w:t xml:space="preserve"> уговора.</w:t>
      </w:r>
      <w:r w:rsidRPr="00756C57">
        <w:rPr>
          <w:szCs w:val="24"/>
        </w:rPr>
        <w:tab/>
      </w:r>
    </w:p>
    <w:p w:rsidR="00DF55EE" w:rsidRPr="00756C57" w:rsidRDefault="00DF55EE" w:rsidP="00DF55EE">
      <w:pPr>
        <w:rPr>
          <w:szCs w:val="24"/>
        </w:rPr>
      </w:pPr>
    </w:p>
    <w:p w:rsidR="00DF55EE" w:rsidRPr="00756C57" w:rsidRDefault="00DF55EE" w:rsidP="00DF55EE">
      <w:pPr>
        <w:outlineLvl w:val="0"/>
        <w:rPr>
          <w:b/>
          <w:szCs w:val="24"/>
        </w:rPr>
      </w:pPr>
      <w:r w:rsidRPr="00756C57">
        <w:rPr>
          <w:b/>
          <w:szCs w:val="24"/>
        </w:rPr>
        <w:t>МЕСТО ПРУЖАЊА УСЛУГЕ</w:t>
      </w:r>
    </w:p>
    <w:p w:rsidR="00DF55EE" w:rsidRPr="00756C57" w:rsidRDefault="00DF55EE" w:rsidP="00DF55EE">
      <w:pPr>
        <w:jc w:val="center"/>
        <w:outlineLvl w:val="0"/>
        <w:rPr>
          <w:b/>
          <w:szCs w:val="24"/>
        </w:rPr>
      </w:pPr>
      <w:r w:rsidRPr="00756C57">
        <w:rPr>
          <w:b/>
          <w:szCs w:val="24"/>
        </w:rPr>
        <w:t>Члан 8.</w:t>
      </w:r>
    </w:p>
    <w:p w:rsidR="00DF55EE" w:rsidRPr="00756C57" w:rsidRDefault="00DF55EE" w:rsidP="00DF55EE">
      <w:pPr>
        <w:rPr>
          <w:b/>
          <w:szCs w:val="24"/>
        </w:rPr>
      </w:pPr>
    </w:p>
    <w:p w:rsidR="00BC056F" w:rsidRPr="00855521" w:rsidRDefault="00DF55EE" w:rsidP="00855521">
      <w:pPr>
        <w:outlineLvl w:val="0"/>
        <w:rPr>
          <w:szCs w:val="24"/>
        </w:rPr>
      </w:pPr>
      <w:r w:rsidRPr="00756C57">
        <w:rPr>
          <w:szCs w:val="24"/>
        </w:rPr>
        <w:tab/>
        <w:t>Место пружања услуге је на локацији</w:t>
      </w:r>
      <w:r w:rsidRPr="00756C57">
        <w:rPr>
          <w:szCs w:val="24"/>
          <w:lang w:val="sr-Latn-CS"/>
        </w:rPr>
        <w:t xml:space="preserve"> </w:t>
      </w:r>
      <w:r w:rsidRPr="00756C57">
        <w:rPr>
          <w:szCs w:val="24"/>
        </w:rPr>
        <w:t xml:space="preserve">корисника услуга – Управа царина – Централа – Рачунски центар, улица Народних хероја број 63, Нови Београд. </w:t>
      </w:r>
    </w:p>
    <w:p w:rsidR="00BC056F" w:rsidRPr="00756C57" w:rsidRDefault="00BC056F" w:rsidP="00DF55EE">
      <w:pPr>
        <w:pStyle w:val="ecxmsonormal"/>
        <w:spacing w:after="0"/>
        <w:jc w:val="both"/>
        <w:rPr>
          <w:iCs/>
          <w:lang w:val="ru-RU"/>
        </w:rPr>
      </w:pPr>
    </w:p>
    <w:p w:rsidR="00DF55EE" w:rsidRPr="00756C57" w:rsidRDefault="00DF55EE" w:rsidP="00DF55EE">
      <w:pPr>
        <w:outlineLvl w:val="0"/>
        <w:rPr>
          <w:b/>
          <w:szCs w:val="24"/>
        </w:rPr>
      </w:pPr>
      <w:r w:rsidRPr="00756C57">
        <w:rPr>
          <w:b/>
          <w:szCs w:val="24"/>
        </w:rPr>
        <w:t xml:space="preserve">ГАРАНЦИЈА </w:t>
      </w:r>
    </w:p>
    <w:p w:rsidR="00DF55EE" w:rsidRPr="00756C57" w:rsidRDefault="00DF55EE" w:rsidP="00DF55EE">
      <w:pPr>
        <w:jc w:val="center"/>
        <w:outlineLvl w:val="0"/>
        <w:rPr>
          <w:b/>
          <w:szCs w:val="24"/>
        </w:rPr>
      </w:pPr>
      <w:r w:rsidRPr="00756C57">
        <w:rPr>
          <w:b/>
          <w:szCs w:val="24"/>
        </w:rPr>
        <w:t>Члан 9.</w:t>
      </w:r>
    </w:p>
    <w:p w:rsidR="00DF55EE" w:rsidRPr="00756C57" w:rsidRDefault="00DF55EE" w:rsidP="00DF55EE">
      <w:pPr>
        <w:rPr>
          <w:b/>
          <w:szCs w:val="24"/>
        </w:rPr>
      </w:pPr>
    </w:p>
    <w:p w:rsidR="00DF55EE" w:rsidRPr="00756C57" w:rsidRDefault="00DF55EE" w:rsidP="00DF55EE">
      <w:pPr>
        <w:rPr>
          <w:szCs w:val="24"/>
        </w:rPr>
      </w:pPr>
      <w:r w:rsidRPr="00756C57">
        <w:rPr>
          <w:szCs w:val="24"/>
        </w:rPr>
        <w:tab/>
      </w:r>
      <w:r w:rsidRPr="00756C57">
        <w:rPr>
          <w:szCs w:val="24"/>
          <w:lang w:val="sr-Cyrl-RS"/>
        </w:rPr>
        <w:t>Добављач</w:t>
      </w:r>
      <w:r w:rsidRPr="00756C57">
        <w:rPr>
          <w:szCs w:val="24"/>
          <w:lang w:val="ru-RU"/>
        </w:rPr>
        <w:t xml:space="preserve"> је дужан да гарантује квалитет </w:t>
      </w:r>
      <w:r w:rsidRPr="00756C57">
        <w:rPr>
          <w:szCs w:val="24"/>
        </w:rPr>
        <w:t xml:space="preserve">извршених услуга који су предмет ове јавне набавке </w:t>
      </w:r>
      <w:r w:rsidRPr="00756C57">
        <w:rPr>
          <w:szCs w:val="24"/>
          <w:lang w:val="ru-RU"/>
        </w:rPr>
        <w:t>у складу са важећим прописима и стандардима</w:t>
      </w:r>
      <w:r w:rsidRPr="00756C57">
        <w:rPr>
          <w:szCs w:val="24"/>
        </w:rPr>
        <w:t xml:space="preserve"> произвођача.</w:t>
      </w:r>
      <w:r w:rsidRPr="00756C57">
        <w:rPr>
          <w:szCs w:val="24"/>
          <w:lang w:val="ru-RU"/>
        </w:rPr>
        <w:t xml:space="preserve"> </w:t>
      </w:r>
    </w:p>
    <w:p w:rsidR="00DF55EE" w:rsidRPr="00756C57" w:rsidRDefault="00DF55EE" w:rsidP="00DF55EE">
      <w:pPr>
        <w:pStyle w:val="CommentText"/>
        <w:rPr>
          <w:b/>
          <w:bCs/>
          <w:sz w:val="24"/>
          <w:szCs w:val="24"/>
        </w:rPr>
      </w:pPr>
    </w:p>
    <w:p w:rsidR="00DF55EE" w:rsidRPr="00756C57" w:rsidRDefault="00DF55EE" w:rsidP="00DF55EE">
      <w:pPr>
        <w:outlineLvl w:val="0"/>
        <w:rPr>
          <w:b/>
          <w:szCs w:val="24"/>
        </w:rPr>
      </w:pPr>
      <w:r w:rsidRPr="00756C57">
        <w:rPr>
          <w:b/>
          <w:szCs w:val="24"/>
        </w:rPr>
        <w:t>КВАНТИТАТИВНО – КВАЛИТАТИВНА ПРИМОПРЕДАЈА И ГРЕШКЕ У КВАЛИТЕТУ</w:t>
      </w:r>
    </w:p>
    <w:p w:rsidR="00DF55EE" w:rsidRPr="00756C57" w:rsidRDefault="00DF55EE" w:rsidP="00DF55EE">
      <w:pPr>
        <w:jc w:val="center"/>
        <w:outlineLvl w:val="0"/>
        <w:rPr>
          <w:b/>
          <w:szCs w:val="24"/>
        </w:rPr>
      </w:pPr>
      <w:r w:rsidRPr="00756C57">
        <w:rPr>
          <w:b/>
          <w:szCs w:val="24"/>
        </w:rPr>
        <w:t>Члан 10.</w:t>
      </w:r>
    </w:p>
    <w:p w:rsidR="00DF55EE" w:rsidRPr="00756C57" w:rsidRDefault="00DF55EE" w:rsidP="00DF55EE">
      <w:pPr>
        <w:rPr>
          <w:b/>
          <w:szCs w:val="24"/>
        </w:rPr>
      </w:pPr>
    </w:p>
    <w:p w:rsidR="00DF55EE" w:rsidRPr="00756C57" w:rsidRDefault="00DF55EE" w:rsidP="00DF55EE">
      <w:pPr>
        <w:rPr>
          <w:szCs w:val="24"/>
        </w:rPr>
      </w:pPr>
      <w:r w:rsidRPr="00756C57">
        <w:rPr>
          <w:szCs w:val="24"/>
        </w:rPr>
        <w:tab/>
        <w:t xml:space="preserve">Квантитативно-квалитативна примопредаја врши се на локацији Наручиоца, </w:t>
      </w:r>
      <w:r w:rsidRPr="00756C57">
        <w:rPr>
          <w:noProof/>
          <w:szCs w:val="24"/>
        </w:rPr>
        <w:t xml:space="preserve">од стране овлашћеног представника </w:t>
      </w:r>
      <w:r w:rsidRPr="00756C57">
        <w:rPr>
          <w:szCs w:val="24"/>
        </w:rPr>
        <w:t>Наручиоца</w:t>
      </w:r>
      <w:r w:rsidRPr="00756C57">
        <w:rPr>
          <w:noProof/>
          <w:szCs w:val="24"/>
        </w:rPr>
        <w:t xml:space="preserve"> и у присуству овлашћеног представника </w:t>
      </w:r>
      <w:r w:rsidRPr="00756C57">
        <w:rPr>
          <w:szCs w:val="24"/>
          <w:lang w:val="sr-Cyrl-RS"/>
        </w:rPr>
        <w:t>Добављача</w:t>
      </w:r>
      <w:r w:rsidRPr="00756C57">
        <w:rPr>
          <w:noProof/>
          <w:szCs w:val="24"/>
        </w:rPr>
        <w:t>.</w:t>
      </w:r>
    </w:p>
    <w:p w:rsidR="00DF55EE" w:rsidRPr="00756C57" w:rsidRDefault="00DF55EE" w:rsidP="00DF55EE">
      <w:pPr>
        <w:rPr>
          <w:szCs w:val="24"/>
          <w:lang w:val="ru-RU"/>
        </w:rPr>
      </w:pPr>
      <w:r w:rsidRPr="00756C57">
        <w:rPr>
          <w:szCs w:val="24"/>
        </w:rPr>
        <w:t xml:space="preserve">                       Квантитативно-квалитативна примопредаја врши се тако што овлашћени представници </w:t>
      </w:r>
      <w:r w:rsidRPr="00756C57">
        <w:rPr>
          <w:szCs w:val="24"/>
          <w:lang w:val="sr-Cyrl-RS"/>
        </w:rPr>
        <w:t>Добављача</w:t>
      </w:r>
      <w:r w:rsidRPr="00756C57">
        <w:rPr>
          <w:szCs w:val="24"/>
        </w:rPr>
        <w:t xml:space="preserve"> и Наручиоца потписују Записник, на којем су таксативно специфициране извршене услуге.</w:t>
      </w:r>
    </w:p>
    <w:p w:rsidR="00DF55EE" w:rsidRPr="00756C57" w:rsidRDefault="00DF55EE" w:rsidP="00DF55EE">
      <w:pPr>
        <w:rPr>
          <w:szCs w:val="24"/>
          <w:lang w:val="ru-RU"/>
        </w:rPr>
      </w:pPr>
      <w:r w:rsidRPr="00756C57">
        <w:rPr>
          <w:szCs w:val="24"/>
          <w:lang w:val="ru-RU"/>
        </w:rPr>
        <w:tab/>
        <w:t xml:space="preserve">Уколико се записнички констатује да предметне услуге нису извршене у складу са уговором, </w:t>
      </w:r>
      <w:r w:rsidRPr="00756C57">
        <w:rPr>
          <w:szCs w:val="24"/>
          <w:lang w:val="sr-Cyrl-RS"/>
        </w:rPr>
        <w:t>Добављач</w:t>
      </w:r>
      <w:r w:rsidRPr="00756C57">
        <w:rPr>
          <w:szCs w:val="24"/>
          <w:lang w:val="ru-RU"/>
        </w:rPr>
        <w:t xml:space="preserve"> је дужан да исте извршити, у року </w:t>
      </w:r>
      <w:r w:rsidRPr="00756C57">
        <w:rPr>
          <w:noProof/>
          <w:szCs w:val="24"/>
        </w:rPr>
        <w:t>(</w:t>
      </w:r>
      <w:r w:rsidRPr="00756C57">
        <w:rPr>
          <w:b/>
          <w:i/>
          <w:noProof/>
          <w:szCs w:val="24"/>
        </w:rPr>
        <w:t>биће преузето из понуде</w:t>
      </w:r>
      <w:r w:rsidRPr="00756C57">
        <w:rPr>
          <w:noProof/>
          <w:szCs w:val="24"/>
        </w:rPr>
        <w:t>)</w:t>
      </w:r>
      <w:r w:rsidRPr="00756C57">
        <w:rPr>
          <w:szCs w:val="24"/>
          <w:lang w:val="ru-RU"/>
        </w:rPr>
        <w:t>, од дана пријема обавештења – рекламације</w:t>
      </w:r>
    </w:p>
    <w:p w:rsidR="00DF55EE" w:rsidRPr="00756C57" w:rsidRDefault="00DF55EE" w:rsidP="00DF55EE">
      <w:pPr>
        <w:rPr>
          <w:szCs w:val="24"/>
        </w:rPr>
      </w:pPr>
    </w:p>
    <w:p w:rsidR="00DF55EE" w:rsidRPr="00756C57" w:rsidRDefault="00DF55EE" w:rsidP="00DF55EE">
      <w:pPr>
        <w:outlineLvl w:val="0"/>
        <w:rPr>
          <w:b/>
          <w:szCs w:val="24"/>
        </w:rPr>
      </w:pPr>
      <w:r w:rsidRPr="00756C57">
        <w:rPr>
          <w:b/>
          <w:szCs w:val="24"/>
        </w:rPr>
        <w:t>ЗАШТИТА ПОДАТАКА НАРУЧИОЦА</w:t>
      </w:r>
    </w:p>
    <w:p w:rsidR="00DF55EE" w:rsidRPr="00756C57" w:rsidRDefault="00DF55EE" w:rsidP="00DF55EE">
      <w:pPr>
        <w:jc w:val="center"/>
        <w:rPr>
          <w:b/>
          <w:szCs w:val="24"/>
        </w:rPr>
      </w:pPr>
    </w:p>
    <w:p w:rsidR="00DF55EE" w:rsidRPr="00756C57" w:rsidRDefault="00DF55EE" w:rsidP="00DF55EE">
      <w:pPr>
        <w:jc w:val="center"/>
        <w:outlineLvl w:val="0"/>
        <w:rPr>
          <w:b/>
          <w:szCs w:val="24"/>
        </w:rPr>
      </w:pPr>
      <w:r w:rsidRPr="00756C57">
        <w:rPr>
          <w:b/>
          <w:szCs w:val="24"/>
        </w:rPr>
        <w:t>Члан 11.</w:t>
      </w:r>
    </w:p>
    <w:p w:rsidR="00DF55EE" w:rsidRPr="00756C57" w:rsidRDefault="00DF55EE" w:rsidP="00DF55EE">
      <w:pPr>
        <w:rPr>
          <w:b/>
          <w:szCs w:val="24"/>
        </w:rPr>
      </w:pPr>
    </w:p>
    <w:p w:rsidR="00DF55EE" w:rsidRDefault="00DF55EE" w:rsidP="00DF55EE">
      <w:pPr>
        <w:rPr>
          <w:szCs w:val="24"/>
        </w:rPr>
      </w:pPr>
      <w:r w:rsidRPr="00756C57">
        <w:rPr>
          <w:szCs w:val="24"/>
        </w:rPr>
        <w:tab/>
      </w:r>
      <w:r w:rsidRPr="00756C57">
        <w:rPr>
          <w:szCs w:val="24"/>
          <w:lang w:val="sr-Cyrl-RS"/>
        </w:rPr>
        <w:t>Добављач</w:t>
      </w:r>
      <w:r w:rsidRPr="00756C57">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55521" w:rsidRDefault="00855521" w:rsidP="00DF55EE">
      <w:pPr>
        <w:rPr>
          <w:szCs w:val="24"/>
        </w:rPr>
      </w:pPr>
    </w:p>
    <w:p w:rsidR="00855521" w:rsidRPr="00756C57" w:rsidRDefault="00855521" w:rsidP="00DF55EE">
      <w:pPr>
        <w:rPr>
          <w:szCs w:val="24"/>
        </w:rPr>
      </w:pPr>
    </w:p>
    <w:p w:rsidR="00DF55EE" w:rsidRPr="00756C57" w:rsidRDefault="00DF55EE" w:rsidP="00DF55EE">
      <w:pPr>
        <w:rPr>
          <w:szCs w:val="24"/>
        </w:rPr>
      </w:pPr>
    </w:p>
    <w:p w:rsidR="00DF55EE" w:rsidRPr="00756C57" w:rsidRDefault="00DF55EE" w:rsidP="00DF55EE">
      <w:pPr>
        <w:outlineLvl w:val="0"/>
        <w:rPr>
          <w:b/>
          <w:szCs w:val="24"/>
        </w:rPr>
      </w:pPr>
      <w:r w:rsidRPr="00756C57">
        <w:rPr>
          <w:b/>
          <w:szCs w:val="24"/>
        </w:rPr>
        <w:t>ПРОМЕНЕ ПОДАТАКА</w:t>
      </w:r>
    </w:p>
    <w:p w:rsidR="00DF55EE" w:rsidRPr="00756C57" w:rsidRDefault="00DF55EE" w:rsidP="00DF55EE">
      <w:pPr>
        <w:jc w:val="center"/>
        <w:outlineLvl w:val="0"/>
        <w:rPr>
          <w:b/>
          <w:szCs w:val="24"/>
        </w:rPr>
      </w:pPr>
      <w:r w:rsidRPr="00756C57">
        <w:rPr>
          <w:b/>
          <w:szCs w:val="24"/>
        </w:rPr>
        <w:t xml:space="preserve">Члан 12. </w:t>
      </w:r>
    </w:p>
    <w:p w:rsidR="00DF55EE" w:rsidRPr="00756C57" w:rsidRDefault="00DF55EE" w:rsidP="00DF55EE">
      <w:pPr>
        <w:jc w:val="center"/>
        <w:rPr>
          <w:b/>
          <w:szCs w:val="24"/>
        </w:rPr>
      </w:pPr>
    </w:p>
    <w:p w:rsidR="00DF55EE" w:rsidRDefault="00DF55EE" w:rsidP="00DF55EE">
      <w:pPr>
        <w:rPr>
          <w:szCs w:val="24"/>
          <w:lang w:val="sr-Cyrl-RS"/>
        </w:rPr>
      </w:pPr>
      <w:r w:rsidRPr="00756C57">
        <w:rPr>
          <w:b/>
          <w:szCs w:val="24"/>
        </w:rPr>
        <w:tab/>
      </w:r>
      <w:r w:rsidRPr="00756C57">
        <w:rPr>
          <w:szCs w:val="24"/>
          <w:lang w:val="sr-Cyrl-RS"/>
        </w:rPr>
        <w:t>Добављач</w:t>
      </w:r>
      <w:r w:rsidRPr="00756C57">
        <w:rPr>
          <w:szCs w:val="24"/>
        </w:rPr>
        <w:t xml:space="preserve"> је дужан да у складу са одредбом члана 77. 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00855521">
        <w:rPr>
          <w:szCs w:val="24"/>
          <w:lang w:val="sr-Cyrl-RS"/>
        </w:rPr>
        <w:t>.</w:t>
      </w:r>
    </w:p>
    <w:p w:rsidR="00855521" w:rsidRPr="00855521" w:rsidRDefault="00855521" w:rsidP="00DF55EE">
      <w:pPr>
        <w:rPr>
          <w:szCs w:val="24"/>
          <w:lang w:val="sr-Cyrl-RS"/>
        </w:rPr>
      </w:pPr>
    </w:p>
    <w:p w:rsidR="00DF55EE" w:rsidRPr="00756C57" w:rsidRDefault="00DF55EE" w:rsidP="00DF55EE">
      <w:pPr>
        <w:rPr>
          <w:szCs w:val="24"/>
        </w:rPr>
      </w:pPr>
    </w:p>
    <w:p w:rsidR="00DF55EE" w:rsidRPr="00756C57" w:rsidRDefault="00DF55EE" w:rsidP="00DF55EE">
      <w:pPr>
        <w:ind w:left="1"/>
        <w:outlineLvl w:val="0"/>
        <w:rPr>
          <w:b/>
          <w:szCs w:val="24"/>
        </w:rPr>
      </w:pPr>
      <w:r w:rsidRPr="00756C57">
        <w:rPr>
          <w:b/>
          <w:szCs w:val="24"/>
        </w:rPr>
        <w:t>ПРЕЛАЗНЕ И ЗАВРШНЕ ОДРЕДБЕ</w:t>
      </w:r>
    </w:p>
    <w:p w:rsidR="00DF55EE" w:rsidRPr="00756C57" w:rsidRDefault="00DF55EE" w:rsidP="00DF55EE">
      <w:pPr>
        <w:ind w:left="1"/>
        <w:rPr>
          <w:b/>
          <w:szCs w:val="24"/>
        </w:rPr>
      </w:pPr>
    </w:p>
    <w:p w:rsidR="00BC056F" w:rsidRDefault="00BC056F" w:rsidP="00BC056F">
      <w:pPr>
        <w:ind w:left="1"/>
        <w:jc w:val="center"/>
        <w:outlineLvl w:val="0"/>
        <w:rPr>
          <w:b/>
          <w:szCs w:val="24"/>
        </w:rPr>
      </w:pPr>
      <w:r w:rsidRPr="00756C57">
        <w:rPr>
          <w:b/>
          <w:szCs w:val="24"/>
        </w:rPr>
        <w:t>Члан 13</w:t>
      </w:r>
    </w:p>
    <w:p w:rsidR="00855521" w:rsidRPr="00756C57" w:rsidRDefault="00855521" w:rsidP="00BC056F">
      <w:pPr>
        <w:ind w:left="1"/>
        <w:jc w:val="center"/>
        <w:outlineLvl w:val="0"/>
        <w:rPr>
          <w:b/>
          <w:szCs w:val="24"/>
        </w:rPr>
      </w:pPr>
    </w:p>
    <w:p w:rsidR="00DF55EE" w:rsidRPr="00756C57" w:rsidRDefault="00DF55EE" w:rsidP="00DF55EE">
      <w:pPr>
        <w:ind w:left="1"/>
        <w:rPr>
          <w:szCs w:val="24"/>
        </w:rPr>
      </w:pPr>
      <w:r w:rsidRPr="00756C57">
        <w:rPr>
          <w:szCs w:val="24"/>
        </w:rPr>
        <w:tab/>
        <w:t>За све што није предвиђено овим уговором, примењиваће се одредбе Закона о облигационим односима.</w:t>
      </w:r>
    </w:p>
    <w:p w:rsidR="00DF55EE" w:rsidRDefault="00DF55EE" w:rsidP="00BC056F">
      <w:pPr>
        <w:ind w:left="1"/>
        <w:rPr>
          <w:b/>
          <w:szCs w:val="24"/>
        </w:rPr>
      </w:pPr>
    </w:p>
    <w:p w:rsidR="00855521" w:rsidRPr="00756C57" w:rsidRDefault="00855521" w:rsidP="00BC056F">
      <w:pPr>
        <w:ind w:left="1"/>
        <w:rPr>
          <w:b/>
          <w:szCs w:val="24"/>
        </w:rPr>
      </w:pPr>
    </w:p>
    <w:p w:rsidR="00DF55EE" w:rsidRDefault="00DF55EE" w:rsidP="00DF55EE">
      <w:pPr>
        <w:ind w:left="1"/>
        <w:jc w:val="center"/>
        <w:outlineLvl w:val="0"/>
        <w:rPr>
          <w:b/>
          <w:szCs w:val="24"/>
        </w:rPr>
      </w:pPr>
      <w:r w:rsidRPr="00756C57">
        <w:rPr>
          <w:b/>
          <w:szCs w:val="24"/>
        </w:rPr>
        <w:t xml:space="preserve">Члан 14. </w:t>
      </w:r>
    </w:p>
    <w:p w:rsidR="00855521" w:rsidRPr="00756C57" w:rsidRDefault="00855521" w:rsidP="00DF55EE">
      <w:pPr>
        <w:ind w:left="1"/>
        <w:jc w:val="center"/>
        <w:outlineLvl w:val="0"/>
        <w:rPr>
          <w:b/>
          <w:szCs w:val="24"/>
        </w:rPr>
      </w:pPr>
    </w:p>
    <w:p w:rsidR="00DF55EE" w:rsidRPr="00756C57" w:rsidRDefault="00DF55EE" w:rsidP="00DF55EE">
      <w:pPr>
        <w:ind w:left="1"/>
        <w:rPr>
          <w:szCs w:val="24"/>
        </w:rPr>
      </w:pPr>
      <w:r w:rsidRPr="00756C57">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756C57">
        <w:rPr>
          <w:szCs w:val="24"/>
        </w:rPr>
        <w:t xml:space="preserve"> лицима.</w:t>
      </w:r>
    </w:p>
    <w:p w:rsidR="00DF55EE" w:rsidRDefault="00DF55EE" w:rsidP="00DF55EE">
      <w:pPr>
        <w:ind w:left="1"/>
        <w:rPr>
          <w:color w:val="FF0000"/>
          <w:szCs w:val="24"/>
        </w:rPr>
      </w:pPr>
    </w:p>
    <w:p w:rsidR="00855521" w:rsidRPr="0061132E" w:rsidRDefault="00855521" w:rsidP="00DF55EE">
      <w:pPr>
        <w:ind w:left="1"/>
        <w:rPr>
          <w:color w:val="FF0000"/>
          <w:szCs w:val="24"/>
        </w:rPr>
      </w:pPr>
    </w:p>
    <w:p w:rsidR="00DF55EE" w:rsidRDefault="00DF55EE" w:rsidP="00DF55EE">
      <w:pPr>
        <w:ind w:left="1"/>
        <w:jc w:val="center"/>
        <w:outlineLvl w:val="0"/>
        <w:rPr>
          <w:b/>
          <w:szCs w:val="24"/>
        </w:rPr>
      </w:pPr>
      <w:r w:rsidRPr="00756C57">
        <w:rPr>
          <w:b/>
          <w:szCs w:val="24"/>
        </w:rPr>
        <w:t>Члан 15.</w:t>
      </w:r>
    </w:p>
    <w:p w:rsidR="00855521" w:rsidRPr="00756C57" w:rsidRDefault="00855521" w:rsidP="00DF55EE">
      <w:pPr>
        <w:ind w:left="1"/>
        <w:jc w:val="center"/>
        <w:outlineLvl w:val="0"/>
        <w:rPr>
          <w:b/>
          <w:szCs w:val="24"/>
        </w:rPr>
      </w:pPr>
    </w:p>
    <w:p w:rsidR="00DF55EE" w:rsidRDefault="00DF55EE" w:rsidP="00DF55EE">
      <w:pPr>
        <w:rPr>
          <w:szCs w:val="24"/>
        </w:rPr>
      </w:pPr>
      <w:r w:rsidRPr="00756C57">
        <w:rPr>
          <w:szCs w:val="24"/>
        </w:rPr>
        <w:tab/>
        <w:t>Измене и допуне овог уговора могу се вршити само у писменој форми и уз обострану сагласност уговорних страна.</w:t>
      </w:r>
    </w:p>
    <w:p w:rsidR="00855521" w:rsidRPr="00756C57" w:rsidRDefault="00855521" w:rsidP="00DF55EE">
      <w:pPr>
        <w:rPr>
          <w:szCs w:val="24"/>
        </w:rPr>
      </w:pPr>
    </w:p>
    <w:p w:rsidR="00DF55EE" w:rsidRPr="00756C57" w:rsidRDefault="00DF55EE" w:rsidP="00DF55EE">
      <w:pPr>
        <w:rPr>
          <w:b/>
          <w:szCs w:val="24"/>
        </w:rPr>
      </w:pPr>
    </w:p>
    <w:p w:rsidR="00BC056F" w:rsidRDefault="00DF55EE" w:rsidP="00BC056F">
      <w:pPr>
        <w:jc w:val="center"/>
        <w:outlineLvl w:val="0"/>
        <w:rPr>
          <w:b/>
          <w:szCs w:val="24"/>
        </w:rPr>
      </w:pPr>
      <w:r w:rsidRPr="00756C57">
        <w:rPr>
          <w:b/>
          <w:szCs w:val="24"/>
        </w:rPr>
        <w:t>Члан 16.</w:t>
      </w:r>
    </w:p>
    <w:p w:rsidR="00855521" w:rsidRPr="00756C57" w:rsidRDefault="00855521" w:rsidP="00BC056F">
      <w:pPr>
        <w:jc w:val="center"/>
        <w:outlineLvl w:val="0"/>
        <w:rPr>
          <w:b/>
          <w:szCs w:val="24"/>
        </w:rPr>
      </w:pPr>
    </w:p>
    <w:p w:rsidR="00DF55EE" w:rsidRPr="00756C57" w:rsidRDefault="00DF55EE" w:rsidP="00DF55EE">
      <w:pPr>
        <w:rPr>
          <w:szCs w:val="24"/>
          <w:lang w:val="sr-Cyrl-RS"/>
        </w:rPr>
      </w:pPr>
      <w:r w:rsidRPr="00756C57">
        <w:rPr>
          <w:szCs w:val="24"/>
        </w:rPr>
        <w:tab/>
        <w:t>Уговор се закључује даном потписивања обе уговорне стране</w:t>
      </w:r>
      <w:r w:rsidRPr="00756C57">
        <w:rPr>
          <w:szCs w:val="24"/>
          <w:lang w:val="sr-Cyrl-RS"/>
        </w:rPr>
        <w:t>.</w:t>
      </w:r>
    </w:p>
    <w:p w:rsidR="00DF55EE" w:rsidRPr="00756C57" w:rsidRDefault="00DF55EE" w:rsidP="00DF55EE">
      <w:pPr>
        <w:rPr>
          <w:szCs w:val="24"/>
        </w:rPr>
      </w:pPr>
      <w:r w:rsidRPr="00756C57">
        <w:rPr>
          <w:szCs w:val="24"/>
        </w:rPr>
        <w:tab/>
        <w:t xml:space="preserve">Уговор се закључује на период до </w:t>
      </w:r>
      <w:r w:rsidRPr="00756C57">
        <w:rPr>
          <w:szCs w:val="24"/>
          <w:lang w:val="sr-Cyrl-RS"/>
        </w:rPr>
        <w:t xml:space="preserve">једне године с тим да ће се примењивати од </w:t>
      </w:r>
      <w:r w:rsidR="00BC056F" w:rsidRPr="00756C57">
        <w:rPr>
          <w:szCs w:val="24"/>
          <w:lang w:val="sr-Cyrl-RS"/>
        </w:rPr>
        <w:t>2</w:t>
      </w:r>
      <w:r w:rsidR="00756C57" w:rsidRPr="00756C57">
        <w:rPr>
          <w:szCs w:val="24"/>
          <w:lang w:val="sr-Cyrl-RS"/>
        </w:rPr>
        <w:t>8</w:t>
      </w:r>
      <w:r w:rsidR="00BC056F" w:rsidRPr="00756C57">
        <w:rPr>
          <w:szCs w:val="24"/>
          <w:lang w:val="sr-Cyrl-RS"/>
        </w:rPr>
        <w:t>.08.201</w:t>
      </w:r>
      <w:r w:rsidR="00756C57" w:rsidRPr="00756C57">
        <w:rPr>
          <w:szCs w:val="24"/>
          <w:lang w:val="sr-Cyrl-RS"/>
        </w:rPr>
        <w:t>9</w:t>
      </w:r>
      <w:r w:rsidR="00BC056F" w:rsidRPr="00756C57">
        <w:rPr>
          <w:szCs w:val="24"/>
          <w:lang w:val="sr-Cyrl-RS"/>
        </w:rPr>
        <w:t xml:space="preserve">. године. </w:t>
      </w:r>
    </w:p>
    <w:p w:rsidR="00DF55EE" w:rsidRPr="00756C57" w:rsidRDefault="00DF55EE" w:rsidP="00DF55EE">
      <w:pPr>
        <w:rPr>
          <w:szCs w:val="24"/>
        </w:rPr>
      </w:pPr>
      <w:r w:rsidRPr="00756C57">
        <w:rPr>
          <w:szCs w:val="24"/>
        </w:rPr>
        <w:tab/>
      </w:r>
      <w:r w:rsidRPr="00756C57">
        <w:rPr>
          <w:szCs w:val="24"/>
          <w:lang w:val="en-US"/>
        </w:rPr>
        <w:t>.</w:t>
      </w:r>
      <w:r w:rsidRPr="00756C57">
        <w:rPr>
          <w:szCs w:val="24"/>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DF55EE" w:rsidRPr="00756C57" w:rsidRDefault="00DF55EE" w:rsidP="00DF55EE">
      <w:pPr>
        <w:rPr>
          <w:szCs w:val="24"/>
        </w:rPr>
      </w:pPr>
      <w:r w:rsidRPr="00756C57">
        <w:rPr>
          <w:szCs w:val="24"/>
        </w:rPr>
        <w:tab/>
        <w:t>О раскиду Уговора, уговорна страна је дужна писменим путем обавестити другу уговорну страну.</w:t>
      </w:r>
    </w:p>
    <w:p w:rsidR="00DF55EE" w:rsidRPr="00756C57" w:rsidRDefault="00DF55EE" w:rsidP="00DF55EE">
      <w:pPr>
        <w:rPr>
          <w:szCs w:val="24"/>
        </w:rPr>
      </w:pPr>
      <w:r w:rsidRPr="00756C57">
        <w:rPr>
          <w:szCs w:val="24"/>
        </w:rPr>
        <w:tab/>
        <w:t>Уговор ће се сматрати раскинутим по протеку рока од 15 дана од дана пријема писменог обавештења о раскиду Уговора.</w:t>
      </w:r>
    </w:p>
    <w:p w:rsidR="00DF55EE" w:rsidRPr="00756C57" w:rsidRDefault="00DF55EE" w:rsidP="00DF55EE">
      <w:pPr>
        <w:ind w:left="1"/>
        <w:jc w:val="center"/>
        <w:rPr>
          <w:b/>
          <w:szCs w:val="24"/>
        </w:rPr>
      </w:pPr>
    </w:p>
    <w:p w:rsidR="00DF55EE" w:rsidRDefault="00DF55EE" w:rsidP="00DF55EE">
      <w:pPr>
        <w:ind w:left="1"/>
        <w:jc w:val="center"/>
        <w:outlineLvl w:val="0"/>
        <w:rPr>
          <w:b/>
          <w:szCs w:val="24"/>
        </w:rPr>
      </w:pPr>
      <w:r w:rsidRPr="00756C57">
        <w:rPr>
          <w:b/>
          <w:szCs w:val="24"/>
        </w:rPr>
        <w:t>Члан 17.</w:t>
      </w:r>
    </w:p>
    <w:p w:rsidR="00855521" w:rsidRPr="00756C57" w:rsidRDefault="00855521" w:rsidP="00DF55EE">
      <w:pPr>
        <w:ind w:left="1"/>
        <w:jc w:val="center"/>
        <w:outlineLvl w:val="0"/>
        <w:rPr>
          <w:b/>
          <w:szCs w:val="24"/>
        </w:rPr>
      </w:pPr>
    </w:p>
    <w:p w:rsidR="00DF55EE" w:rsidRPr="00756C57" w:rsidRDefault="00DF55EE" w:rsidP="00DF55EE">
      <w:pPr>
        <w:ind w:left="1"/>
        <w:rPr>
          <w:szCs w:val="24"/>
        </w:rPr>
      </w:pPr>
      <w:r w:rsidRPr="00756C57">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DF55EE" w:rsidRPr="00756C57" w:rsidRDefault="00DF55EE" w:rsidP="00DF55EE">
      <w:pPr>
        <w:jc w:val="center"/>
        <w:rPr>
          <w:b/>
          <w:szCs w:val="24"/>
        </w:rPr>
      </w:pPr>
    </w:p>
    <w:p w:rsidR="00DF55EE" w:rsidRPr="00756C57" w:rsidRDefault="00DF55EE" w:rsidP="00DF55EE">
      <w:pPr>
        <w:jc w:val="center"/>
        <w:outlineLvl w:val="0"/>
        <w:rPr>
          <w:b/>
          <w:szCs w:val="24"/>
        </w:rPr>
      </w:pPr>
      <w:r w:rsidRPr="00756C57">
        <w:rPr>
          <w:b/>
          <w:szCs w:val="24"/>
        </w:rPr>
        <w:t>Члан 18.</w:t>
      </w:r>
    </w:p>
    <w:p w:rsidR="00DF55EE" w:rsidRPr="00756C57" w:rsidRDefault="00DF55EE" w:rsidP="00DF55EE">
      <w:pPr>
        <w:ind w:left="1"/>
        <w:rPr>
          <w:szCs w:val="24"/>
        </w:rPr>
      </w:pPr>
      <w:r w:rsidRPr="00756C57">
        <w:rPr>
          <w:szCs w:val="24"/>
        </w:rPr>
        <w:tab/>
        <w:t xml:space="preserve">Уговор је сачињен у 6 (шест) истоветних примерака, </w:t>
      </w:r>
      <w:r w:rsidRPr="00756C57">
        <w:rPr>
          <w:szCs w:val="24"/>
          <w:lang w:val="ru-RU"/>
        </w:rPr>
        <w:t xml:space="preserve">од којих 4 (четири) добија Наручилац, а 2 (два)  </w:t>
      </w:r>
      <w:r w:rsidRPr="00756C57">
        <w:rPr>
          <w:szCs w:val="24"/>
          <w:lang w:val="sr-Cyrl-RS"/>
        </w:rPr>
        <w:t>Добављач</w:t>
      </w:r>
      <w:r w:rsidRPr="00756C57">
        <w:rPr>
          <w:szCs w:val="24"/>
        </w:rPr>
        <w:t xml:space="preserve">. </w:t>
      </w:r>
    </w:p>
    <w:p w:rsidR="00DF55EE" w:rsidRPr="00756C57" w:rsidRDefault="00DF55EE" w:rsidP="00DF55EE">
      <w:pPr>
        <w:rPr>
          <w:szCs w:val="24"/>
        </w:rPr>
      </w:pPr>
    </w:p>
    <w:p w:rsidR="00DF55EE" w:rsidRPr="00756C57" w:rsidRDefault="00DF55EE" w:rsidP="00DF55EE">
      <w:pPr>
        <w:rPr>
          <w:szCs w:val="24"/>
        </w:rPr>
      </w:pPr>
    </w:p>
    <w:tbl>
      <w:tblPr>
        <w:tblW w:w="8495" w:type="dxa"/>
        <w:jc w:val="center"/>
        <w:tblLook w:val="01E0" w:firstRow="1" w:lastRow="1" w:firstColumn="1" w:lastColumn="1" w:noHBand="0" w:noVBand="0"/>
      </w:tblPr>
      <w:tblGrid>
        <w:gridCol w:w="3673"/>
        <w:gridCol w:w="1377"/>
        <w:gridCol w:w="3445"/>
      </w:tblGrid>
      <w:tr w:rsidR="0061132E" w:rsidRPr="00756C57" w:rsidTr="0061132E">
        <w:trPr>
          <w:trHeight w:val="307"/>
          <w:jc w:val="center"/>
        </w:trPr>
        <w:tc>
          <w:tcPr>
            <w:tcW w:w="3673" w:type="dxa"/>
            <w:hideMark/>
          </w:tcPr>
          <w:p w:rsidR="00DF55EE" w:rsidRPr="00756C57" w:rsidRDefault="00DF55EE" w:rsidP="0061132E">
            <w:pPr>
              <w:spacing w:line="276" w:lineRule="auto"/>
              <w:jc w:val="center"/>
              <w:rPr>
                <w:b/>
                <w:szCs w:val="24"/>
              </w:rPr>
            </w:pPr>
            <w:r w:rsidRPr="00756C57">
              <w:rPr>
                <w:b/>
                <w:szCs w:val="24"/>
              </w:rPr>
              <w:t>НАРУЧИЛАЦ</w:t>
            </w:r>
          </w:p>
        </w:tc>
        <w:tc>
          <w:tcPr>
            <w:tcW w:w="1377" w:type="dxa"/>
          </w:tcPr>
          <w:p w:rsidR="00DF55EE" w:rsidRPr="00756C57" w:rsidRDefault="00DF55EE" w:rsidP="0061132E">
            <w:pPr>
              <w:spacing w:line="276" w:lineRule="auto"/>
              <w:jc w:val="center"/>
              <w:rPr>
                <w:b/>
                <w:szCs w:val="24"/>
              </w:rPr>
            </w:pPr>
          </w:p>
        </w:tc>
        <w:tc>
          <w:tcPr>
            <w:tcW w:w="3445" w:type="dxa"/>
            <w:hideMark/>
          </w:tcPr>
          <w:p w:rsidR="00DF55EE" w:rsidRPr="00756C57" w:rsidRDefault="00DF55EE" w:rsidP="0061132E">
            <w:pPr>
              <w:spacing w:line="276" w:lineRule="auto"/>
              <w:jc w:val="center"/>
              <w:rPr>
                <w:b/>
                <w:szCs w:val="24"/>
                <w:lang w:val="sr-Cyrl-RS"/>
              </w:rPr>
            </w:pPr>
            <w:r w:rsidRPr="00756C57">
              <w:rPr>
                <w:b/>
                <w:szCs w:val="24"/>
                <w:lang w:val="sr-Cyrl-RS"/>
              </w:rPr>
              <w:t>ДОБАВЉАЧ</w:t>
            </w:r>
          </w:p>
        </w:tc>
      </w:tr>
      <w:tr w:rsidR="0061132E" w:rsidRPr="00756C57" w:rsidTr="0061132E">
        <w:trPr>
          <w:trHeight w:val="964"/>
          <w:jc w:val="center"/>
        </w:trPr>
        <w:tc>
          <w:tcPr>
            <w:tcW w:w="3673" w:type="dxa"/>
            <w:tcBorders>
              <w:top w:val="nil"/>
              <w:left w:val="nil"/>
              <w:bottom w:val="single" w:sz="4" w:space="0" w:color="auto"/>
              <w:right w:val="nil"/>
            </w:tcBorders>
          </w:tcPr>
          <w:p w:rsidR="00DF55EE" w:rsidRPr="00756C57" w:rsidRDefault="00DF55EE" w:rsidP="0061132E">
            <w:pPr>
              <w:spacing w:line="276" w:lineRule="auto"/>
              <w:jc w:val="center"/>
              <w:rPr>
                <w:b/>
                <w:szCs w:val="24"/>
              </w:rPr>
            </w:pPr>
          </w:p>
        </w:tc>
        <w:tc>
          <w:tcPr>
            <w:tcW w:w="1377" w:type="dxa"/>
            <w:hideMark/>
          </w:tcPr>
          <w:p w:rsidR="00DF55EE" w:rsidRPr="00756C57" w:rsidRDefault="00DF55EE" w:rsidP="0061132E">
            <w:pPr>
              <w:spacing w:line="276" w:lineRule="auto"/>
              <w:jc w:val="center"/>
              <w:rPr>
                <w:b/>
                <w:szCs w:val="24"/>
              </w:rPr>
            </w:pPr>
            <w:r w:rsidRPr="00756C57">
              <w:rPr>
                <w:b/>
                <w:szCs w:val="24"/>
              </w:rPr>
              <w:t>М.П.</w:t>
            </w:r>
          </w:p>
        </w:tc>
        <w:tc>
          <w:tcPr>
            <w:tcW w:w="3445" w:type="dxa"/>
            <w:tcBorders>
              <w:top w:val="nil"/>
              <w:left w:val="nil"/>
              <w:bottom w:val="single" w:sz="4" w:space="0" w:color="auto"/>
              <w:right w:val="nil"/>
            </w:tcBorders>
            <w:hideMark/>
          </w:tcPr>
          <w:p w:rsidR="00DF55EE" w:rsidRPr="00756C57" w:rsidRDefault="00DF55EE" w:rsidP="0061132E">
            <w:pPr>
              <w:spacing w:line="276" w:lineRule="auto"/>
              <w:jc w:val="center"/>
              <w:rPr>
                <w:b/>
                <w:szCs w:val="24"/>
              </w:rPr>
            </w:pPr>
            <w:r w:rsidRPr="00756C57">
              <w:rPr>
                <w:b/>
                <w:szCs w:val="24"/>
              </w:rPr>
              <w:t>- потпис -</w:t>
            </w:r>
          </w:p>
        </w:tc>
      </w:tr>
      <w:tr w:rsidR="00DF55EE" w:rsidRPr="00756C57" w:rsidTr="0061132E">
        <w:trPr>
          <w:trHeight w:val="307"/>
          <w:jc w:val="center"/>
        </w:trPr>
        <w:tc>
          <w:tcPr>
            <w:tcW w:w="3673" w:type="dxa"/>
            <w:tcBorders>
              <w:top w:val="single" w:sz="4" w:space="0" w:color="auto"/>
              <w:left w:val="nil"/>
              <w:bottom w:val="nil"/>
              <w:right w:val="nil"/>
            </w:tcBorders>
            <w:hideMark/>
          </w:tcPr>
          <w:p w:rsidR="00DF55EE" w:rsidRPr="00756C57" w:rsidRDefault="00DF55EE" w:rsidP="0061132E">
            <w:pPr>
              <w:spacing w:line="276" w:lineRule="auto"/>
              <w:jc w:val="center"/>
              <w:rPr>
                <w:b/>
                <w:szCs w:val="24"/>
              </w:rPr>
            </w:pPr>
            <w:r w:rsidRPr="00756C57">
              <w:rPr>
                <w:b/>
                <w:szCs w:val="24"/>
              </w:rPr>
              <w:t>Софија Радуловић,</w:t>
            </w:r>
          </w:p>
          <w:p w:rsidR="00DF55EE" w:rsidRPr="00756C57" w:rsidRDefault="00DF55EE" w:rsidP="0061132E">
            <w:pPr>
              <w:spacing w:line="276" w:lineRule="auto"/>
              <w:jc w:val="center"/>
              <w:rPr>
                <w:b/>
                <w:szCs w:val="24"/>
              </w:rPr>
            </w:pPr>
            <w:r w:rsidRPr="00756C57">
              <w:rPr>
                <w:b/>
                <w:szCs w:val="24"/>
              </w:rPr>
              <w:t>в.д. помоћник директора</w:t>
            </w:r>
          </w:p>
        </w:tc>
        <w:tc>
          <w:tcPr>
            <w:tcW w:w="1377" w:type="dxa"/>
          </w:tcPr>
          <w:p w:rsidR="00DF55EE" w:rsidRPr="00756C57" w:rsidRDefault="00DF55EE" w:rsidP="0061132E">
            <w:pPr>
              <w:spacing w:line="276" w:lineRule="auto"/>
              <w:jc w:val="center"/>
              <w:rPr>
                <w:b/>
                <w:szCs w:val="24"/>
              </w:rPr>
            </w:pPr>
          </w:p>
        </w:tc>
        <w:tc>
          <w:tcPr>
            <w:tcW w:w="3445" w:type="dxa"/>
            <w:tcBorders>
              <w:top w:val="single" w:sz="4" w:space="0" w:color="auto"/>
              <w:left w:val="nil"/>
              <w:bottom w:val="nil"/>
              <w:right w:val="nil"/>
            </w:tcBorders>
            <w:hideMark/>
          </w:tcPr>
          <w:p w:rsidR="00DF55EE" w:rsidRPr="00756C57" w:rsidRDefault="00DF55EE" w:rsidP="0061132E">
            <w:pPr>
              <w:spacing w:line="276" w:lineRule="auto"/>
              <w:jc w:val="center"/>
              <w:rPr>
                <w:b/>
                <w:szCs w:val="24"/>
              </w:rPr>
            </w:pPr>
            <w:r w:rsidRPr="00756C57">
              <w:rPr>
                <w:b/>
                <w:szCs w:val="24"/>
              </w:rPr>
              <w:t xml:space="preserve">                                         директор</w:t>
            </w:r>
          </w:p>
        </w:tc>
      </w:tr>
    </w:tbl>
    <w:p w:rsidR="00DF55EE" w:rsidRPr="00756C57" w:rsidRDefault="00DF55EE" w:rsidP="00DF55EE">
      <w:pPr>
        <w:keepNext/>
        <w:keepLines/>
        <w:tabs>
          <w:tab w:val="left" w:pos="7380"/>
        </w:tabs>
        <w:rPr>
          <w:noProof/>
          <w:szCs w:val="24"/>
        </w:rPr>
      </w:pPr>
    </w:p>
    <w:p w:rsidR="00DF55EE" w:rsidRPr="0061132E" w:rsidRDefault="00DF55EE" w:rsidP="00DF55EE">
      <w:pPr>
        <w:keepNext/>
        <w:keepLines/>
        <w:tabs>
          <w:tab w:val="left" w:pos="7380"/>
        </w:tabs>
        <w:rPr>
          <w:noProof/>
          <w:color w:val="FF0000"/>
          <w:szCs w:val="24"/>
        </w:rPr>
      </w:pPr>
    </w:p>
    <w:p w:rsidR="00DF55EE" w:rsidRPr="0061132E" w:rsidRDefault="00DF55EE" w:rsidP="00DF55EE">
      <w:pPr>
        <w:keepNext/>
        <w:keepLines/>
        <w:tabs>
          <w:tab w:val="left" w:pos="7380"/>
        </w:tabs>
        <w:rPr>
          <w:noProof/>
          <w:color w:val="FF0000"/>
          <w:szCs w:val="24"/>
        </w:rPr>
      </w:pPr>
    </w:p>
    <w:p w:rsidR="00DF55EE" w:rsidRPr="0061132E" w:rsidRDefault="00DF55EE" w:rsidP="00DF55EE">
      <w:pPr>
        <w:keepNext/>
        <w:keepLines/>
        <w:tabs>
          <w:tab w:val="left" w:pos="7380"/>
        </w:tabs>
        <w:rPr>
          <w:noProof/>
          <w:color w:val="FF0000"/>
          <w:szCs w:val="24"/>
        </w:rPr>
      </w:pPr>
    </w:p>
    <w:p w:rsidR="00DF55EE" w:rsidRPr="0061132E" w:rsidRDefault="00DF55EE" w:rsidP="00DF55EE">
      <w:pPr>
        <w:keepNext/>
        <w:keepLines/>
        <w:tabs>
          <w:tab w:val="left" w:pos="7380"/>
        </w:tabs>
        <w:rPr>
          <w:noProof/>
          <w:color w:val="FF0000"/>
          <w:szCs w:val="24"/>
        </w:rPr>
      </w:pPr>
    </w:p>
    <w:p w:rsidR="00DF55EE" w:rsidRPr="0061132E" w:rsidRDefault="00DF55EE" w:rsidP="00DF55EE">
      <w:pPr>
        <w:ind w:left="1"/>
        <w:rPr>
          <w:b/>
          <w:color w:val="FF0000"/>
          <w:szCs w:val="24"/>
        </w:rPr>
      </w:pPr>
    </w:p>
    <w:p w:rsidR="00DF55EE" w:rsidRPr="0061132E" w:rsidRDefault="00DF55EE" w:rsidP="00760252">
      <w:pPr>
        <w:pStyle w:val="Standard"/>
        <w:jc w:val="center"/>
        <w:rPr>
          <w:b/>
          <w:color w:val="FF0000"/>
          <w:lang w:val="ru-RU"/>
        </w:rPr>
      </w:pPr>
    </w:p>
    <w:p w:rsidR="00DF55EE" w:rsidRPr="0061132E" w:rsidRDefault="00DF55EE" w:rsidP="00760252">
      <w:pPr>
        <w:pStyle w:val="Standard"/>
        <w:jc w:val="center"/>
        <w:rPr>
          <w:b/>
          <w:color w:val="FF0000"/>
          <w:lang w:val="ru-RU"/>
        </w:rPr>
      </w:pPr>
    </w:p>
    <w:p w:rsidR="00DF55EE" w:rsidRPr="0061132E" w:rsidRDefault="00DF55EE" w:rsidP="00760252">
      <w:pPr>
        <w:pStyle w:val="Standard"/>
        <w:jc w:val="center"/>
        <w:rPr>
          <w:b/>
          <w:color w:val="FF0000"/>
          <w:sz w:val="28"/>
          <w:szCs w:val="28"/>
          <w:lang w:val="ru-RU"/>
        </w:rPr>
      </w:pPr>
    </w:p>
    <w:p w:rsidR="00DF55EE" w:rsidRPr="0061132E" w:rsidRDefault="00DF55EE" w:rsidP="00760252">
      <w:pPr>
        <w:pStyle w:val="Standard"/>
        <w:jc w:val="center"/>
        <w:rPr>
          <w:b/>
          <w:color w:val="FF0000"/>
          <w:sz w:val="28"/>
          <w:szCs w:val="28"/>
          <w:lang w:val="ru-RU"/>
        </w:rPr>
      </w:pPr>
    </w:p>
    <w:p w:rsidR="00DF55EE" w:rsidRPr="0061132E" w:rsidRDefault="00DF55EE" w:rsidP="00760252">
      <w:pPr>
        <w:pStyle w:val="Standard"/>
        <w:jc w:val="center"/>
        <w:rPr>
          <w:b/>
          <w:color w:val="FF0000"/>
          <w:sz w:val="28"/>
          <w:szCs w:val="28"/>
          <w:lang w:val="ru-RU"/>
        </w:rPr>
      </w:pPr>
    </w:p>
    <w:p w:rsidR="00DF55EE" w:rsidRPr="0061132E" w:rsidRDefault="00DF55EE" w:rsidP="00760252">
      <w:pPr>
        <w:pStyle w:val="Standard"/>
        <w:jc w:val="center"/>
        <w:rPr>
          <w:b/>
          <w:color w:val="FF0000"/>
          <w:sz w:val="28"/>
          <w:szCs w:val="28"/>
          <w:lang w:val="ru-RU"/>
        </w:rPr>
      </w:pPr>
    </w:p>
    <w:p w:rsidR="00DF55EE" w:rsidRPr="0061132E" w:rsidRDefault="00DF55EE" w:rsidP="00760252">
      <w:pPr>
        <w:pStyle w:val="Standard"/>
        <w:jc w:val="center"/>
        <w:rPr>
          <w:b/>
          <w:color w:val="FF0000"/>
          <w:sz w:val="28"/>
          <w:szCs w:val="28"/>
          <w:lang w:val="ru-RU"/>
        </w:rPr>
      </w:pPr>
    </w:p>
    <w:p w:rsidR="00DF55EE" w:rsidRPr="0061132E" w:rsidRDefault="00DF55EE" w:rsidP="00760252">
      <w:pPr>
        <w:pStyle w:val="Standard"/>
        <w:jc w:val="center"/>
        <w:rPr>
          <w:b/>
          <w:color w:val="FF0000"/>
          <w:sz w:val="28"/>
          <w:szCs w:val="28"/>
          <w:lang w:val="ru-RU"/>
        </w:rPr>
      </w:pPr>
    </w:p>
    <w:p w:rsidR="00DF55EE" w:rsidRPr="0061132E" w:rsidRDefault="00DF55EE" w:rsidP="00760252">
      <w:pPr>
        <w:pStyle w:val="Standard"/>
        <w:jc w:val="center"/>
        <w:rPr>
          <w:b/>
          <w:color w:val="FF0000"/>
          <w:sz w:val="28"/>
          <w:szCs w:val="28"/>
          <w:lang w:val="ru-RU"/>
        </w:rPr>
      </w:pPr>
    </w:p>
    <w:p w:rsidR="00DF55EE" w:rsidRPr="0061132E" w:rsidRDefault="00DF55EE" w:rsidP="00760252">
      <w:pPr>
        <w:pStyle w:val="Standard"/>
        <w:jc w:val="center"/>
        <w:rPr>
          <w:b/>
          <w:color w:val="FF0000"/>
          <w:sz w:val="28"/>
          <w:szCs w:val="28"/>
          <w:lang w:val="ru-RU"/>
        </w:rPr>
      </w:pPr>
    </w:p>
    <w:p w:rsidR="00DF55EE" w:rsidRPr="0061132E" w:rsidRDefault="00DF55EE" w:rsidP="00760252">
      <w:pPr>
        <w:pStyle w:val="Standard"/>
        <w:jc w:val="center"/>
        <w:rPr>
          <w:b/>
          <w:color w:val="FF0000"/>
          <w:sz w:val="28"/>
          <w:szCs w:val="28"/>
          <w:lang w:val="ru-RU"/>
        </w:rPr>
      </w:pPr>
    </w:p>
    <w:p w:rsidR="00DF55EE" w:rsidRPr="0061132E" w:rsidRDefault="00DF55EE" w:rsidP="00760252">
      <w:pPr>
        <w:pStyle w:val="Standard"/>
        <w:jc w:val="center"/>
        <w:rPr>
          <w:b/>
          <w:color w:val="FF0000"/>
          <w:sz w:val="28"/>
          <w:szCs w:val="28"/>
          <w:lang w:val="ru-RU"/>
        </w:rPr>
      </w:pPr>
    </w:p>
    <w:p w:rsidR="00760252" w:rsidRDefault="00760252" w:rsidP="00016CED">
      <w:pPr>
        <w:pStyle w:val="Standard"/>
        <w:rPr>
          <w:b/>
          <w:color w:val="FF0000"/>
          <w:sz w:val="32"/>
          <w:szCs w:val="32"/>
        </w:rPr>
      </w:pPr>
    </w:p>
    <w:p w:rsidR="00855521" w:rsidRDefault="00855521" w:rsidP="00016CED">
      <w:pPr>
        <w:pStyle w:val="Standard"/>
        <w:rPr>
          <w:b/>
          <w:color w:val="FF0000"/>
          <w:sz w:val="32"/>
          <w:szCs w:val="32"/>
        </w:rPr>
      </w:pPr>
    </w:p>
    <w:p w:rsidR="00855521" w:rsidRDefault="00855521" w:rsidP="00016CED">
      <w:pPr>
        <w:pStyle w:val="Standard"/>
        <w:rPr>
          <w:b/>
          <w:color w:val="FF0000"/>
          <w:sz w:val="32"/>
          <w:szCs w:val="32"/>
        </w:rPr>
      </w:pPr>
    </w:p>
    <w:p w:rsidR="00855521" w:rsidRDefault="00855521" w:rsidP="00016CED">
      <w:pPr>
        <w:pStyle w:val="Standard"/>
        <w:rPr>
          <w:b/>
          <w:color w:val="FF0000"/>
          <w:sz w:val="32"/>
          <w:szCs w:val="32"/>
        </w:rPr>
      </w:pPr>
    </w:p>
    <w:p w:rsidR="00855521" w:rsidRDefault="00855521" w:rsidP="00016CED">
      <w:pPr>
        <w:pStyle w:val="Standard"/>
        <w:rPr>
          <w:b/>
          <w:color w:val="FF0000"/>
          <w:sz w:val="32"/>
          <w:szCs w:val="32"/>
        </w:rPr>
      </w:pPr>
    </w:p>
    <w:p w:rsidR="00855521" w:rsidRDefault="00855521" w:rsidP="00016CED">
      <w:pPr>
        <w:pStyle w:val="Standard"/>
        <w:rPr>
          <w:b/>
          <w:color w:val="FF0000"/>
          <w:sz w:val="32"/>
          <w:szCs w:val="32"/>
        </w:rPr>
      </w:pPr>
    </w:p>
    <w:p w:rsidR="00855521" w:rsidRDefault="00855521" w:rsidP="00016CED">
      <w:pPr>
        <w:pStyle w:val="Standard"/>
        <w:rPr>
          <w:b/>
          <w:color w:val="FF0000"/>
          <w:sz w:val="32"/>
          <w:szCs w:val="32"/>
        </w:rPr>
      </w:pPr>
    </w:p>
    <w:p w:rsidR="00855521" w:rsidRDefault="00855521" w:rsidP="00016CED">
      <w:pPr>
        <w:pStyle w:val="Standard"/>
        <w:rPr>
          <w:b/>
          <w:color w:val="FF0000"/>
          <w:sz w:val="32"/>
          <w:szCs w:val="32"/>
        </w:rPr>
      </w:pPr>
    </w:p>
    <w:p w:rsidR="00855521" w:rsidRDefault="00855521" w:rsidP="00016CED">
      <w:pPr>
        <w:pStyle w:val="Standard"/>
        <w:rPr>
          <w:b/>
          <w:color w:val="FF0000"/>
          <w:sz w:val="32"/>
          <w:szCs w:val="32"/>
        </w:rPr>
      </w:pPr>
    </w:p>
    <w:p w:rsidR="00855521" w:rsidRDefault="00855521" w:rsidP="00016CED">
      <w:pPr>
        <w:pStyle w:val="Standard"/>
        <w:rPr>
          <w:b/>
          <w:color w:val="FF0000"/>
          <w:sz w:val="32"/>
          <w:szCs w:val="32"/>
        </w:rPr>
      </w:pPr>
    </w:p>
    <w:p w:rsidR="00855521" w:rsidRDefault="00855521" w:rsidP="00016CED">
      <w:pPr>
        <w:pStyle w:val="Standard"/>
        <w:rPr>
          <w:b/>
          <w:color w:val="FF0000"/>
          <w:sz w:val="32"/>
          <w:szCs w:val="32"/>
        </w:rPr>
      </w:pPr>
    </w:p>
    <w:p w:rsidR="00855521" w:rsidRDefault="00855521" w:rsidP="00016CED">
      <w:pPr>
        <w:pStyle w:val="Standard"/>
        <w:rPr>
          <w:b/>
          <w:color w:val="FF0000"/>
          <w:sz w:val="32"/>
          <w:szCs w:val="32"/>
        </w:rPr>
      </w:pPr>
    </w:p>
    <w:p w:rsidR="00855521" w:rsidRDefault="00855521" w:rsidP="00016CED">
      <w:pPr>
        <w:pStyle w:val="Standard"/>
        <w:rPr>
          <w:b/>
          <w:color w:val="FF0000"/>
          <w:sz w:val="32"/>
          <w:szCs w:val="32"/>
        </w:rPr>
      </w:pPr>
    </w:p>
    <w:p w:rsidR="00855521" w:rsidRPr="0061132E" w:rsidRDefault="00855521" w:rsidP="00016CED">
      <w:pPr>
        <w:pStyle w:val="Standard"/>
        <w:rPr>
          <w:b/>
          <w:color w:val="FF0000"/>
          <w:sz w:val="32"/>
          <w:szCs w:val="32"/>
        </w:rPr>
      </w:pPr>
      <w:bookmarkStart w:id="0" w:name="_GoBack"/>
      <w:bookmarkEnd w:id="0"/>
    </w:p>
    <w:p w:rsidR="00760252" w:rsidRPr="00756C57" w:rsidRDefault="00760252" w:rsidP="00760252">
      <w:pPr>
        <w:pStyle w:val="Standard"/>
        <w:jc w:val="center"/>
        <w:outlineLvl w:val="0"/>
        <w:rPr>
          <w:b/>
          <w:color w:val="auto"/>
        </w:rPr>
      </w:pPr>
      <w:r w:rsidRPr="00756C57">
        <w:rPr>
          <w:b/>
          <w:color w:val="auto"/>
        </w:rPr>
        <w:t>VIII</w:t>
      </w:r>
    </w:p>
    <w:p w:rsidR="00760252" w:rsidRPr="00756C57" w:rsidRDefault="00760252" w:rsidP="00760252">
      <w:pPr>
        <w:pStyle w:val="Standard"/>
        <w:jc w:val="center"/>
        <w:rPr>
          <w:b/>
          <w:color w:val="auto"/>
        </w:rPr>
      </w:pPr>
    </w:p>
    <w:p w:rsidR="00760252" w:rsidRPr="00756C57" w:rsidRDefault="00760252" w:rsidP="00760252">
      <w:pPr>
        <w:pStyle w:val="Standard"/>
        <w:jc w:val="center"/>
        <w:rPr>
          <w:b/>
          <w:color w:val="auto"/>
        </w:rPr>
      </w:pPr>
    </w:p>
    <w:p w:rsidR="00760252" w:rsidRPr="00756C57" w:rsidRDefault="00760252" w:rsidP="00760252">
      <w:pPr>
        <w:pStyle w:val="Clan"/>
        <w:outlineLvl w:val="0"/>
        <w:rPr>
          <w:rFonts w:ascii="Times New Roman" w:hAnsi="Times New Roman" w:cs="Times New Roman"/>
          <w:sz w:val="24"/>
          <w:szCs w:val="24"/>
        </w:rPr>
      </w:pPr>
      <w:r w:rsidRPr="00756C57">
        <w:rPr>
          <w:rFonts w:ascii="Times New Roman" w:hAnsi="Times New Roman" w:cs="Times New Roman"/>
          <w:sz w:val="24"/>
          <w:szCs w:val="24"/>
        </w:rPr>
        <w:t>И З Ј А В А</w:t>
      </w:r>
    </w:p>
    <w:p w:rsidR="00760252" w:rsidRPr="00756C57" w:rsidRDefault="00760252" w:rsidP="00760252">
      <w:pPr>
        <w:pStyle w:val="Clan"/>
        <w:rPr>
          <w:rFonts w:ascii="Times New Roman" w:hAnsi="Times New Roman" w:cs="Times New Roman"/>
          <w:sz w:val="24"/>
          <w:szCs w:val="24"/>
        </w:rPr>
      </w:pPr>
      <w:r w:rsidRPr="00756C57">
        <w:rPr>
          <w:rFonts w:ascii="Times New Roman" w:hAnsi="Times New Roman" w:cs="Times New Roman"/>
          <w:sz w:val="24"/>
          <w:szCs w:val="24"/>
        </w:rPr>
        <w:t xml:space="preserve"> О НЕЗАВИСНОЈ ПОНУДИ</w:t>
      </w:r>
    </w:p>
    <w:p w:rsidR="00760252" w:rsidRPr="00756C57" w:rsidRDefault="00760252" w:rsidP="00760252">
      <w:pPr>
        <w:pStyle w:val="Clan"/>
        <w:rPr>
          <w:rFonts w:ascii="Times New Roman" w:hAnsi="Times New Roman" w:cs="Times New Roman"/>
          <w:sz w:val="24"/>
          <w:szCs w:val="24"/>
        </w:rPr>
      </w:pPr>
    </w:p>
    <w:p w:rsidR="00760252" w:rsidRPr="00756C57" w:rsidRDefault="00760252" w:rsidP="00760252">
      <w:pPr>
        <w:pStyle w:val="Clan"/>
        <w:rPr>
          <w:rFonts w:ascii="Times New Roman" w:hAnsi="Times New Roman" w:cs="Times New Roman"/>
          <w:sz w:val="24"/>
          <w:szCs w:val="24"/>
        </w:rPr>
      </w:pPr>
    </w:p>
    <w:p w:rsidR="00760252" w:rsidRPr="00756C57" w:rsidRDefault="00760252" w:rsidP="00760252">
      <w:pPr>
        <w:pStyle w:val="Clan"/>
        <w:rPr>
          <w:rFonts w:ascii="Times New Roman" w:hAnsi="Times New Roman" w:cs="Times New Roman"/>
          <w:sz w:val="24"/>
          <w:szCs w:val="24"/>
        </w:rPr>
      </w:pPr>
    </w:p>
    <w:p w:rsidR="00760252" w:rsidRPr="00756C57" w:rsidRDefault="00760252" w:rsidP="00760252">
      <w:pPr>
        <w:pStyle w:val="Standard"/>
        <w:spacing w:line="360" w:lineRule="auto"/>
        <w:jc w:val="center"/>
        <w:rPr>
          <w:b/>
          <w:color w:val="auto"/>
        </w:rPr>
      </w:pPr>
      <w:r w:rsidRPr="00756C57">
        <w:rPr>
          <w:b/>
          <w:color w:val="auto"/>
        </w:rPr>
        <w:t>__________________________________________________________</w:t>
      </w:r>
    </w:p>
    <w:p w:rsidR="00760252" w:rsidRPr="00756C57" w:rsidRDefault="00760252" w:rsidP="00760252">
      <w:pPr>
        <w:pStyle w:val="Standard"/>
        <w:spacing w:line="360" w:lineRule="auto"/>
        <w:jc w:val="center"/>
        <w:rPr>
          <w:color w:val="auto"/>
          <w:lang w:val="ru-RU"/>
        </w:rPr>
      </w:pPr>
      <w:r w:rsidRPr="00756C57">
        <w:rPr>
          <w:color w:val="auto"/>
          <w:lang w:val="ru-RU"/>
        </w:rPr>
        <w:t>(пословно име или скраћени назив)</w:t>
      </w:r>
    </w:p>
    <w:p w:rsidR="00760252" w:rsidRPr="00756C57" w:rsidRDefault="00760252" w:rsidP="00760252">
      <w:pPr>
        <w:pStyle w:val="Standard"/>
        <w:spacing w:line="360" w:lineRule="auto"/>
        <w:rPr>
          <w:color w:val="auto"/>
          <w:lang w:val="ru-RU"/>
        </w:rPr>
      </w:pPr>
    </w:p>
    <w:p w:rsidR="00760252" w:rsidRPr="00756C57" w:rsidRDefault="00760252" w:rsidP="00760252">
      <w:pPr>
        <w:pStyle w:val="Standard"/>
        <w:spacing w:line="480" w:lineRule="auto"/>
        <w:rPr>
          <w:color w:val="auto"/>
          <w:lang w:val="ru-RU"/>
        </w:rPr>
      </w:pPr>
      <w:r w:rsidRPr="00756C57">
        <w:rPr>
          <w:color w:val="auto"/>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756C57" w:rsidRDefault="00760252" w:rsidP="00760252">
      <w:pPr>
        <w:pStyle w:val="Standard"/>
        <w:spacing w:line="360" w:lineRule="auto"/>
        <w:rPr>
          <w:color w:val="auto"/>
          <w:lang w:val="ru-RU"/>
        </w:rPr>
      </w:pPr>
    </w:p>
    <w:p w:rsidR="00760252" w:rsidRPr="00756C57" w:rsidRDefault="00760252" w:rsidP="00760252">
      <w:pPr>
        <w:pStyle w:val="Standard"/>
        <w:tabs>
          <w:tab w:val="clear" w:pos="1440"/>
          <w:tab w:val="left" w:pos="1080"/>
        </w:tabs>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1132E" w:rsidRPr="00756C57" w:rsidTr="005D65DA">
        <w:trPr>
          <w:cantSplit/>
          <w:trHeight w:val="786"/>
          <w:jc w:val="right"/>
        </w:trPr>
        <w:tc>
          <w:tcPr>
            <w:tcW w:w="2519" w:type="dxa"/>
            <w:tcMar>
              <w:top w:w="0" w:type="dxa"/>
              <w:left w:w="108" w:type="dxa"/>
              <w:bottom w:w="0" w:type="dxa"/>
              <w:right w:w="108" w:type="dxa"/>
            </w:tcMar>
          </w:tcPr>
          <w:p w:rsidR="00760252" w:rsidRPr="00756C57" w:rsidRDefault="00760252" w:rsidP="005D65DA">
            <w:pPr>
              <w:pStyle w:val="Standard"/>
              <w:spacing w:line="276" w:lineRule="auto"/>
              <w:jc w:val="center"/>
              <w:rPr>
                <w:b/>
                <w:color w:val="auto"/>
                <w:lang w:val="ru-RU"/>
              </w:rPr>
            </w:pPr>
          </w:p>
        </w:tc>
        <w:tc>
          <w:tcPr>
            <w:tcW w:w="3319" w:type="dxa"/>
            <w:tcMar>
              <w:top w:w="0" w:type="dxa"/>
              <w:left w:w="108" w:type="dxa"/>
              <w:bottom w:w="0" w:type="dxa"/>
              <w:right w:w="108" w:type="dxa"/>
            </w:tcMar>
          </w:tcPr>
          <w:p w:rsidR="00760252" w:rsidRPr="00756C57" w:rsidRDefault="00760252" w:rsidP="005D65DA">
            <w:pPr>
              <w:pStyle w:val="Standard"/>
              <w:spacing w:line="276" w:lineRule="auto"/>
              <w:jc w:val="center"/>
              <w:rPr>
                <w:b/>
                <w:color w:val="auto"/>
              </w:rPr>
            </w:pPr>
            <w:r w:rsidRPr="00756C57">
              <w:rPr>
                <w:b/>
                <w:color w:val="auto"/>
              </w:rPr>
              <w:t>Потпис овлашћеног лица</w:t>
            </w:r>
          </w:p>
        </w:tc>
      </w:tr>
      <w:tr w:rsidR="0061132E" w:rsidRPr="00756C57" w:rsidTr="005D65DA">
        <w:trPr>
          <w:cantSplit/>
          <w:trHeight w:val="786"/>
          <w:jc w:val="right"/>
        </w:trPr>
        <w:tc>
          <w:tcPr>
            <w:tcW w:w="2519" w:type="dxa"/>
            <w:tcMar>
              <w:top w:w="0" w:type="dxa"/>
              <w:left w:w="108" w:type="dxa"/>
              <w:bottom w:w="0" w:type="dxa"/>
              <w:right w:w="108" w:type="dxa"/>
            </w:tcMar>
          </w:tcPr>
          <w:p w:rsidR="00760252" w:rsidRPr="00756C57" w:rsidRDefault="00760252" w:rsidP="005D65DA">
            <w:pPr>
              <w:pStyle w:val="Standard"/>
              <w:spacing w:line="276" w:lineRule="auto"/>
              <w:jc w:val="center"/>
              <w:rPr>
                <w:b/>
                <w:color w:val="auto"/>
              </w:rPr>
            </w:pPr>
            <w:r w:rsidRPr="00756C57">
              <w:rPr>
                <w:b/>
                <w:color w:val="auto"/>
              </w:rPr>
              <w:t>М.П.</w:t>
            </w:r>
          </w:p>
        </w:tc>
        <w:tc>
          <w:tcPr>
            <w:tcW w:w="3319" w:type="dxa"/>
            <w:tcMar>
              <w:top w:w="0" w:type="dxa"/>
              <w:left w:w="108" w:type="dxa"/>
              <w:bottom w:w="0" w:type="dxa"/>
              <w:right w:w="108" w:type="dxa"/>
            </w:tcMar>
          </w:tcPr>
          <w:p w:rsidR="00760252" w:rsidRPr="00756C57" w:rsidRDefault="00760252" w:rsidP="005D65DA">
            <w:pPr>
              <w:pStyle w:val="Standard"/>
              <w:spacing w:line="276" w:lineRule="auto"/>
              <w:jc w:val="center"/>
              <w:rPr>
                <w:b/>
                <w:color w:val="auto"/>
              </w:rPr>
            </w:pPr>
          </w:p>
        </w:tc>
      </w:tr>
      <w:tr w:rsidR="00760252" w:rsidRPr="00756C57" w:rsidTr="005D65DA">
        <w:trPr>
          <w:cantSplit/>
          <w:trHeight w:val="786"/>
          <w:jc w:val="right"/>
        </w:trPr>
        <w:tc>
          <w:tcPr>
            <w:tcW w:w="2519" w:type="dxa"/>
            <w:tcMar>
              <w:top w:w="0" w:type="dxa"/>
              <w:left w:w="108" w:type="dxa"/>
              <w:bottom w:w="0" w:type="dxa"/>
              <w:right w:w="108" w:type="dxa"/>
            </w:tcMar>
          </w:tcPr>
          <w:p w:rsidR="00760252" w:rsidRPr="00756C57" w:rsidRDefault="00760252" w:rsidP="005D65DA">
            <w:pPr>
              <w:pStyle w:val="Standard"/>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760252" w:rsidRPr="00756C57" w:rsidRDefault="00760252" w:rsidP="005D65DA">
            <w:pPr>
              <w:pStyle w:val="Standard"/>
              <w:spacing w:line="276" w:lineRule="auto"/>
              <w:jc w:val="center"/>
              <w:rPr>
                <w:b/>
                <w:color w:val="auto"/>
              </w:rPr>
            </w:pPr>
          </w:p>
        </w:tc>
      </w:tr>
    </w:tbl>
    <w:p w:rsidR="00760252" w:rsidRPr="00756C57" w:rsidRDefault="00760252" w:rsidP="00760252">
      <w:pPr>
        <w:pStyle w:val="Standard"/>
        <w:spacing w:line="360" w:lineRule="auto"/>
        <w:rPr>
          <w:color w:val="auto"/>
        </w:rPr>
      </w:pPr>
    </w:p>
    <w:p w:rsidR="00760252" w:rsidRPr="00756C57" w:rsidRDefault="00760252" w:rsidP="00760252">
      <w:pPr>
        <w:pStyle w:val="Standard"/>
        <w:spacing w:line="360" w:lineRule="auto"/>
        <w:rPr>
          <w:color w:val="auto"/>
        </w:rPr>
      </w:pPr>
    </w:p>
    <w:p w:rsidR="00760252" w:rsidRPr="00756C57" w:rsidRDefault="00760252" w:rsidP="00760252">
      <w:pPr>
        <w:pStyle w:val="Standard"/>
        <w:jc w:val="center"/>
        <w:rPr>
          <w:b/>
          <w:color w:val="auto"/>
        </w:rPr>
      </w:pPr>
    </w:p>
    <w:p w:rsidR="00760252" w:rsidRPr="00756C57" w:rsidRDefault="00760252" w:rsidP="00760252">
      <w:pPr>
        <w:pStyle w:val="Standard"/>
        <w:jc w:val="center"/>
        <w:rPr>
          <w:b/>
          <w:color w:val="auto"/>
        </w:rPr>
      </w:pPr>
    </w:p>
    <w:p w:rsidR="00760252" w:rsidRPr="00756C57" w:rsidRDefault="00760252" w:rsidP="00760252">
      <w:pPr>
        <w:pStyle w:val="Standard"/>
        <w:jc w:val="center"/>
        <w:rPr>
          <w:b/>
          <w:color w:val="auto"/>
        </w:rPr>
      </w:pPr>
    </w:p>
    <w:p w:rsidR="00760252" w:rsidRPr="00756C57" w:rsidRDefault="00760252" w:rsidP="00760252">
      <w:pPr>
        <w:pStyle w:val="Standard"/>
        <w:jc w:val="center"/>
        <w:rPr>
          <w:b/>
          <w:color w:val="auto"/>
        </w:rPr>
      </w:pPr>
    </w:p>
    <w:p w:rsidR="00BC056F" w:rsidRPr="0061132E" w:rsidRDefault="00BC056F" w:rsidP="00760252">
      <w:pPr>
        <w:pStyle w:val="Standard"/>
        <w:jc w:val="center"/>
        <w:rPr>
          <w:b/>
          <w:color w:val="FF0000"/>
        </w:rPr>
      </w:pPr>
    </w:p>
    <w:p w:rsidR="00BC056F" w:rsidRPr="0061132E" w:rsidRDefault="00BC056F" w:rsidP="00760252">
      <w:pPr>
        <w:pStyle w:val="Standard"/>
        <w:jc w:val="center"/>
        <w:rPr>
          <w:b/>
          <w:color w:val="FF0000"/>
        </w:rPr>
      </w:pPr>
    </w:p>
    <w:p w:rsidR="00BC056F" w:rsidRPr="0061132E" w:rsidRDefault="00BC056F" w:rsidP="00760252">
      <w:pPr>
        <w:pStyle w:val="Standard"/>
        <w:jc w:val="center"/>
        <w:rPr>
          <w:b/>
          <w:color w:val="FF0000"/>
        </w:rPr>
      </w:pPr>
    </w:p>
    <w:p w:rsidR="00760252" w:rsidRPr="0061132E" w:rsidRDefault="00760252" w:rsidP="00760252">
      <w:pPr>
        <w:pStyle w:val="Standard"/>
        <w:jc w:val="center"/>
        <w:rPr>
          <w:b/>
          <w:color w:val="FF0000"/>
        </w:rPr>
      </w:pPr>
    </w:p>
    <w:p w:rsidR="00760252" w:rsidRPr="0061132E" w:rsidRDefault="00760252" w:rsidP="00760252">
      <w:pPr>
        <w:pStyle w:val="Standard"/>
        <w:jc w:val="center"/>
        <w:rPr>
          <w:b/>
          <w:color w:val="FF0000"/>
        </w:rPr>
      </w:pPr>
    </w:p>
    <w:p w:rsidR="00760252" w:rsidRPr="0061132E" w:rsidRDefault="00760252" w:rsidP="00760252">
      <w:pPr>
        <w:pStyle w:val="Standard"/>
        <w:rPr>
          <w:color w:val="FF0000"/>
        </w:rPr>
      </w:pPr>
    </w:p>
    <w:p w:rsidR="00760252" w:rsidRPr="0061132E" w:rsidRDefault="00760252" w:rsidP="00760252">
      <w:pPr>
        <w:pStyle w:val="Standard"/>
        <w:rPr>
          <w:color w:val="FF0000"/>
        </w:rPr>
      </w:pPr>
    </w:p>
    <w:p w:rsidR="00760252" w:rsidRPr="0061132E" w:rsidRDefault="00760252" w:rsidP="00760252">
      <w:pPr>
        <w:pStyle w:val="Standard"/>
        <w:rPr>
          <w:color w:val="FF0000"/>
        </w:rPr>
      </w:pPr>
    </w:p>
    <w:p w:rsidR="00BC056F" w:rsidRPr="0061132E" w:rsidRDefault="00BC056F" w:rsidP="00760252">
      <w:pPr>
        <w:pStyle w:val="Standard"/>
        <w:spacing w:line="360" w:lineRule="auto"/>
        <w:jc w:val="center"/>
        <w:outlineLvl w:val="0"/>
        <w:rPr>
          <w:b/>
          <w:color w:val="FF0000"/>
        </w:rPr>
      </w:pPr>
    </w:p>
    <w:p w:rsidR="00BC056F" w:rsidRPr="0061132E" w:rsidRDefault="00BC056F" w:rsidP="00760252">
      <w:pPr>
        <w:pStyle w:val="Standard"/>
        <w:spacing w:line="360" w:lineRule="auto"/>
        <w:jc w:val="center"/>
        <w:outlineLvl w:val="0"/>
        <w:rPr>
          <w:b/>
          <w:color w:val="FF0000"/>
        </w:rPr>
      </w:pPr>
    </w:p>
    <w:p w:rsidR="00760252" w:rsidRPr="00756C57" w:rsidRDefault="00760252" w:rsidP="00760252">
      <w:pPr>
        <w:pStyle w:val="Standard"/>
        <w:spacing w:line="360" w:lineRule="auto"/>
        <w:jc w:val="center"/>
        <w:outlineLvl w:val="0"/>
        <w:rPr>
          <w:b/>
          <w:color w:val="auto"/>
        </w:rPr>
      </w:pPr>
      <w:r w:rsidRPr="00756C57">
        <w:rPr>
          <w:b/>
          <w:color w:val="auto"/>
        </w:rPr>
        <w:t>ОБРАЗАЦ</w:t>
      </w:r>
    </w:p>
    <w:p w:rsidR="00760252" w:rsidRPr="00756C57" w:rsidRDefault="00760252" w:rsidP="00760252">
      <w:pPr>
        <w:pStyle w:val="Standard"/>
        <w:spacing w:line="360" w:lineRule="auto"/>
        <w:jc w:val="center"/>
        <w:rPr>
          <w:b/>
          <w:color w:val="auto"/>
        </w:rPr>
      </w:pPr>
      <w:r w:rsidRPr="00756C57">
        <w:rPr>
          <w:b/>
          <w:color w:val="auto"/>
        </w:rPr>
        <w:t>ТРОШКОВА ПРИПРЕМЕ ПОНУДЕ</w:t>
      </w:r>
    </w:p>
    <w:p w:rsidR="00760252" w:rsidRPr="00756C57" w:rsidRDefault="00760252" w:rsidP="00760252">
      <w:pPr>
        <w:pStyle w:val="Standard"/>
        <w:jc w:val="center"/>
        <w:rPr>
          <w:b/>
          <w:color w:val="auto"/>
        </w:rPr>
      </w:pPr>
    </w:p>
    <w:p w:rsidR="00760252" w:rsidRPr="00756C57" w:rsidRDefault="00760252" w:rsidP="00760252">
      <w:pPr>
        <w:pStyle w:val="Standard"/>
        <w:jc w:val="center"/>
        <w:rPr>
          <w:b/>
          <w:color w:val="auto"/>
        </w:rPr>
      </w:pPr>
    </w:p>
    <w:p w:rsidR="00760252" w:rsidRPr="00756C57" w:rsidRDefault="00760252" w:rsidP="00760252">
      <w:pPr>
        <w:pStyle w:val="Standard"/>
        <w:rPr>
          <w:color w:val="auto"/>
          <w:lang w:val="ru-RU"/>
        </w:rPr>
      </w:pPr>
      <w:r w:rsidRPr="00756C57">
        <w:rPr>
          <w:color w:val="auto"/>
          <w:lang w:val="ru-RU"/>
        </w:rPr>
        <w:tab/>
        <w:t>Понуђач може да у оквиру понуде достави укупан износ и структуру трошкова припремања понуде.</w:t>
      </w:r>
    </w:p>
    <w:p w:rsidR="00760252" w:rsidRPr="00756C57" w:rsidRDefault="00760252" w:rsidP="00760252">
      <w:pPr>
        <w:pStyle w:val="Standard"/>
        <w:rPr>
          <w:color w:val="auto"/>
          <w:lang w:val="ru-RU"/>
        </w:rPr>
      </w:pPr>
      <w:r w:rsidRPr="00756C57">
        <w:rPr>
          <w:color w:val="auto"/>
          <w:lang w:val="ru-RU"/>
        </w:rPr>
        <w:tab/>
        <w:t>Трошкове припреме и подношења понуде сноси искључиво понуђач и не може тражити од Наручиоца накнаду трошкова.</w:t>
      </w:r>
    </w:p>
    <w:p w:rsidR="00760252" w:rsidRPr="00756C57" w:rsidRDefault="00760252" w:rsidP="00760252">
      <w:pPr>
        <w:pStyle w:val="Standard"/>
        <w:rPr>
          <w:color w:val="auto"/>
          <w:lang w:val="ru-RU"/>
        </w:rPr>
      </w:pPr>
      <w:r w:rsidRPr="00756C57">
        <w:rPr>
          <w:color w:val="auto"/>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756C57" w:rsidRDefault="00760252" w:rsidP="00760252">
      <w:pPr>
        <w:pStyle w:val="Standard"/>
        <w:jc w:val="center"/>
        <w:rPr>
          <w:b/>
          <w:color w:val="auto"/>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61132E" w:rsidRPr="00756C57"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756C57" w:rsidRDefault="00760252" w:rsidP="005D65DA">
            <w:pPr>
              <w:pStyle w:val="Standard"/>
              <w:spacing w:line="276" w:lineRule="auto"/>
              <w:jc w:val="center"/>
              <w:rPr>
                <w:b/>
                <w:color w:val="auto"/>
                <w:lang w:val="ru-RU"/>
              </w:rPr>
            </w:pPr>
          </w:p>
        </w:tc>
      </w:tr>
      <w:tr w:rsidR="0061132E" w:rsidRPr="00756C57"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756C57" w:rsidRDefault="00760252" w:rsidP="005D65DA">
            <w:pPr>
              <w:pStyle w:val="Standard"/>
              <w:spacing w:line="276" w:lineRule="auto"/>
              <w:jc w:val="center"/>
              <w:rPr>
                <w:b/>
                <w:color w:val="auto"/>
                <w:lang w:val="ru-RU"/>
              </w:rPr>
            </w:pPr>
          </w:p>
        </w:tc>
      </w:tr>
      <w:tr w:rsidR="0061132E" w:rsidRPr="00756C57"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756C57" w:rsidRDefault="00760252" w:rsidP="005D65DA">
            <w:pPr>
              <w:pStyle w:val="Standard"/>
              <w:spacing w:line="276" w:lineRule="auto"/>
              <w:jc w:val="center"/>
              <w:rPr>
                <w:b/>
                <w:color w:val="auto"/>
                <w:lang w:val="ru-RU"/>
              </w:rPr>
            </w:pPr>
          </w:p>
        </w:tc>
      </w:tr>
      <w:tr w:rsidR="00760252" w:rsidRPr="00756C57"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756C57" w:rsidRDefault="00760252" w:rsidP="005D65DA">
            <w:pPr>
              <w:pStyle w:val="Standard"/>
              <w:spacing w:line="276" w:lineRule="auto"/>
              <w:jc w:val="center"/>
              <w:rPr>
                <w:b/>
                <w:color w:val="auto"/>
                <w:lang w:val="ru-RU"/>
              </w:rPr>
            </w:pPr>
          </w:p>
        </w:tc>
      </w:tr>
    </w:tbl>
    <w:p w:rsidR="00760252" w:rsidRPr="00756C57" w:rsidRDefault="00760252" w:rsidP="00760252">
      <w:pPr>
        <w:pStyle w:val="Standard"/>
        <w:rPr>
          <w:color w:val="auto"/>
          <w:lang w:val="ru-RU"/>
        </w:rPr>
      </w:pPr>
    </w:p>
    <w:p w:rsidR="00760252" w:rsidRPr="00756C57" w:rsidRDefault="00760252" w:rsidP="00760252">
      <w:pPr>
        <w:pStyle w:val="Standard"/>
        <w:rPr>
          <w:color w:val="auto"/>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61132E" w:rsidRPr="00756C57"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756C57" w:rsidRDefault="00760252" w:rsidP="005D65DA">
            <w:pPr>
              <w:pStyle w:val="Standard"/>
              <w:spacing w:line="276" w:lineRule="auto"/>
              <w:jc w:val="right"/>
              <w:rPr>
                <w:b/>
                <w:color w:val="auto"/>
              </w:rPr>
            </w:pPr>
            <w:r w:rsidRPr="00756C57">
              <w:rPr>
                <w:b/>
                <w:color w:val="auto"/>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Pr="00756C57" w:rsidRDefault="00760252" w:rsidP="005D65DA">
            <w:pPr>
              <w:pStyle w:val="Standard"/>
              <w:spacing w:line="276" w:lineRule="auto"/>
              <w:jc w:val="center"/>
              <w:rPr>
                <w:b/>
                <w:color w:val="auto"/>
              </w:rPr>
            </w:pPr>
          </w:p>
        </w:tc>
      </w:tr>
    </w:tbl>
    <w:p w:rsidR="00760252" w:rsidRPr="00756C57" w:rsidRDefault="00760252" w:rsidP="00760252">
      <w:pPr>
        <w:pStyle w:val="Standard"/>
        <w:rPr>
          <w:b/>
          <w:color w:val="auto"/>
          <w:sz w:val="22"/>
          <w:szCs w:val="22"/>
        </w:rPr>
      </w:pPr>
    </w:p>
    <w:p w:rsidR="00760252" w:rsidRPr="00756C57" w:rsidRDefault="00760252" w:rsidP="00760252">
      <w:pPr>
        <w:pStyle w:val="Standard"/>
        <w:rPr>
          <w:b/>
          <w:color w:val="auto"/>
          <w:sz w:val="20"/>
        </w:rPr>
      </w:pPr>
    </w:p>
    <w:p w:rsidR="00760252" w:rsidRPr="00756C57" w:rsidRDefault="00760252" w:rsidP="00760252">
      <w:pPr>
        <w:pStyle w:val="Standard"/>
        <w:rPr>
          <w:b/>
          <w:color w:val="auto"/>
          <w:sz w:val="20"/>
        </w:rPr>
      </w:pPr>
    </w:p>
    <w:p w:rsidR="00760252" w:rsidRPr="00756C57" w:rsidRDefault="00760252" w:rsidP="00760252">
      <w:pPr>
        <w:pStyle w:val="Standard"/>
        <w:rPr>
          <w:b/>
          <w:color w:val="auto"/>
          <w:sz w:val="22"/>
          <w:szCs w:val="22"/>
        </w:rPr>
      </w:pPr>
    </w:p>
    <w:p w:rsidR="00760252" w:rsidRPr="00756C57" w:rsidRDefault="00760252" w:rsidP="00760252">
      <w:pPr>
        <w:pStyle w:val="Standard"/>
        <w:outlineLvl w:val="0"/>
        <w:rPr>
          <w:color w:val="auto"/>
          <w:lang w:val="ru-RU"/>
        </w:rPr>
      </w:pPr>
      <w:r w:rsidRPr="00756C57">
        <w:rPr>
          <w:b/>
          <w:color w:val="auto"/>
          <w:sz w:val="22"/>
          <w:szCs w:val="22"/>
          <w:lang w:val="ru-RU"/>
        </w:rPr>
        <w:t>Напомена:</w:t>
      </w:r>
      <w:r w:rsidRPr="00756C57">
        <w:rPr>
          <w:b/>
          <w:color w:val="auto"/>
          <w:sz w:val="20"/>
          <w:lang w:val="ru-RU"/>
        </w:rPr>
        <w:t xml:space="preserve"> </w:t>
      </w:r>
      <w:r w:rsidRPr="00756C57">
        <w:rPr>
          <w:b/>
          <w:color w:val="auto"/>
          <w:sz w:val="22"/>
          <w:szCs w:val="22"/>
          <w:lang w:val="ru-RU"/>
        </w:rPr>
        <w:t>Понуђач није у обавези да попуни овај образац</w:t>
      </w:r>
    </w:p>
    <w:p w:rsidR="00760252" w:rsidRPr="00756C57" w:rsidRDefault="00760252" w:rsidP="00760252">
      <w:pPr>
        <w:pStyle w:val="Standard"/>
        <w:outlineLvl w:val="0"/>
        <w:rPr>
          <w:color w:val="auto"/>
          <w:sz w:val="22"/>
          <w:szCs w:val="22"/>
        </w:rPr>
      </w:pPr>
      <w:r w:rsidRPr="00756C57">
        <w:rPr>
          <w:color w:val="auto"/>
          <w:sz w:val="22"/>
          <w:szCs w:val="22"/>
          <w:lang w:val="ru-RU"/>
        </w:rPr>
        <w:t xml:space="preserve">                    </w:t>
      </w:r>
      <w:r w:rsidRPr="00756C57">
        <w:rPr>
          <w:color w:val="auto"/>
          <w:sz w:val="22"/>
          <w:szCs w:val="22"/>
        </w:rPr>
        <w:t>У случају потребе образац копирати</w:t>
      </w:r>
    </w:p>
    <w:p w:rsidR="00760252" w:rsidRPr="00756C57" w:rsidRDefault="00760252" w:rsidP="00760252">
      <w:pPr>
        <w:pStyle w:val="Standard"/>
        <w:tabs>
          <w:tab w:val="clear" w:pos="1440"/>
          <w:tab w:val="left" w:pos="1080"/>
        </w:tabs>
        <w:rPr>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1132E" w:rsidRPr="00756C57" w:rsidTr="005D65DA">
        <w:trPr>
          <w:cantSplit/>
          <w:trHeight w:val="463"/>
          <w:jc w:val="right"/>
        </w:trPr>
        <w:tc>
          <w:tcPr>
            <w:tcW w:w="2519" w:type="dxa"/>
            <w:tcMar>
              <w:top w:w="0" w:type="dxa"/>
              <w:left w:w="108" w:type="dxa"/>
              <w:bottom w:w="0" w:type="dxa"/>
              <w:right w:w="108" w:type="dxa"/>
            </w:tcMar>
          </w:tcPr>
          <w:p w:rsidR="00760252" w:rsidRPr="00756C57" w:rsidRDefault="00760252" w:rsidP="005D65DA">
            <w:pPr>
              <w:pStyle w:val="Standard"/>
              <w:spacing w:line="276" w:lineRule="auto"/>
              <w:jc w:val="center"/>
              <w:rPr>
                <w:b/>
                <w:color w:val="auto"/>
              </w:rPr>
            </w:pPr>
          </w:p>
        </w:tc>
        <w:tc>
          <w:tcPr>
            <w:tcW w:w="3319" w:type="dxa"/>
            <w:tcMar>
              <w:top w:w="0" w:type="dxa"/>
              <w:left w:w="108" w:type="dxa"/>
              <w:bottom w:w="0" w:type="dxa"/>
              <w:right w:w="108" w:type="dxa"/>
            </w:tcMar>
          </w:tcPr>
          <w:p w:rsidR="00760252" w:rsidRPr="00756C57" w:rsidRDefault="00760252" w:rsidP="005D65DA">
            <w:pPr>
              <w:pStyle w:val="Standard"/>
              <w:spacing w:line="276" w:lineRule="auto"/>
              <w:jc w:val="center"/>
              <w:rPr>
                <w:b/>
                <w:color w:val="auto"/>
              </w:rPr>
            </w:pPr>
            <w:r w:rsidRPr="00756C57">
              <w:rPr>
                <w:b/>
                <w:color w:val="auto"/>
              </w:rPr>
              <w:t>Потпис овлашћеног лица</w:t>
            </w:r>
          </w:p>
        </w:tc>
      </w:tr>
      <w:tr w:rsidR="0061132E" w:rsidRPr="00756C57" w:rsidTr="005D65DA">
        <w:trPr>
          <w:cantSplit/>
          <w:trHeight w:val="463"/>
          <w:jc w:val="right"/>
        </w:trPr>
        <w:tc>
          <w:tcPr>
            <w:tcW w:w="2519" w:type="dxa"/>
            <w:tcMar>
              <w:top w:w="0" w:type="dxa"/>
              <w:left w:w="108" w:type="dxa"/>
              <w:bottom w:w="0" w:type="dxa"/>
              <w:right w:w="108" w:type="dxa"/>
            </w:tcMar>
          </w:tcPr>
          <w:p w:rsidR="00760252" w:rsidRPr="00756C57" w:rsidRDefault="00760252" w:rsidP="005D65DA">
            <w:pPr>
              <w:pStyle w:val="Standard"/>
              <w:spacing w:line="276" w:lineRule="auto"/>
              <w:jc w:val="center"/>
              <w:rPr>
                <w:b/>
                <w:color w:val="auto"/>
              </w:rPr>
            </w:pPr>
            <w:r w:rsidRPr="00756C57">
              <w:rPr>
                <w:b/>
                <w:color w:val="auto"/>
              </w:rPr>
              <w:t>М.П.</w:t>
            </w:r>
          </w:p>
        </w:tc>
        <w:tc>
          <w:tcPr>
            <w:tcW w:w="3319" w:type="dxa"/>
            <w:tcMar>
              <w:top w:w="0" w:type="dxa"/>
              <w:left w:w="108" w:type="dxa"/>
              <w:bottom w:w="0" w:type="dxa"/>
              <w:right w:w="108" w:type="dxa"/>
            </w:tcMar>
          </w:tcPr>
          <w:p w:rsidR="00760252" w:rsidRPr="00756C57" w:rsidRDefault="00760252" w:rsidP="005D65DA">
            <w:pPr>
              <w:pStyle w:val="Standard"/>
              <w:spacing w:line="276" w:lineRule="auto"/>
              <w:jc w:val="center"/>
              <w:rPr>
                <w:b/>
                <w:color w:val="auto"/>
              </w:rPr>
            </w:pPr>
          </w:p>
        </w:tc>
      </w:tr>
      <w:tr w:rsidR="00760252" w:rsidRPr="00756C57" w:rsidTr="005D65DA">
        <w:trPr>
          <w:cantSplit/>
          <w:trHeight w:val="463"/>
          <w:jc w:val="right"/>
        </w:trPr>
        <w:tc>
          <w:tcPr>
            <w:tcW w:w="2519" w:type="dxa"/>
            <w:tcMar>
              <w:top w:w="0" w:type="dxa"/>
              <w:left w:w="108" w:type="dxa"/>
              <w:bottom w:w="0" w:type="dxa"/>
              <w:right w:w="108" w:type="dxa"/>
            </w:tcMar>
          </w:tcPr>
          <w:p w:rsidR="00760252" w:rsidRPr="00756C57" w:rsidRDefault="00760252" w:rsidP="005D65DA">
            <w:pPr>
              <w:pStyle w:val="Standard"/>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760252" w:rsidRPr="00756C57" w:rsidRDefault="00760252" w:rsidP="005D65DA">
            <w:pPr>
              <w:pStyle w:val="Standard"/>
              <w:spacing w:line="276" w:lineRule="auto"/>
              <w:jc w:val="center"/>
              <w:rPr>
                <w:b/>
                <w:color w:val="auto"/>
              </w:rPr>
            </w:pPr>
          </w:p>
        </w:tc>
      </w:tr>
    </w:tbl>
    <w:p w:rsidR="00760252" w:rsidRPr="00756C57" w:rsidRDefault="00760252" w:rsidP="00760252">
      <w:pPr>
        <w:pStyle w:val="Standard"/>
        <w:jc w:val="center"/>
        <w:rPr>
          <w:b/>
          <w:color w:val="auto"/>
          <w:sz w:val="22"/>
          <w:szCs w:val="22"/>
        </w:rPr>
      </w:pPr>
    </w:p>
    <w:sectPr w:rsidR="00760252" w:rsidRPr="00756C57"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2A31" w:rsidRDefault="007C2A31" w:rsidP="00857F0A">
      <w:r>
        <w:separator/>
      </w:r>
    </w:p>
  </w:endnote>
  <w:endnote w:type="continuationSeparator" w:id="0">
    <w:p w:rsidR="007C2A31" w:rsidRDefault="007C2A31"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01" w:usb1="00000000" w:usb2="00000000" w:usb3="00000000" w:csb0="00000009" w:csb1="00000000"/>
  </w:font>
  <w:font w:name="CTimesRoman">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BookAntiqua-Bold">
    <w:charset w:val="00"/>
    <w:family w:val="auto"/>
    <w:pitch w:val="variable"/>
  </w:font>
  <w:font w:name="TimesNewRomanPS-BoldMT">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2A31" w:rsidRDefault="007C2A31"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7C2A31" w:rsidRDefault="007C2A31" w:rsidP="005D65D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2A31" w:rsidRPr="000527AB" w:rsidRDefault="007C2A31" w:rsidP="005D65DA">
    <w:pPr>
      <w:pStyle w:val="Footer"/>
      <w:tabs>
        <w:tab w:val="clear" w:pos="8640"/>
        <w:tab w:val="right" w:pos="8400"/>
      </w:tabs>
      <w:ind w:right="360"/>
      <w:jc w:val="left"/>
      <w:rPr>
        <w:b/>
        <w:sz w:val="20"/>
      </w:rPr>
    </w:pPr>
    <w:r w:rsidRPr="00862E98">
      <w:rPr>
        <w:b/>
        <w:color w:val="333333"/>
        <w:sz w:val="20"/>
      </w:rPr>
      <w:t xml:space="preserve">Управа </w:t>
    </w:r>
    <w:r>
      <w:rPr>
        <w:b/>
        <w:color w:val="333333"/>
        <w:sz w:val="20"/>
      </w:rPr>
      <w:t>царина</w:t>
    </w:r>
    <w:r w:rsidRPr="00F66623">
      <w:rPr>
        <w:b/>
        <w:color w:val="333333"/>
        <w:sz w:val="20"/>
        <w:lang w:val="ru-RU"/>
      </w:rPr>
      <w:tab/>
    </w:r>
    <w:r w:rsidRPr="00231921">
      <w:rPr>
        <w:b/>
        <w:color w:val="FF0000"/>
        <w:sz w:val="20"/>
        <w:lang w:val="ru-RU"/>
      </w:rPr>
      <w:t xml:space="preserve">                                                                                                       </w:t>
    </w:r>
    <w:r w:rsidRPr="00231921">
      <w:rPr>
        <w:b/>
        <w:color w:val="FF0000"/>
        <w:sz w:val="20"/>
        <w:lang w:val="sr-Latn-CS"/>
      </w:rPr>
      <w:t xml:space="preserve"> </w:t>
    </w:r>
    <w:r w:rsidRPr="00AF3EE0">
      <w:rPr>
        <w:b/>
        <w:sz w:val="20"/>
        <w:lang w:val="sr-Latn-RS"/>
      </w:rPr>
      <w:t>V</w:t>
    </w:r>
    <w:r>
      <w:rPr>
        <w:b/>
        <w:sz w:val="20"/>
        <w:lang w:val="sr-Latn-RS"/>
      </w:rPr>
      <w:t>II</w:t>
    </w:r>
    <w:r w:rsidRPr="00AF3EE0">
      <w:rPr>
        <w:b/>
        <w:sz w:val="20"/>
        <w:lang w:val="sr-Latn-CS"/>
      </w:rPr>
      <w:t>-201</w:t>
    </w:r>
    <w:r>
      <w:rPr>
        <w:b/>
        <w:sz w:val="20"/>
        <w:lang w:val="sr-Cyrl-RS"/>
      </w:rPr>
      <w:t>9</w:t>
    </w:r>
    <w:r w:rsidRPr="00AF3EE0">
      <w:rPr>
        <w:b/>
        <w:sz w:val="20"/>
        <w:lang w:val="sr-Latn-CS"/>
      </w:rPr>
      <w:t xml:space="preserve">. </w:t>
    </w:r>
    <w:r w:rsidRPr="00AF3EE0">
      <w:rPr>
        <w:b/>
        <w:sz w:val="20"/>
      </w:rPr>
      <w:t>године</w:t>
    </w:r>
  </w:p>
  <w:p w:rsidR="007C2A31" w:rsidRPr="000527AB" w:rsidRDefault="007C2A31" w:rsidP="005D65DA">
    <w:pPr>
      <w:pStyle w:val="Footer"/>
      <w:jc w:val="left"/>
      <w:rPr>
        <w:b/>
        <w:sz w:val="20"/>
      </w:rPr>
    </w:pPr>
    <w:r w:rsidRPr="000527AB">
      <w:rPr>
        <w:b/>
        <w:sz w:val="20"/>
      </w:rPr>
      <w:t xml:space="preserve">Н. Београд, Булевар Зорана </w:t>
    </w:r>
    <w:r w:rsidRPr="00EC43DF">
      <w:rPr>
        <w:b/>
        <w:sz w:val="20"/>
      </w:rPr>
      <w:t>Ђинђића 155а</w:t>
    </w:r>
    <w:r w:rsidRPr="00EC43DF">
      <w:rPr>
        <w:b/>
        <w:sz w:val="20"/>
        <w:lang w:val="sr-Latn-CS"/>
      </w:rPr>
      <w:t xml:space="preserve">; </w:t>
    </w:r>
    <w:r w:rsidRPr="00EC43DF">
      <w:rPr>
        <w:b/>
        <w:sz w:val="20"/>
      </w:rPr>
      <w:t xml:space="preserve">ЈНМВ </w:t>
    </w:r>
    <w:r w:rsidRPr="00EC43DF">
      <w:rPr>
        <w:b/>
        <w:sz w:val="20"/>
        <w:lang w:val="sr-Cyrl-RS"/>
      </w:rPr>
      <w:t>64/19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2A31" w:rsidRDefault="007C2A31" w:rsidP="00857F0A">
      <w:r>
        <w:separator/>
      </w:r>
    </w:p>
  </w:footnote>
  <w:footnote w:type="continuationSeparator" w:id="0">
    <w:p w:rsidR="007C2A31" w:rsidRDefault="007C2A31" w:rsidP="00857F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2A31" w:rsidRDefault="007C2A31"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7C2A31" w:rsidRDefault="007C2A3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Content>
      <w:p w:rsidR="007C2A31" w:rsidRDefault="007C2A31">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855521">
          <w:rPr>
            <w:b/>
            <w:bCs/>
            <w:noProof/>
          </w:rPr>
          <w:t>50</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855521">
          <w:rPr>
            <w:b/>
            <w:bCs/>
            <w:noProof/>
          </w:rPr>
          <w:t>50</w:t>
        </w:r>
        <w:r>
          <w:rPr>
            <w:b/>
            <w:bCs/>
            <w:szCs w:val="24"/>
          </w:rPr>
          <w:fldChar w:fldCharType="end"/>
        </w:r>
      </w:p>
    </w:sdtContent>
  </w:sdt>
  <w:p w:rsidR="007C2A31" w:rsidRPr="00A5747D" w:rsidRDefault="007C2A31" w:rsidP="00A574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B6837"/>
    <w:multiLevelType w:val="multilevel"/>
    <w:tmpl w:val="C6E03402"/>
    <w:lvl w:ilvl="0">
      <w:start w:val="1"/>
      <w:numFmt w:val="decimal"/>
      <w:lvlText w:val="%1"/>
      <w:lvlJc w:val="left"/>
      <w:pPr>
        <w:ind w:left="360" w:hanging="360"/>
      </w:pPr>
      <w:rPr>
        <w:rFonts w:hint="default"/>
      </w:rPr>
    </w:lvl>
    <w:lvl w:ilvl="1">
      <w:start w:val="1"/>
      <w:numFmt w:val="decimal"/>
      <w:lvlText w:val="%1.%2"/>
      <w:lvlJc w:val="left"/>
      <w:pPr>
        <w:ind w:left="1890" w:hanging="360"/>
      </w:pPr>
      <w:rPr>
        <w:rFonts w:hint="default"/>
      </w:rPr>
    </w:lvl>
    <w:lvl w:ilvl="2">
      <w:start w:val="1"/>
      <w:numFmt w:val="decimal"/>
      <w:lvlText w:val="%1.%2.%3"/>
      <w:lvlJc w:val="left"/>
      <w:pPr>
        <w:ind w:left="3780" w:hanging="720"/>
      </w:pPr>
      <w:rPr>
        <w:rFonts w:hint="default"/>
      </w:rPr>
    </w:lvl>
    <w:lvl w:ilvl="3">
      <w:start w:val="1"/>
      <w:numFmt w:val="decimal"/>
      <w:lvlText w:val="%1.%2.%3.%4"/>
      <w:lvlJc w:val="left"/>
      <w:pPr>
        <w:ind w:left="5310" w:hanging="720"/>
      </w:pPr>
      <w:rPr>
        <w:rFonts w:hint="default"/>
      </w:rPr>
    </w:lvl>
    <w:lvl w:ilvl="4">
      <w:start w:val="1"/>
      <w:numFmt w:val="decimal"/>
      <w:lvlText w:val="%1.%2.%3.%4.%5"/>
      <w:lvlJc w:val="left"/>
      <w:pPr>
        <w:ind w:left="7200" w:hanging="1080"/>
      </w:pPr>
      <w:rPr>
        <w:rFonts w:hint="default"/>
      </w:rPr>
    </w:lvl>
    <w:lvl w:ilvl="5">
      <w:start w:val="1"/>
      <w:numFmt w:val="decimal"/>
      <w:lvlText w:val="%1.%2.%3.%4.%5.%6"/>
      <w:lvlJc w:val="left"/>
      <w:pPr>
        <w:ind w:left="8730" w:hanging="1080"/>
      </w:pPr>
      <w:rPr>
        <w:rFonts w:hint="default"/>
      </w:rPr>
    </w:lvl>
    <w:lvl w:ilvl="6">
      <w:start w:val="1"/>
      <w:numFmt w:val="decimal"/>
      <w:lvlText w:val="%1.%2.%3.%4.%5.%6.%7"/>
      <w:lvlJc w:val="left"/>
      <w:pPr>
        <w:ind w:left="10620" w:hanging="1440"/>
      </w:pPr>
      <w:rPr>
        <w:rFonts w:hint="default"/>
      </w:rPr>
    </w:lvl>
    <w:lvl w:ilvl="7">
      <w:start w:val="1"/>
      <w:numFmt w:val="decimal"/>
      <w:lvlText w:val="%1.%2.%3.%4.%5.%6.%7.%8"/>
      <w:lvlJc w:val="left"/>
      <w:pPr>
        <w:ind w:left="12150" w:hanging="1440"/>
      </w:pPr>
      <w:rPr>
        <w:rFonts w:hint="default"/>
      </w:rPr>
    </w:lvl>
    <w:lvl w:ilvl="8">
      <w:start w:val="1"/>
      <w:numFmt w:val="decimal"/>
      <w:lvlText w:val="%1.%2.%3.%4.%5.%6.%7.%8.%9"/>
      <w:lvlJc w:val="left"/>
      <w:pPr>
        <w:ind w:left="14040" w:hanging="1800"/>
      </w:pPr>
      <w:rPr>
        <w:rFonts w:hint="default"/>
      </w:rPr>
    </w:lvl>
  </w:abstractNum>
  <w:abstractNum w:abstractNumId="1"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7A61DE"/>
    <w:multiLevelType w:val="hybridMultilevel"/>
    <w:tmpl w:val="AB4E4C7A"/>
    <w:lvl w:ilvl="0" w:tplc="2D8A6128">
      <w:start w:val="1"/>
      <w:numFmt w:val="bullet"/>
      <w:lvlText w:val=""/>
      <w:lvlJc w:val="left"/>
      <w:pPr>
        <w:ind w:left="1470" w:hanging="360"/>
      </w:pPr>
      <w:rPr>
        <w:rFonts w:ascii="Symbol" w:hAnsi="Symbol" w:hint="default"/>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3"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4" w15:restartNumberingAfterBreak="0">
    <w:nsid w:val="081A6DA6"/>
    <w:multiLevelType w:val="hybridMultilevel"/>
    <w:tmpl w:val="E542A200"/>
    <w:lvl w:ilvl="0" w:tplc="F09C0F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99B3F5B"/>
    <w:multiLevelType w:val="hybridMultilevel"/>
    <w:tmpl w:val="6052B1CA"/>
    <w:lvl w:ilvl="0" w:tplc="2536DEC8">
      <w:start w:val="1"/>
      <w:numFmt w:val="decimal"/>
      <w:lvlText w:val="%1."/>
      <w:lvlJc w:val="left"/>
      <w:pPr>
        <w:ind w:left="2520" w:hanging="360"/>
      </w:pPr>
      <w:rPr>
        <w:rFonts w:hint="default"/>
        <w:b/>
        <w:color w:val="auto"/>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7" w15:restartNumberingAfterBreak="0">
    <w:nsid w:val="248D7381"/>
    <w:multiLevelType w:val="hybridMultilevel"/>
    <w:tmpl w:val="E154F89A"/>
    <w:lvl w:ilvl="0" w:tplc="90D23594">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24E940CC"/>
    <w:multiLevelType w:val="hybridMultilevel"/>
    <w:tmpl w:val="263E6C64"/>
    <w:lvl w:ilvl="0" w:tplc="3C1EB00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28515CA2"/>
    <w:multiLevelType w:val="hybridMultilevel"/>
    <w:tmpl w:val="1C9AA59C"/>
    <w:lvl w:ilvl="0" w:tplc="21F8AED8">
      <w:start w:val="1"/>
      <w:numFmt w:val="bullet"/>
      <w:lvlText w:val=""/>
      <w:lvlJc w:val="left"/>
      <w:pPr>
        <w:ind w:left="1110" w:hanging="360"/>
      </w:pPr>
      <w:rPr>
        <w:rFonts w:ascii="Symbol" w:hAnsi="Symbol" w:hint="default"/>
        <w:color w:val="auto"/>
      </w:rPr>
    </w:lvl>
    <w:lvl w:ilvl="1" w:tplc="2D8A6128">
      <w:start w:val="1"/>
      <w:numFmt w:val="bullet"/>
      <w:lvlText w:val=""/>
      <w:lvlJc w:val="left"/>
      <w:pPr>
        <w:ind w:left="1830" w:hanging="360"/>
      </w:pPr>
      <w:rPr>
        <w:rFonts w:ascii="Symbol" w:hAnsi="Symbol" w:hint="default"/>
      </w:rPr>
    </w:lvl>
    <w:lvl w:ilvl="2" w:tplc="04090005">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0"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15:restartNumberingAfterBreak="0">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34794CF3"/>
    <w:multiLevelType w:val="multilevel"/>
    <w:tmpl w:val="8B0CC4E4"/>
    <w:lvl w:ilvl="0">
      <w:start w:val="1"/>
      <w:numFmt w:val="bullet"/>
      <w:lvlText w:val=""/>
      <w:lvlJc w:val="left"/>
      <w:pPr>
        <w:tabs>
          <w:tab w:val="num" w:pos="1080"/>
        </w:tabs>
        <w:ind w:left="1080" w:firstLine="0"/>
      </w:pPr>
      <w:rPr>
        <w:rFonts w:ascii="Symbol" w:hAnsi="Symbol" w:hint="default"/>
        <w:b w:val="0"/>
      </w:rPr>
    </w:lvl>
    <w:lvl w:ilvl="1">
      <w:start w:val="1"/>
      <w:numFmt w:val="decimal"/>
      <w:suff w:val="nothing"/>
      <w:lvlText w:val="%2."/>
      <w:lvlJc w:val="left"/>
      <w:pPr>
        <w:tabs>
          <w:tab w:val="num" w:pos="-3960"/>
        </w:tabs>
        <w:ind w:left="-3960" w:firstLine="0"/>
      </w:pPr>
      <w:rPr>
        <w:b/>
      </w:rPr>
    </w:lvl>
    <w:lvl w:ilvl="2">
      <w:start w:val="1"/>
      <w:numFmt w:val="decimal"/>
      <w:suff w:val="nothing"/>
      <w:lvlText w:val="%3."/>
      <w:lvlJc w:val="left"/>
      <w:pPr>
        <w:tabs>
          <w:tab w:val="num" w:pos="-3960"/>
        </w:tabs>
        <w:ind w:left="-3960" w:firstLine="0"/>
      </w:pPr>
    </w:lvl>
    <w:lvl w:ilvl="3">
      <w:start w:val="1"/>
      <w:numFmt w:val="decimal"/>
      <w:suff w:val="nothing"/>
      <w:lvlText w:val="%4."/>
      <w:lvlJc w:val="left"/>
      <w:pPr>
        <w:tabs>
          <w:tab w:val="num" w:pos="-3960"/>
        </w:tabs>
        <w:ind w:left="-3960" w:firstLine="0"/>
      </w:pPr>
    </w:lvl>
    <w:lvl w:ilvl="4">
      <w:start w:val="1"/>
      <w:numFmt w:val="decimal"/>
      <w:suff w:val="nothing"/>
      <w:lvlText w:val="%5."/>
      <w:lvlJc w:val="left"/>
      <w:pPr>
        <w:tabs>
          <w:tab w:val="num" w:pos="-3960"/>
        </w:tabs>
        <w:ind w:left="-3960" w:firstLine="0"/>
      </w:pPr>
    </w:lvl>
    <w:lvl w:ilvl="5">
      <w:start w:val="1"/>
      <w:numFmt w:val="decimal"/>
      <w:suff w:val="nothing"/>
      <w:lvlText w:val="%6."/>
      <w:lvlJc w:val="left"/>
      <w:pPr>
        <w:tabs>
          <w:tab w:val="num" w:pos="-3960"/>
        </w:tabs>
        <w:ind w:left="-3960" w:firstLine="0"/>
      </w:pPr>
    </w:lvl>
    <w:lvl w:ilvl="6">
      <w:start w:val="1"/>
      <w:numFmt w:val="decimal"/>
      <w:suff w:val="nothing"/>
      <w:lvlText w:val="%7."/>
      <w:lvlJc w:val="left"/>
      <w:pPr>
        <w:tabs>
          <w:tab w:val="num" w:pos="-3960"/>
        </w:tabs>
        <w:ind w:left="-3960" w:firstLine="0"/>
      </w:pPr>
    </w:lvl>
    <w:lvl w:ilvl="7">
      <w:start w:val="1"/>
      <w:numFmt w:val="decimal"/>
      <w:suff w:val="nothing"/>
      <w:lvlText w:val="%8."/>
      <w:lvlJc w:val="left"/>
      <w:pPr>
        <w:tabs>
          <w:tab w:val="num" w:pos="-3960"/>
        </w:tabs>
        <w:ind w:left="-3960" w:firstLine="0"/>
      </w:pPr>
    </w:lvl>
    <w:lvl w:ilvl="8">
      <w:start w:val="1"/>
      <w:numFmt w:val="decimal"/>
      <w:suff w:val="nothing"/>
      <w:lvlText w:val="%9."/>
      <w:lvlJc w:val="left"/>
      <w:pPr>
        <w:tabs>
          <w:tab w:val="num" w:pos="-3960"/>
        </w:tabs>
        <w:ind w:left="-3960" w:firstLine="0"/>
      </w:pPr>
    </w:lvl>
  </w:abstractNum>
  <w:abstractNum w:abstractNumId="14" w15:restartNumberingAfterBreak="0">
    <w:nsid w:val="35EC4D42"/>
    <w:multiLevelType w:val="hybridMultilevel"/>
    <w:tmpl w:val="7D34A5F8"/>
    <w:lvl w:ilvl="0" w:tplc="BDDE6CF6">
      <w:start w:val="2"/>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39721657"/>
    <w:multiLevelType w:val="hybridMultilevel"/>
    <w:tmpl w:val="630A062A"/>
    <w:lvl w:ilvl="0" w:tplc="080E8408">
      <w:start w:val="1"/>
      <w:numFmt w:val="bullet"/>
      <w:lvlText w:val=""/>
      <w:lvlJc w:val="left"/>
      <w:pPr>
        <w:ind w:left="720" w:hanging="360"/>
      </w:pPr>
      <w:rPr>
        <w:rFonts w:ascii="Symbol" w:hAnsi="Symbol" w:hint="default"/>
        <w:b/>
        <w:i w:val="0"/>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C501829"/>
    <w:multiLevelType w:val="hybridMultilevel"/>
    <w:tmpl w:val="2B664AC0"/>
    <w:lvl w:ilvl="0" w:tplc="8894F6FE">
      <w:numFmt w:val="bullet"/>
      <w:lvlText w:val="-"/>
      <w:lvlJc w:val="left"/>
      <w:pPr>
        <w:ind w:left="720" w:hanging="360"/>
      </w:pPr>
      <w:rPr>
        <w:rFonts w:ascii="Times New Roman" w:eastAsia="Times New Roman" w:hAnsi="Times New Roman" w:cs="Times New Roman" w:hint="default"/>
      </w:rPr>
    </w:lvl>
    <w:lvl w:ilvl="1" w:tplc="241A0003">
      <w:start w:val="1"/>
      <w:numFmt w:val="bullet"/>
      <w:lvlText w:val="o"/>
      <w:lvlJc w:val="left"/>
      <w:pPr>
        <w:ind w:left="1353"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7"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15:restartNumberingAfterBreak="0">
    <w:nsid w:val="4467530A"/>
    <w:multiLevelType w:val="hybridMultilevel"/>
    <w:tmpl w:val="B8BE0B26"/>
    <w:lvl w:ilvl="0" w:tplc="21F8AED8">
      <w:start w:val="1"/>
      <w:numFmt w:val="bullet"/>
      <w:lvlText w:val=""/>
      <w:lvlJc w:val="left"/>
      <w:pPr>
        <w:ind w:left="1110" w:hanging="360"/>
      </w:pPr>
      <w:rPr>
        <w:rFonts w:ascii="Symbol" w:hAnsi="Symbol" w:hint="default"/>
        <w:color w:val="auto"/>
      </w:rPr>
    </w:lvl>
    <w:lvl w:ilvl="1" w:tplc="04090003">
      <w:start w:val="1"/>
      <w:numFmt w:val="bullet"/>
      <w:lvlText w:val="o"/>
      <w:lvlJc w:val="left"/>
      <w:pPr>
        <w:ind w:left="1830" w:hanging="360"/>
      </w:pPr>
      <w:rPr>
        <w:rFonts w:ascii="Courier New" w:hAnsi="Courier New" w:cs="Courier New" w:hint="default"/>
      </w:rPr>
    </w:lvl>
    <w:lvl w:ilvl="2" w:tplc="04090005">
      <w:start w:val="1"/>
      <w:numFmt w:val="bullet"/>
      <w:lvlText w:val=""/>
      <w:lvlJc w:val="left"/>
      <w:pPr>
        <w:ind w:left="2550" w:hanging="360"/>
      </w:pPr>
      <w:rPr>
        <w:rFonts w:ascii="Wingdings" w:hAnsi="Wingdings" w:hint="default"/>
      </w:rPr>
    </w:lvl>
    <w:lvl w:ilvl="3" w:tplc="04090001">
      <w:start w:val="1"/>
      <w:numFmt w:val="bullet"/>
      <w:lvlText w:val=""/>
      <w:lvlJc w:val="left"/>
      <w:pPr>
        <w:ind w:left="3270" w:hanging="360"/>
      </w:pPr>
      <w:rPr>
        <w:rFonts w:ascii="Symbol" w:hAnsi="Symbol" w:hint="default"/>
      </w:rPr>
    </w:lvl>
    <w:lvl w:ilvl="4" w:tplc="04090003">
      <w:start w:val="1"/>
      <w:numFmt w:val="bullet"/>
      <w:lvlText w:val="o"/>
      <w:lvlJc w:val="left"/>
      <w:pPr>
        <w:ind w:left="3990" w:hanging="360"/>
      </w:pPr>
      <w:rPr>
        <w:rFonts w:ascii="Courier New" w:hAnsi="Courier New" w:cs="Courier New" w:hint="default"/>
      </w:rPr>
    </w:lvl>
    <w:lvl w:ilvl="5" w:tplc="04090005">
      <w:start w:val="1"/>
      <w:numFmt w:val="bullet"/>
      <w:lvlText w:val=""/>
      <w:lvlJc w:val="left"/>
      <w:pPr>
        <w:ind w:left="4710" w:hanging="360"/>
      </w:pPr>
      <w:rPr>
        <w:rFonts w:ascii="Wingdings" w:hAnsi="Wingdings" w:hint="default"/>
      </w:rPr>
    </w:lvl>
    <w:lvl w:ilvl="6" w:tplc="04090001">
      <w:start w:val="1"/>
      <w:numFmt w:val="bullet"/>
      <w:lvlText w:val=""/>
      <w:lvlJc w:val="left"/>
      <w:pPr>
        <w:ind w:left="5430" w:hanging="360"/>
      </w:pPr>
      <w:rPr>
        <w:rFonts w:ascii="Symbol" w:hAnsi="Symbol" w:hint="default"/>
      </w:rPr>
    </w:lvl>
    <w:lvl w:ilvl="7" w:tplc="04090003">
      <w:start w:val="1"/>
      <w:numFmt w:val="bullet"/>
      <w:lvlText w:val="o"/>
      <w:lvlJc w:val="left"/>
      <w:pPr>
        <w:ind w:left="6150" w:hanging="360"/>
      </w:pPr>
      <w:rPr>
        <w:rFonts w:ascii="Courier New" w:hAnsi="Courier New" w:cs="Courier New" w:hint="default"/>
      </w:rPr>
    </w:lvl>
    <w:lvl w:ilvl="8" w:tplc="04090005">
      <w:start w:val="1"/>
      <w:numFmt w:val="bullet"/>
      <w:lvlText w:val=""/>
      <w:lvlJc w:val="left"/>
      <w:pPr>
        <w:ind w:left="6870" w:hanging="360"/>
      </w:pPr>
      <w:rPr>
        <w:rFonts w:ascii="Wingdings" w:hAnsi="Wingdings" w:hint="default"/>
      </w:rPr>
    </w:lvl>
  </w:abstractNum>
  <w:abstractNum w:abstractNumId="19" w15:restartNumberingAfterBreak="0">
    <w:nsid w:val="460A2215"/>
    <w:multiLevelType w:val="hybridMultilevel"/>
    <w:tmpl w:val="6FE28D8A"/>
    <w:lvl w:ilvl="0" w:tplc="080E8408">
      <w:start w:val="1"/>
      <w:numFmt w:val="bullet"/>
      <w:lvlText w:val=""/>
      <w:lvlJc w:val="left"/>
      <w:pPr>
        <w:ind w:left="1080" w:hanging="360"/>
      </w:pPr>
      <w:rPr>
        <w:rFonts w:ascii="Symbol" w:hAnsi="Symbol" w:hint="default"/>
        <w:b/>
        <w:i w:val="0"/>
        <w:color w:val="auto"/>
        <w:sz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1"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2" w15:restartNumberingAfterBreak="0">
    <w:nsid w:val="5856122C"/>
    <w:multiLevelType w:val="multilevel"/>
    <w:tmpl w:val="4EE8919E"/>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D820F7A"/>
    <w:multiLevelType w:val="multilevel"/>
    <w:tmpl w:val="77661BAC"/>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4"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5" w15:restartNumberingAfterBreak="0">
    <w:nsid w:val="5DE4347C"/>
    <w:multiLevelType w:val="hybridMultilevel"/>
    <w:tmpl w:val="BC8E3D34"/>
    <w:lvl w:ilvl="0" w:tplc="55702830">
      <w:start w:val="1"/>
      <w:numFmt w:val="decimal"/>
      <w:lvlText w:val="%1."/>
      <w:lvlJc w:val="left"/>
      <w:pPr>
        <w:ind w:left="630" w:hanging="360"/>
      </w:pPr>
      <w:rPr>
        <w:rFonts w:hint="default"/>
        <w:b/>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6"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68CA5E56"/>
    <w:multiLevelType w:val="hybridMultilevel"/>
    <w:tmpl w:val="756C303C"/>
    <w:lvl w:ilvl="0" w:tplc="241A0003">
      <w:start w:val="1"/>
      <w:numFmt w:val="bullet"/>
      <w:lvlText w:val="o"/>
      <w:lvlJc w:val="left"/>
      <w:pPr>
        <w:ind w:left="1353" w:hanging="360"/>
      </w:pPr>
      <w:rPr>
        <w:rFonts w:ascii="Courier New" w:hAnsi="Courier New" w:cs="Courier New" w:hint="default"/>
      </w:rPr>
    </w:lvl>
    <w:lvl w:ilvl="1" w:tplc="241A0003" w:tentative="1">
      <w:start w:val="1"/>
      <w:numFmt w:val="bullet"/>
      <w:lvlText w:val="o"/>
      <w:lvlJc w:val="left"/>
      <w:pPr>
        <w:ind w:left="2073" w:hanging="360"/>
      </w:pPr>
      <w:rPr>
        <w:rFonts w:ascii="Courier New" w:hAnsi="Courier New" w:cs="Courier New" w:hint="default"/>
      </w:rPr>
    </w:lvl>
    <w:lvl w:ilvl="2" w:tplc="241A0005" w:tentative="1">
      <w:start w:val="1"/>
      <w:numFmt w:val="bullet"/>
      <w:lvlText w:val=""/>
      <w:lvlJc w:val="left"/>
      <w:pPr>
        <w:ind w:left="2793" w:hanging="360"/>
      </w:pPr>
      <w:rPr>
        <w:rFonts w:ascii="Wingdings" w:hAnsi="Wingdings" w:hint="default"/>
      </w:rPr>
    </w:lvl>
    <w:lvl w:ilvl="3" w:tplc="241A0001" w:tentative="1">
      <w:start w:val="1"/>
      <w:numFmt w:val="bullet"/>
      <w:lvlText w:val=""/>
      <w:lvlJc w:val="left"/>
      <w:pPr>
        <w:ind w:left="3513" w:hanging="360"/>
      </w:pPr>
      <w:rPr>
        <w:rFonts w:ascii="Symbol" w:hAnsi="Symbol" w:hint="default"/>
      </w:rPr>
    </w:lvl>
    <w:lvl w:ilvl="4" w:tplc="241A0003" w:tentative="1">
      <w:start w:val="1"/>
      <w:numFmt w:val="bullet"/>
      <w:lvlText w:val="o"/>
      <w:lvlJc w:val="left"/>
      <w:pPr>
        <w:ind w:left="4233" w:hanging="360"/>
      </w:pPr>
      <w:rPr>
        <w:rFonts w:ascii="Courier New" w:hAnsi="Courier New" w:cs="Courier New" w:hint="default"/>
      </w:rPr>
    </w:lvl>
    <w:lvl w:ilvl="5" w:tplc="241A0005" w:tentative="1">
      <w:start w:val="1"/>
      <w:numFmt w:val="bullet"/>
      <w:lvlText w:val=""/>
      <w:lvlJc w:val="left"/>
      <w:pPr>
        <w:ind w:left="4953" w:hanging="360"/>
      </w:pPr>
      <w:rPr>
        <w:rFonts w:ascii="Wingdings" w:hAnsi="Wingdings" w:hint="default"/>
      </w:rPr>
    </w:lvl>
    <w:lvl w:ilvl="6" w:tplc="241A0001" w:tentative="1">
      <w:start w:val="1"/>
      <w:numFmt w:val="bullet"/>
      <w:lvlText w:val=""/>
      <w:lvlJc w:val="left"/>
      <w:pPr>
        <w:ind w:left="5673" w:hanging="360"/>
      </w:pPr>
      <w:rPr>
        <w:rFonts w:ascii="Symbol" w:hAnsi="Symbol" w:hint="default"/>
      </w:rPr>
    </w:lvl>
    <w:lvl w:ilvl="7" w:tplc="241A0003" w:tentative="1">
      <w:start w:val="1"/>
      <w:numFmt w:val="bullet"/>
      <w:lvlText w:val="o"/>
      <w:lvlJc w:val="left"/>
      <w:pPr>
        <w:ind w:left="6393" w:hanging="360"/>
      </w:pPr>
      <w:rPr>
        <w:rFonts w:ascii="Courier New" w:hAnsi="Courier New" w:cs="Courier New" w:hint="default"/>
      </w:rPr>
    </w:lvl>
    <w:lvl w:ilvl="8" w:tplc="241A0005" w:tentative="1">
      <w:start w:val="1"/>
      <w:numFmt w:val="bullet"/>
      <w:lvlText w:val=""/>
      <w:lvlJc w:val="left"/>
      <w:pPr>
        <w:ind w:left="7113" w:hanging="360"/>
      </w:pPr>
      <w:rPr>
        <w:rFonts w:ascii="Wingdings" w:hAnsi="Wingdings" w:hint="default"/>
      </w:rPr>
    </w:lvl>
  </w:abstractNum>
  <w:abstractNum w:abstractNumId="28" w15:restartNumberingAfterBreak="0">
    <w:nsid w:val="76E17589"/>
    <w:multiLevelType w:val="hybridMultilevel"/>
    <w:tmpl w:val="AB1027E6"/>
    <w:lvl w:ilvl="0" w:tplc="FC5E6252">
      <w:start w:val="4"/>
      <w:numFmt w:val="decimal"/>
      <w:lvlText w:val="%1."/>
      <w:lvlJc w:val="left"/>
      <w:pPr>
        <w:ind w:left="1980" w:hanging="360"/>
      </w:pPr>
      <w:rPr>
        <w:rFonts w:ascii="Times New Roman" w:hAnsi="Times New Roman" w:cs="Times New Roman" w:hint="default"/>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6"/>
  </w:num>
  <w:num w:numId="2">
    <w:abstractNumId w:val="24"/>
  </w:num>
  <w:num w:numId="3">
    <w:abstractNumId w:val="12"/>
  </w:num>
  <w:num w:numId="4">
    <w:abstractNumId w:val="17"/>
  </w:num>
  <w:num w:numId="5">
    <w:abstractNumId w:val="10"/>
  </w:num>
  <w:num w:numId="6">
    <w:abstractNumId w:val="21"/>
  </w:num>
  <w:num w:numId="7">
    <w:abstractNumId w:val="29"/>
  </w:num>
  <w:num w:numId="8">
    <w:abstractNumId w:val="30"/>
  </w:num>
  <w:num w:numId="9">
    <w:abstractNumId w:val="1"/>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28"/>
  </w:num>
  <w:num w:numId="13">
    <w:abstractNumId w:val="2"/>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7"/>
  </w:num>
  <w:num w:numId="17">
    <w:abstractNumId w:val="13"/>
  </w:num>
  <w:num w:numId="18">
    <w:abstractNumId w:val="9"/>
  </w:num>
  <w:num w:numId="19">
    <w:abstractNumId w:val="14"/>
  </w:num>
  <w:num w:numId="20">
    <w:abstractNumId w:val="19"/>
  </w:num>
  <w:num w:numId="21">
    <w:abstractNumId w:val="15"/>
  </w:num>
  <w:num w:numId="22">
    <w:abstractNumId w:val="4"/>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19"/>
  </w:num>
  <w:num w:numId="27">
    <w:abstractNumId w:val="5"/>
  </w:num>
  <w:num w:numId="28">
    <w:abstractNumId w:val="0"/>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num>
  <w:num w:numId="31">
    <w:abstractNumId w:val="25"/>
  </w:num>
  <w:num w:numId="32">
    <w:abstractNumId w:val="16"/>
  </w:num>
  <w:num w:numId="33">
    <w:abstractNumId w:val="2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2"/>
  </w:compat>
  <w:rsids>
    <w:rsidRoot w:val="00760252"/>
    <w:rsid w:val="00016CED"/>
    <w:rsid w:val="000210C5"/>
    <w:rsid w:val="0002456E"/>
    <w:rsid w:val="000527AB"/>
    <w:rsid w:val="00063406"/>
    <w:rsid w:val="00087B86"/>
    <w:rsid w:val="000912F2"/>
    <w:rsid w:val="000A5D8B"/>
    <w:rsid w:val="000B11A8"/>
    <w:rsid w:val="000B7A65"/>
    <w:rsid w:val="000D2610"/>
    <w:rsid w:val="000D63C2"/>
    <w:rsid w:val="00100035"/>
    <w:rsid w:val="00133B81"/>
    <w:rsid w:val="00175F39"/>
    <w:rsid w:val="001807B4"/>
    <w:rsid w:val="001B1BB9"/>
    <w:rsid w:val="001F19A1"/>
    <w:rsid w:val="00211664"/>
    <w:rsid w:val="00231921"/>
    <w:rsid w:val="00241118"/>
    <w:rsid w:val="00243A9F"/>
    <w:rsid w:val="00245D33"/>
    <w:rsid w:val="00266807"/>
    <w:rsid w:val="00271003"/>
    <w:rsid w:val="00297D1A"/>
    <w:rsid w:val="002B6A95"/>
    <w:rsid w:val="002C5F17"/>
    <w:rsid w:val="002F1D48"/>
    <w:rsid w:val="00311A55"/>
    <w:rsid w:val="003523DE"/>
    <w:rsid w:val="0036420A"/>
    <w:rsid w:val="0037586A"/>
    <w:rsid w:val="003A60B5"/>
    <w:rsid w:val="003B7038"/>
    <w:rsid w:val="003C719A"/>
    <w:rsid w:val="004704D7"/>
    <w:rsid w:val="004725A9"/>
    <w:rsid w:val="00477CC6"/>
    <w:rsid w:val="004B132B"/>
    <w:rsid w:val="004D1DB3"/>
    <w:rsid w:val="004D3F88"/>
    <w:rsid w:val="005014AB"/>
    <w:rsid w:val="005034E2"/>
    <w:rsid w:val="0053669D"/>
    <w:rsid w:val="0056730C"/>
    <w:rsid w:val="00573961"/>
    <w:rsid w:val="00573C93"/>
    <w:rsid w:val="00584DB5"/>
    <w:rsid w:val="00586488"/>
    <w:rsid w:val="005D65DA"/>
    <w:rsid w:val="005F4FA1"/>
    <w:rsid w:val="0061132E"/>
    <w:rsid w:val="00620F2F"/>
    <w:rsid w:val="00625649"/>
    <w:rsid w:val="00661661"/>
    <w:rsid w:val="0066513A"/>
    <w:rsid w:val="006749D1"/>
    <w:rsid w:val="006812F2"/>
    <w:rsid w:val="006A092F"/>
    <w:rsid w:val="006A4770"/>
    <w:rsid w:val="006B4A75"/>
    <w:rsid w:val="006D318B"/>
    <w:rsid w:val="006E10CD"/>
    <w:rsid w:val="006F156E"/>
    <w:rsid w:val="007102E8"/>
    <w:rsid w:val="00712702"/>
    <w:rsid w:val="00741644"/>
    <w:rsid w:val="00756C57"/>
    <w:rsid w:val="00760252"/>
    <w:rsid w:val="00774DF4"/>
    <w:rsid w:val="00777D2F"/>
    <w:rsid w:val="007A1AE5"/>
    <w:rsid w:val="007B2B12"/>
    <w:rsid w:val="007B2E67"/>
    <w:rsid w:val="007B4D76"/>
    <w:rsid w:val="007C2A31"/>
    <w:rsid w:val="007C6C8D"/>
    <w:rsid w:val="007D6535"/>
    <w:rsid w:val="007E509A"/>
    <w:rsid w:val="007E5B80"/>
    <w:rsid w:val="007F69E6"/>
    <w:rsid w:val="00821E22"/>
    <w:rsid w:val="00825677"/>
    <w:rsid w:val="00826007"/>
    <w:rsid w:val="0084003B"/>
    <w:rsid w:val="00844E83"/>
    <w:rsid w:val="00855521"/>
    <w:rsid w:val="00857F0A"/>
    <w:rsid w:val="00867EEB"/>
    <w:rsid w:val="00896537"/>
    <w:rsid w:val="008A0B66"/>
    <w:rsid w:val="008D0C6D"/>
    <w:rsid w:val="008F1826"/>
    <w:rsid w:val="009156C2"/>
    <w:rsid w:val="00917728"/>
    <w:rsid w:val="00917C3B"/>
    <w:rsid w:val="00920837"/>
    <w:rsid w:val="00926451"/>
    <w:rsid w:val="00933A92"/>
    <w:rsid w:val="00943E64"/>
    <w:rsid w:val="009440A9"/>
    <w:rsid w:val="0096708E"/>
    <w:rsid w:val="009C4C81"/>
    <w:rsid w:val="009D2239"/>
    <w:rsid w:val="009E776C"/>
    <w:rsid w:val="00A02E32"/>
    <w:rsid w:val="00A54717"/>
    <w:rsid w:val="00A5747D"/>
    <w:rsid w:val="00A74870"/>
    <w:rsid w:val="00A85AE7"/>
    <w:rsid w:val="00A960C1"/>
    <w:rsid w:val="00AD01E6"/>
    <w:rsid w:val="00AD1CE4"/>
    <w:rsid w:val="00AE5EF5"/>
    <w:rsid w:val="00AF3EE0"/>
    <w:rsid w:val="00B06E12"/>
    <w:rsid w:val="00B073CC"/>
    <w:rsid w:val="00B07CB8"/>
    <w:rsid w:val="00B74772"/>
    <w:rsid w:val="00B82C85"/>
    <w:rsid w:val="00B84635"/>
    <w:rsid w:val="00B945FC"/>
    <w:rsid w:val="00BA49E7"/>
    <w:rsid w:val="00BC056F"/>
    <w:rsid w:val="00BC47DD"/>
    <w:rsid w:val="00BC5909"/>
    <w:rsid w:val="00BE5CF9"/>
    <w:rsid w:val="00C0415D"/>
    <w:rsid w:val="00C11D79"/>
    <w:rsid w:val="00C202A9"/>
    <w:rsid w:val="00C24396"/>
    <w:rsid w:val="00C45571"/>
    <w:rsid w:val="00C72C21"/>
    <w:rsid w:val="00CB4255"/>
    <w:rsid w:val="00CE09AD"/>
    <w:rsid w:val="00D33C22"/>
    <w:rsid w:val="00D528CB"/>
    <w:rsid w:val="00D65226"/>
    <w:rsid w:val="00D66F6E"/>
    <w:rsid w:val="00DB6837"/>
    <w:rsid w:val="00DB77CB"/>
    <w:rsid w:val="00DC0B1C"/>
    <w:rsid w:val="00DF1463"/>
    <w:rsid w:val="00DF55EE"/>
    <w:rsid w:val="00E00C34"/>
    <w:rsid w:val="00E107DC"/>
    <w:rsid w:val="00E10FD7"/>
    <w:rsid w:val="00E447D3"/>
    <w:rsid w:val="00E575D7"/>
    <w:rsid w:val="00E70498"/>
    <w:rsid w:val="00E80EA2"/>
    <w:rsid w:val="00E810DD"/>
    <w:rsid w:val="00EA427F"/>
    <w:rsid w:val="00EA7D19"/>
    <w:rsid w:val="00EC43DF"/>
    <w:rsid w:val="00ED07EB"/>
    <w:rsid w:val="00ED17A0"/>
    <w:rsid w:val="00EF381E"/>
    <w:rsid w:val="00EF4801"/>
    <w:rsid w:val="00EF6FD3"/>
    <w:rsid w:val="00F03AFE"/>
    <w:rsid w:val="00F2650B"/>
    <w:rsid w:val="00F60A44"/>
    <w:rsid w:val="00F73627"/>
    <w:rsid w:val="00FC2C54"/>
    <w:rsid w:val="00FC3657"/>
    <w:rsid w:val="00FD3768"/>
    <w:rsid w:val="00FD6A0E"/>
    <w:rsid w:val="00FE00BB"/>
    <w:rsid w:val="00FF5F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0D1D832"/>
  <w15:docId w15:val="{F89962BA-4C85-4C51-9656-D7A302AE4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uiPriority w:val="99"/>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paragraph" w:styleId="BlockText">
    <w:name w:val="Block Text"/>
    <w:basedOn w:val="Normal"/>
    <w:uiPriority w:val="99"/>
    <w:rsid w:val="00712702"/>
    <w:pPr>
      <w:keepLines/>
      <w:widowControl/>
      <w:tabs>
        <w:tab w:val="clear" w:pos="1440"/>
      </w:tabs>
      <w:spacing w:before="60"/>
      <w:ind w:left="284" w:right="47"/>
    </w:pPr>
    <w:rPr>
      <w:rFonts w:ascii="Franklin Gothic Book" w:hAnsi="Franklin Gothic Book"/>
      <w:b/>
      <w:smallCaps/>
      <w:noProof/>
    </w:rPr>
  </w:style>
  <w:style w:type="table" w:customStyle="1" w:styleId="TableGrid3">
    <w:name w:val="Table Grid3"/>
    <w:basedOn w:val="TableNormal"/>
    <w:next w:val="TableGrid"/>
    <w:rsid w:val="007C2A3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53669D"/>
    <w:pPr>
      <w:spacing w:after="0" w:line="240" w:lineRule="auto"/>
    </w:pPr>
    <w:rPr>
      <w:rFonts w:eastAsia="Times New Roman"/>
    </w:rPr>
    <w:tblPr>
      <w:tblCellMar>
        <w:top w:w="0" w:type="dxa"/>
        <w:left w:w="0" w:type="dxa"/>
        <w:bottom w:w="0" w:type="dxa"/>
        <w:right w:w="0" w:type="dxa"/>
      </w:tblCellMar>
    </w:tblPr>
  </w:style>
  <w:style w:type="table" w:customStyle="1" w:styleId="TableGrid4">
    <w:name w:val="Table Grid4"/>
    <w:basedOn w:val="TableNormal"/>
    <w:next w:val="TableGrid"/>
    <w:rsid w:val="0085552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137983">
      <w:bodyDiv w:val="1"/>
      <w:marLeft w:val="0"/>
      <w:marRight w:val="0"/>
      <w:marTop w:val="0"/>
      <w:marBottom w:val="0"/>
      <w:divBdr>
        <w:top w:val="none" w:sz="0" w:space="0" w:color="auto"/>
        <w:left w:val="none" w:sz="0" w:space="0" w:color="auto"/>
        <w:bottom w:val="none" w:sz="0" w:space="0" w:color="auto"/>
        <w:right w:val="none" w:sz="0" w:space="0" w:color="auto"/>
      </w:divBdr>
    </w:div>
    <w:div w:id="775246718">
      <w:bodyDiv w:val="1"/>
      <w:marLeft w:val="0"/>
      <w:marRight w:val="0"/>
      <w:marTop w:val="0"/>
      <w:marBottom w:val="0"/>
      <w:divBdr>
        <w:top w:val="none" w:sz="0" w:space="0" w:color="auto"/>
        <w:left w:val="none" w:sz="0" w:space="0" w:color="auto"/>
        <w:bottom w:val="none" w:sz="0" w:space="0" w:color="auto"/>
        <w:right w:val="none" w:sz="0" w:space="0" w:color="auto"/>
      </w:divBdr>
    </w:div>
    <w:div w:id="1187210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8AB87BD-5D0B-4283-BFF8-8D44296B9777}"/>
</file>

<file path=customXml/itemProps2.xml><?xml version="1.0" encoding="utf-8"?>
<ds:datastoreItem xmlns:ds="http://schemas.openxmlformats.org/officeDocument/2006/customXml" ds:itemID="{EBF52FBA-5D03-49F0-9AC7-B960F14B3B8A}"/>
</file>

<file path=customXml/itemProps3.xml><?xml version="1.0" encoding="utf-8"?>
<ds:datastoreItem xmlns:ds="http://schemas.openxmlformats.org/officeDocument/2006/customXml" ds:itemID="{518E1940-6883-4E25-B6F9-57738FC68265}"/>
</file>

<file path=customXml/itemProps4.xml><?xml version="1.0" encoding="utf-8"?>
<ds:datastoreItem xmlns:ds="http://schemas.openxmlformats.org/officeDocument/2006/customXml" ds:itemID="{02E6AA1D-BC21-4292-9A09-B403EFF73D5E}"/>
</file>

<file path=docProps/app.xml><?xml version="1.0" encoding="utf-8"?>
<Properties xmlns="http://schemas.openxmlformats.org/officeDocument/2006/extended-properties" xmlns:vt="http://schemas.openxmlformats.org/officeDocument/2006/docPropsVTypes">
  <Template>Normal</Template>
  <TotalTime>271</TotalTime>
  <Pages>50</Pages>
  <Words>10339</Words>
  <Characters>58935</Characters>
  <Application>Microsoft Office Word</Application>
  <DocSecurity>0</DocSecurity>
  <Lines>491</Lines>
  <Paragraphs>138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Zoran Mihailović</cp:lastModifiedBy>
  <cp:revision>40</cp:revision>
  <cp:lastPrinted>2017-01-26T11:28:00Z</cp:lastPrinted>
  <dcterms:created xsi:type="dcterms:W3CDTF">2016-03-29T08:43:00Z</dcterms:created>
  <dcterms:modified xsi:type="dcterms:W3CDTF">2019-07-19T10:35:00Z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