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5A0A9B">
        <w:rPr>
          <w:rFonts w:ascii="Times New Roman" w:hAnsi="Times New Roman"/>
          <w:b/>
        </w:rPr>
        <w:t>5</w:t>
      </w:r>
      <w:r w:rsidR="008C4D88">
        <w:rPr>
          <w:rFonts w:ascii="Times New Roman" w:hAnsi="Times New Roman"/>
          <w:b/>
        </w:rPr>
        <w:t>5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5A0A9B">
        <w:rPr>
          <w:rFonts w:ascii="Times New Roman" w:hAnsi="Times New Roman"/>
          <w:b/>
          <w:lang w:val="ru-RU"/>
        </w:rPr>
        <w:t xml:space="preserve">услуга </w:t>
      </w:r>
      <w:r w:rsidR="005A0A9B" w:rsidRPr="005A0A9B">
        <w:rPr>
          <w:rFonts w:ascii="Times New Roman" w:hAnsi="Times New Roman"/>
          <w:b/>
          <w:lang w:val="ru-RU"/>
        </w:rPr>
        <w:t xml:space="preserve">одржавања </w:t>
      </w:r>
      <w:proofErr w:type="spellStart"/>
      <w:r w:rsidR="005A0A9B" w:rsidRPr="005A0A9B">
        <w:rPr>
          <w:rFonts w:ascii="Times New Roman" w:hAnsi="Times New Roman"/>
          <w:b/>
        </w:rPr>
        <w:t>лифтова</w:t>
      </w:r>
      <w:proofErr w:type="spellEnd"/>
      <w:r w:rsidR="005A0A9B" w:rsidRPr="005A0A9B">
        <w:rPr>
          <w:rFonts w:ascii="Times New Roman" w:hAnsi="Times New Roman"/>
          <w:b/>
        </w:rPr>
        <w:t xml:space="preserve"> </w:t>
      </w:r>
      <w:proofErr w:type="spellStart"/>
      <w:r w:rsidR="005A0A9B" w:rsidRPr="005A0A9B">
        <w:rPr>
          <w:rFonts w:ascii="Times New Roman" w:hAnsi="Times New Roman"/>
          <w:b/>
        </w:rPr>
        <w:t>Управе</w:t>
      </w:r>
      <w:proofErr w:type="spellEnd"/>
      <w:r w:rsidR="005A0A9B" w:rsidRPr="005A0A9B">
        <w:rPr>
          <w:rFonts w:ascii="Times New Roman" w:hAnsi="Times New Roman"/>
          <w:b/>
        </w:rPr>
        <w:t xml:space="preserve"> </w:t>
      </w:r>
      <w:proofErr w:type="spellStart"/>
      <w:r w:rsidR="005A0A9B" w:rsidRPr="005A0A9B">
        <w:rPr>
          <w:rFonts w:ascii="Times New Roman" w:hAnsi="Times New Roman"/>
          <w:b/>
        </w:rPr>
        <w:t>царина</w:t>
      </w:r>
      <w:proofErr w:type="spellEnd"/>
      <w:r w:rsidR="005A0A9B" w:rsidRPr="008C4D88">
        <w:rPr>
          <w:rFonts w:ascii="Times New Roman" w:hAnsi="Times New Roman"/>
          <w:b/>
          <w:lang w:val="ru-RU"/>
        </w:rPr>
        <w:t xml:space="preserve"> 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1633FA" w:rsidRPr="001D1DEF" w:rsidRDefault="005A0A9B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4D5D847E" wp14:editId="4F307FBC">
            <wp:extent cx="5943600" cy="25774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883571" w:rsidRPr="00883571" w:rsidRDefault="00883571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644D90" w:rsidRDefault="008C4D88" w:rsidP="005A0A9B">
      <w:pPr>
        <w:pStyle w:val="ListParagraph"/>
        <w:keepNext/>
        <w:keepLines/>
        <w:widowControl w:val="0"/>
        <w:numPr>
          <w:ilvl w:val="0"/>
          <w:numId w:val="7"/>
        </w:numPr>
        <w:shd w:val="clear" w:color="auto" w:fill="FFFFFF" w:themeFill="background1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  <w:r w:rsidRPr="005A0A9B">
        <w:rPr>
          <w:rFonts w:ascii="Times New Roman" w:hAnsi="Times New Roman"/>
          <w:lang w:val="sr-Cyrl-RS"/>
        </w:rPr>
        <w:t>Меницу за озбиљност понуде је потребно попунити у складу са</w:t>
      </w:r>
      <w:r w:rsidR="00644D90" w:rsidRPr="005A0A9B">
        <w:rPr>
          <w:rFonts w:ascii="Times New Roman" w:hAnsi="Times New Roman"/>
          <w:lang w:val="sr-Cyrl-CS"/>
        </w:rPr>
        <w:t xml:space="preserve"> </w:t>
      </w:r>
      <w:r w:rsidR="00883571" w:rsidRPr="005A0A9B">
        <w:rPr>
          <w:rFonts w:ascii="Times New Roman" w:eastAsia="Malgun Gothic" w:hAnsi="Times New Roman"/>
          <w:spacing w:val="-4"/>
          <w:szCs w:val="20"/>
          <w:lang w:val="ru-RU"/>
        </w:rPr>
        <w:t>чланом 47а Закона о платном промету („Службени лист СРЈ“, бр. 3/2002 и 5/2003 и „Службени гласник РС“, бр. 43/2004, 62/2006, 111/2009 , 31/2011 и 139/2014)</w:t>
      </w:r>
      <w:r w:rsidR="0064797C" w:rsidRPr="005A0A9B">
        <w:rPr>
          <w:rFonts w:ascii="Times New Roman" w:eastAsia="Malgun Gothic" w:hAnsi="Times New Roman"/>
          <w:spacing w:val="-4"/>
          <w:szCs w:val="20"/>
          <w:lang w:val="ru-RU"/>
        </w:rPr>
        <w:t>,</w:t>
      </w:r>
      <w:r w:rsidR="00883571" w:rsidRPr="005A0A9B">
        <w:rPr>
          <w:rFonts w:ascii="Times New Roman" w:eastAsia="Malgun Gothic" w:hAnsi="Times New Roman"/>
          <w:spacing w:val="-4"/>
          <w:szCs w:val="20"/>
          <w:lang w:val="ru-RU"/>
        </w:rPr>
        <w:t xml:space="preserve"> као и у складу са </w:t>
      </w:r>
      <w:r w:rsidR="00883571" w:rsidRPr="005A0A9B">
        <w:rPr>
          <w:rFonts w:ascii="Times New Roman" w:hAnsi="Times New Roman"/>
          <w:lang w:val="sr-Cyrl-CS"/>
        </w:rPr>
        <w:t>захтевом</w:t>
      </w:r>
      <w:r w:rsidR="00644D90" w:rsidRPr="005A0A9B">
        <w:rPr>
          <w:rFonts w:ascii="Times New Roman" w:hAnsi="Times New Roman"/>
          <w:lang w:val="sr-Cyrl-CS"/>
        </w:rPr>
        <w:t xml:space="preserve"> из конкурсне документације</w:t>
      </w:r>
      <w:r w:rsidR="00883571" w:rsidRPr="005A0A9B">
        <w:rPr>
          <w:rFonts w:ascii="Times New Roman" w:hAnsi="Times New Roman"/>
          <w:lang w:val="sr-Cyrl-CS"/>
        </w:rPr>
        <w:t xml:space="preserve"> Наручиоца</w:t>
      </w:r>
      <w:r w:rsidR="00644D90" w:rsidRPr="005A0A9B">
        <w:rPr>
          <w:rFonts w:ascii="Times New Roman" w:hAnsi="Times New Roman"/>
          <w:lang w:val="sr-Cyrl-CS"/>
        </w:rPr>
        <w:t>.</w:t>
      </w:r>
    </w:p>
    <w:p w:rsidR="005A0A9B" w:rsidRPr="005A0A9B" w:rsidRDefault="005A0A9B" w:rsidP="005A0A9B">
      <w:pPr>
        <w:pStyle w:val="ListParagraph"/>
        <w:keepNext/>
        <w:keepLines/>
        <w:widowControl w:val="0"/>
        <w:numPr>
          <w:ilvl w:val="0"/>
          <w:numId w:val="7"/>
        </w:numPr>
        <w:shd w:val="clear" w:color="auto" w:fill="FFFFFF" w:themeFill="background1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Бодоваће се укупан збир цена обе колоне из табеле 2.</w:t>
      </w:r>
      <w:bookmarkStart w:id="0" w:name="_GoBack"/>
      <w:bookmarkEnd w:id="0"/>
    </w:p>
    <w:p w:rsidR="001633FA" w:rsidRDefault="001633FA" w:rsidP="00D52E95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049C4"/>
    <w:multiLevelType w:val="hybridMultilevel"/>
    <w:tmpl w:val="007A9230"/>
    <w:lvl w:ilvl="0" w:tplc="6E8455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60E3A"/>
    <w:rsid w:val="00570CEC"/>
    <w:rsid w:val="00580C56"/>
    <w:rsid w:val="005917CF"/>
    <w:rsid w:val="0059720D"/>
    <w:rsid w:val="005A0A9B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38B9520-2077-49FF-A754-30F375AA4394}"/>
</file>

<file path=customXml/itemProps2.xml><?xml version="1.0" encoding="utf-8"?>
<ds:datastoreItem xmlns:ds="http://schemas.openxmlformats.org/officeDocument/2006/customXml" ds:itemID="{E706037E-E3C6-48F0-91F8-610B9BC56BDC}"/>
</file>

<file path=customXml/itemProps3.xml><?xml version="1.0" encoding="utf-8"?>
<ds:datastoreItem xmlns:ds="http://schemas.openxmlformats.org/officeDocument/2006/customXml" ds:itemID="{DCB8F3F1-3B0F-4940-AF71-500F5A2AAE19}"/>
</file>

<file path=customXml/itemProps4.xml><?xml version="1.0" encoding="utf-8"?>
<ds:datastoreItem xmlns:ds="http://schemas.openxmlformats.org/officeDocument/2006/customXml" ds:itemID="{CE4C1A9F-3FAD-42FE-A01E-8A562D51F6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16</cp:revision>
  <cp:lastPrinted>2017-02-24T12:27:00Z</cp:lastPrinted>
  <dcterms:created xsi:type="dcterms:W3CDTF">2015-05-07T06:00:00Z</dcterms:created>
  <dcterms:modified xsi:type="dcterms:W3CDTF">2017-04-18T10:49:00Z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