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0B8" w:rsidRDefault="00A630B8" w:rsidP="00A630B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ИЗМЕНА КОНКУРСНЕ ДОКУМЕНТАЦИЈЕ</w:t>
      </w:r>
    </w:p>
    <w:p w:rsidR="00A630B8" w:rsidRDefault="00A630B8" w:rsidP="00A630B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p w:rsidR="00A630B8" w:rsidRDefault="00A630B8" w:rsidP="00A630B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8490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2788"/>
        <w:gridCol w:w="5702"/>
      </w:tblGrid>
      <w:tr w:rsidR="00A630B8" w:rsidTr="006F1796">
        <w:trPr>
          <w:trHeight w:val="454"/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A630B8" w:rsidRDefault="00A630B8" w:rsidP="006F1796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Назив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A630B8" w:rsidRDefault="00A630B8" w:rsidP="006F1796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lang w:val="ru-RU"/>
              </w:rPr>
              <w:t xml:space="preserve">Министарство финансија - Управа </w:t>
            </w:r>
            <w:r>
              <w:t>царина</w:t>
            </w:r>
            <w:r>
              <w:rPr>
                <w:lang w:val="ru-RU"/>
              </w:rPr>
              <w:t xml:space="preserve"> </w:t>
            </w:r>
          </w:p>
        </w:tc>
      </w:tr>
      <w:tr w:rsidR="00A630B8" w:rsidTr="006F1796">
        <w:trPr>
          <w:trHeight w:val="454"/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A630B8" w:rsidRDefault="00A630B8" w:rsidP="006F1796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Адреса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A630B8" w:rsidRDefault="00A630B8" w:rsidP="006F1796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lang w:val="ru-RU"/>
              </w:rPr>
              <w:t xml:space="preserve">Београд, </w:t>
            </w:r>
            <w:r>
              <w:rPr>
                <w:color w:val="000000"/>
              </w:rPr>
              <w:t xml:space="preserve"> </w:t>
            </w:r>
            <w:r>
              <w:t>Булевар Зорана Ђинђића 155-а</w:t>
            </w:r>
            <w:r>
              <w:rPr>
                <w:lang w:val="ru-RU"/>
              </w:rPr>
              <w:t xml:space="preserve"> </w:t>
            </w:r>
          </w:p>
        </w:tc>
      </w:tr>
      <w:tr w:rsidR="00A630B8" w:rsidTr="006F1796">
        <w:trPr>
          <w:trHeight w:val="510"/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A630B8" w:rsidRDefault="00A630B8" w:rsidP="006F1796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Интернет страница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A630B8" w:rsidRDefault="004D6677" w:rsidP="006F1796">
            <w:pPr>
              <w:spacing w:line="276" w:lineRule="auto"/>
              <w:jc w:val="left"/>
            </w:pPr>
            <w:hyperlink r:id="rId7" w:history="1">
              <w:r w:rsidR="00A630B8">
                <w:rPr>
                  <w:rStyle w:val="Hyperlink"/>
                </w:rPr>
                <w:t>www.upravacarina.rs</w:t>
              </w:r>
            </w:hyperlink>
            <w:r w:rsidR="00A630B8">
              <w:t xml:space="preserve">.  </w:t>
            </w:r>
          </w:p>
        </w:tc>
      </w:tr>
      <w:tr w:rsidR="00A630B8" w:rsidTr="006F1796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A630B8" w:rsidRDefault="00A630B8" w:rsidP="006F1796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A630B8" w:rsidRDefault="00A630B8" w:rsidP="006F1796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>Орган државне управе</w:t>
            </w:r>
          </w:p>
        </w:tc>
      </w:tr>
      <w:tr w:rsidR="00A630B8" w:rsidTr="006F1796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A630B8" w:rsidRDefault="00A630B8" w:rsidP="006F1796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поступка јавне набавке: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A630B8" w:rsidRDefault="00A630B8" w:rsidP="006F1796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Отворени поступак – јавна набавка </w:t>
            </w:r>
            <w:r>
              <w:rPr>
                <w:b/>
                <w:color w:val="000000"/>
              </w:rPr>
              <w:t>број 64/14</w:t>
            </w:r>
          </w:p>
        </w:tc>
      </w:tr>
      <w:tr w:rsidR="00A630B8" w:rsidTr="006F1796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A630B8" w:rsidRDefault="00A630B8" w:rsidP="006F1796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предмета: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A630B8" w:rsidRDefault="00A630B8" w:rsidP="006F1796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>Услуге</w:t>
            </w:r>
          </w:p>
        </w:tc>
      </w:tr>
      <w:tr w:rsidR="00A630B8" w:rsidTr="006F1796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A630B8" w:rsidRDefault="00A630B8" w:rsidP="006F1796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A630B8" w:rsidRDefault="00A630B8" w:rsidP="006F1796">
            <w:pPr>
              <w:spacing w:line="276" w:lineRule="auto"/>
              <w:jc w:val="left"/>
              <w:rPr>
                <w:color w:val="000000"/>
                <w:lang w:val="ru-RU"/>
              </w:rPr>
            </w:pPr>
            <w:r>
              <w:t>Н</w:t>
            </w:r>
            <w:r w:rsidRPr="00D56FC2">
              <w:t xml:space="preserve">абавка услуге </w:t>
            </w:r>
            <w:r>
              <w:t>чишћења објеката Управе царина, ЕРЦ-а и Царинарнице Београд</w:t>
            </w:r>
            <w:r w:rsidRPr="00A7506B">
              <w:t>.</w:t>
            </w:r>
            <w:r w:rsidRPr="001609E3">
              <w:rPr>
                <w:lang w:val="ru-RU"/>
              </w:rPr>
              <w:t xml:space="preserve"> </w:t>
            </w:r>
            <w:r w:rsidRPr="00A7506B">
              <w:t xml:space="preserve">Назив и ознака из општег речника: </w:t>
            </w:r>
            <w:r>
              <w:t>У</w:t>
            </w:r>
            <w:r w:rsidRPr="00C01A9C">
              <w:t xml:space="preserve">слуге чишћења канцеларија, школа и канцеларијске опреме - </w:t>
            </w:r>
            <w:r w:rsidRPr="00C01A9C">
              <w:rPr>
                <w:shd w:val="clear" w:color="auto" w:fill="FFFFFF"/>
              </w:rPr>
              <w:t xml:space="preserve"> 90919000</w:t>
            </w:r>
          </w:p>
        </w:tc>
      </w:tr>
    </w:tbl>
    <w:p w:rsidR="00A630B8" w:rsidRDefault="00A630B8" w:rsidP="00A630B8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tbl>
      <w:tblPr>
        <w:tblW w:w="8621" w:type="dxa"/>
        <w:jc w:val="center"/>
        <w:tblInd w:w="33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2861"/>
        <w:gridCol w:w="5760"/>
      </w:tblGrid>
      <w:tr w:rsidR="00A630B8" w:rsidTr="006F1796">
        <w:trPr>
          <w:trHeight w:val="1798"/>
          <w:jc w:val="center"/>
        </w:trPr>
        <w:tc>
          <w:tcPr>
            <w:tcW w:w="28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A630B8" w:rsidRDefault="00A630B8" w:rsidP="006F1796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Измена конкурсне документације:</w:t>
            </w:r>
          </w:p>
        </w:tc>
        <w:tc>
          <w:tcPr>
            <w:tcW w:w="5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A630B8" w:rsidRPr="00293AD3" w:rsidRDefault="00A630B8" w:rsidP="00293AD3">
            <w:pPr>
              <w:rPr>
                <w:szCs w:val="24"/>
              </w:rPr>
            </w:pPr>
            <w:r>
              <w:t xml:space="preserve">У складу са чланом 63. став 2. Закона о јавним набавкама </w:t>
            </w:r>
            <w:r>
              <w:rPr>
                <w:lang w:val="ru-RU"/>
              </w:rPr>
              <w:t>(„Службени гласник РС”, број 124/12),</w:t>
            </w:r>
            <w:r>
              <w:t xml:space="preserve"> врши се измена конкурсне документације</w:t>
            </w:r>
            <w:r w:rsidR="00293AD3">
              <w:t xml:space="preserve"> – пречишћен текст 2, </w:t>
            </w:r>
            <w:r>
              <w:t xml:space="preserve">  у делу </w:t>
            </w:r>
            <w:r w:rsidRPr="00A630B8">
              <w:rPr>
                <w:szCs w:val="24"/>
                <w:lang w:val="en-US"/>
              </w:rPr>
              <w:t>IV</w:t>
            </w:r>
            <w:r>
              <w:rPr>
                <w:szCs w:val="24"/>
              </w:rPr>
              <w:t xml:space="preserve"> -</w:t>
            </w:r>
            <w:r w:rsidR="00293AD3">
              <w:rPr>
                <w:szCs w:val="24"/>
              </w:rPr>
              <w:t xml:space="preserve"> </w:t>
            </w:r>
            <w:r>
              <w:rPr>
                <w:szCs w:val="24"/>
              </w:rPr>
              <w:t>У</w:t>
            </w:r>
            <w:r w:rsidRPr="00A630B8">
              <w:rPr>
                <w:szCs w:val="24"/>
              </w:rPr>
              <w:t>слови за учешће у поступку јавне набавке</w:t>
            </w:r>
            <w:r>
              <w:rPr>
                <w:szCs w:val="24"/>
              </w:rPr>
              <w:t xml:space="preserve">, поглавље 2. </w:t>
            </w:r>
            <w:r w:rsidRPr="00A630B8">
              <w:rPr>
                <w:szCs w:val="24"/>
              </w:rPr>
              <w:t>Додатни услови</w:t>
            </w:r>
            <w:r>
              <w:rPr>
                <w:szCs w:val="24"/>
              </w:rPr>
              <w:t xml:space="preserve">, тачка 2.2. </w:t>
            </w:r>
            <w:r w:rsidRPr="00A630B8">
              <w:rPr>
                <w:szCs w:val="24"/>
              </w:rPr>
              <w:t>Пословни капацитет</w:t>
            </w:r>
            <w:r>
              <w:rPr>
                <w:szCs w:val="24"/>
              </w:rPr>
              <w:t xml:space="preserve">, </w:t>
            </w:r>
            <w:r>
              <w:rPr>
                <w:iCs/>
              </w:rPr>
              <w:t>на страни 10</w:t>
            </w:r>
            <w:r w:rsidR="00293AD3">
              <w:rPr>
                <w:iCs/>
              </w:rPr>
              <w:t xml:space="preserve"> од 5</w:t>
            </w:r>
            <w:r w:rsidR="00293AD3" w:rsidRPr="00293AD3">
              <w:rPr>
                <w:iCs/>
                <w:lang w:val="ru-RU"/>
              </w:rPr>
              <w:t>9</w:t>
            </w:r>
            <w:r>
              <w:rPr>
                <w:iCs/>
              </w:rPr>
              <w:t>,</w:t>
            </w:r>
            <w:r w:rsidRPr="009E01D1">
              <w:rPr>
                <w:iCs/>
              </w:rPr>
              <w:t xml:space="preserve"> </w:t>
            </w:r>
            <w:r w:rsidRPr="00FA562C">
              <w:t xml:space="preserve">тако што се иза речи „набавкама)”, </w:t>
            </w:r>
            <w:r>
              <w:t xml:space="preserve">ставља тачка и </w:t>
            </w:r>
            <w:r w:rsidRPr="00FA562C">
              <w:t>брише текст „без обзира да ли понуђач подноси понуду за једну или више партија”.</w:t>
            </w:r>
          </w:p>
        </w:tc>
      </w:tr>
      <w:tr w:rsidR="00A630B8" w:rsidTr="006F1796">
        <w:trPr>
          <w:trHeight w:val="510"/>
          <w:jc w:val="center"/>
        </w:trPr>
        <w:tc>
          <w:tcPr>
            <w:tcW w:w="28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A630B8" w:rsidRDefault="00A630B8" w:rsidP="006F1796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Лице за контакт:</w:t>
            </w:r>
          </w:p>
        </w:tc>
        <w:tc>
          <w:tcPr>
            <w:tcW w:w="5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A630B8" w:rsidRPr="00230512" w:rsidRDefault="00A630B8" w:rsidP="006F1796">
            <w:pPr>
              <w:tabs>
                <w:tab w:val="left" w:pos="7501"/>
              </w:tabs>
              <w:spacing w:line="276" w:lineRule="auto"/>
              <w:rPr>
                <w:color w:val="000000"/>
                <w:lang w:val="en-US"/>
              </w:rPr>
            </w:pPr>
            <w:r>
              <w:t xml:space="preserve">Јасмина Матовић, телeфон 011/319-19-10 </w:t>
            </w:r>
            <w:r>
              <w:rPr>
                <w:lang w:val="en-US"/>
              </w:rPr>
              <w:t>.</w:t>
            </w:r>
          </w:p>
        </w:tc>
      </w:tr>
    </w:tbl>
    <w:p w:rsidR="00A630B8" w:rsidRDefault="00A630B8" w:rsidP="00A630B8"/>
    <w:p w:rsidR="001F19A1" w:rsidRDefault="001F19A1">
      <w:pPr>
        <w:rPr>
          <w:lang w:val="en-US"/>
        </w:rPr>
      </w:pPr>
    </w:p>
    <w:p w:rsidR="001609E3" w:rsidRDefault="001609E3">
      <w:pPr>
        <w:rPr>
          <w:lang w:val="en-US"/>
        </w:rPr>
      </w:pPr>
    </w:p>
    <w:p w:rsidR="001609E3" w:rsidRDefault="001609E3">
      <w:pPr>
        <w:rPr>
          <w:lang w:val="en-US"/>
        </w:rPr>
      </w:pPr>
    </w:p>
    <w:p w:rsidR="001609E3" w:rsidRDefault="001609E3">
      <w:pPr>
        <w:rPr>
          <w:lang w:val="en-US"/>
        </w:rPr>
      </w:pPr>
    </w:p>
    <w:p w:rsidR="001609E3" w:rsidRDefault="001609E3">
      <w:pPr>
        <w:rPr>
          <w:lang w:val="en-US"/>
        </w:rPr>
      </w:pPr>
    </w:p>
    <w:p w:rsidR="001609E3" w:rsidRDefault="001609E3">
      <w:pPr>
        <w:rPr>
          <w:lang w:val="en-US"/>
        </w:rPr>
      </w:pPr>
    </w:p>
    <w:p w:rsidR="001609E3" w:rsidRDefault="001609E3">
      <w:pPr>
        <w:rPr>
          <w:lang w:val="en-US"/>
        </w:rPr>
      </w:pPr>
    </w:p>
    <w:p w:rsidR="001609E3" w:rsidRDefault="001609E3">
      <w:pPr>
        <w:rPr>
          <w:lang w:val="en-US"/>
        </w:rPr>
      </w:pPr>
    </w:p>
    <w:p w:rsidR="001609E3" w:rsidRDefault="001609E3">
      <w:pPr>
        <w:rPr>
          <w:lang w:val="en-US"/>
        </w:rPr>
      </w:pPr>
    </w:p>
    <w:p w:rsidR="001609E3" w:rsidRDefault="001609E3">
      <w:pPr>
        <w:rPr>
          <w:lang w:val="en-US"/>
        </w:rPr>
      </w:pPr>
    </w:p>
    <w:p w:rsidR="001609E3" w:rsidRDefault="001609E3">
      <w:pPr>
        <w:rPr>
          <w:lang w:val="en-US"/>
        </w:rPr>
      </w:pPr>
    </w:p>
    <w:p w:rsidR="001609E3" w:rsidRDefault="001609E3">
      <w:pPr>
        <w:rPr>
          <w:lang w:val="en-US"/>
        </w:rPr>
      </w:pPr>
    </w:p>
    <w:p w:rsidR="001609E3" w:rsidRDefault="001609E3"/>
    <w:p w:rsidR="00293AD3" w:rsidRDefault="00293AD3"/>
    <w:p w:rsidR="00293AD3" w:rsidRPr="00293AD3" w:rsidRDefault="00293AD3"/>
    <w:p w:rsidR="00C710F7" w:rsidRDefault="00C710F7" w:rsidP="00C710F7">
      <w:pPr>
        <w:pStyle w:val="Header"/>
        <w:jc w:val="center"/>
      </w:pPr>
      <w:r>
        <w:lastRenderedPageBreak/>
        <w:t xml:space="preserve">Страна </w:t>
      </w:r>
      <w:r w:rsidR="009E5C02">
        <w:rPr>
          <w:b/>
          <w:szCs w:val="24"/>
        </w:rPr>
        <w:t>10</w:t>
      </w:r>
      <w:r>
        <w:t xml:space="preserve"> од </w:t>
      </w:r>
      <w:r w:rsidR="009E5C02">
        <w:rPr>
          <w:b/>
          <w:szCs w:val="24"/>
        </w:rPr>
        <w:t>59</w:t>
      </w:r>
    </w:p>
    <w:p w:rsidR="001609E3" w:rsidRDefault="001609E3" w:rsidP="001609E3">
      <w:pPr>
        <w:rPr>
          <w:b/>
          <w:szCs w:val="24"/>
          <w:lang w:val="en-US"/>
        </w:rPr>
      </w:pPr>
    </w:p>
    <w:p w:rsidR="001609E3" w:rsidRPr="009875E8" w:rsidRDefault="001609E3" w:rsidP="001609E3">
      <w:pPr>
        <w:rPr>
          <w:b/>
          <w:szCs w:val="24"/>
        </w:rPr>
      </w:pPr>
      <w:r w:rsidRPr="009875E8">
        <w:rPr>
          <w:b/>
          <w:szCs w:val="24"/>
        </w:rPr>
        <w:t>2. Додатни услови</w:t>
      </w:r>
    </w:p>
    <w:p w:rsidR="001609E3" w:rsidRPr="009875E8" w:rsidRDefault="001609E3" w:rsidP="001609E3">
      <w:pPr>
        <w:rPr>
          <w:b/>
          <w:szCs w:val="24"/>
        </w:rPr>
      </w:pPr>
    </w:p>
    <w:p w:rsidR="001609E3" w:rsidRPr="009875E8" w:rsidRDefault="001609E3" w:rsidP="001609E3">
      <w:pPr>
        <w:rPr>
          <w:b/>
          <w:szCs w:val="24"/>
        </w:rPr>
      </w:pPr>
      <w:r w:rsidRPr="009875E8">
        <w:rPr>
          <w:b/>
          <w:szCs w:val="24"/>
        </w:rPr>
        <w:tab/>
        <w:t>2.1. Финансијски капацитет</w:t>
      </w:r>
    </w:p>
    <w:p w:rsidR="001609E3" w:rsidRPr="009875E8" w:rsidRDefault="001609E3" w:rsidP="001609E3">
      <w:pPr>
        <w:shd w:val="clear" w:color="auto" w:fill="FFFFFF"/>
        <w:rPr>
          <w:szCs w:val="24"/>
        </w:rPr>
      </w:pPr>
      <w:r w:rsidRPr="009875E8">
        <w:rPr>
          <w:szCs w:val="24"/>
        </w:rPr>
        <w:tab/>
        <w:t>Укупно остварен приход за 2013. годину – минимално 35.000.000,00 динара  без ПДВ, (члан 77. став 2. тачка 2) Закона о јавним набавкама).</w:t>
      </w: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299"/>
      </w:tblGrid>
      <w:tr w:rsidR="001609E3" w:rsidRPr="009875E8" w:rsidTr="007A49F9">
        <w:trPr>
          <w:trHeight w:val="660"/>
          <w:jc w:val="center"/>
        </w:trPr>
        <w:tc>
          <w:tcPr>
            <w:tcW w:w="2113" w:type="dxa"/>
            <w:shd w:val="clear" w:color="auto" w:fill="FFFFFF"/>
          </w:tcPr>
          <w:p w:rsidR="001609E3" w:rsidRPr="009875E8" w:rsidRDefault="001609E3" w:rsidP="007A49F9">
            <w:pPr>
              <w:shd w:val="clear" w:color="auto" w:fill="FFFFFF"/>
              <w:tabs>
                <w:tab w:val="clear" w:pos="1440"/>
                <w:tab w:val="left" w:pos="1080"/>
              </w:tabs>
              <w:jc w:val="right"/>
              <w:rPr>
                <w:b/>
                <w:szCs w:val="24"/>
              </w:rPr>
            </w:pPr>
            <w:r w:rsidRPr="009875E8">
              <w:rPr>
                <w:b/>
                <w:szCs w:val="24"/>
              </w:rPr>
              <w:t>Доказ за правно  лице:</w:t>
            </w:r>
          </w:p>
          <w:p w:rsidR="001609E3" w:rsidRPr="009875E8" w:rsidRDefault="001609E3" w:rsidP="007A49F9">
            <w:pPr>
              <w:shd w:val="clear" w:color="auto" w:fill="FFFFFF"/>
              <w:tabs>
                <w:tab w:val="clear" w:pos="1440"/>
                <w:tab w:val="left" w:pos="1080"/>
              </w:tabs>
              <w:jc w:val="right"/>
              <w:rPr>
                <w:b/>
                <w:szCs w:val="24"/>
              </w:rPr>
            </w:pPr>
          </w:p>
        </w:tc>
        <w:tc>
          <w:tcPr>
            <w:tcW w:w="6299" w:type="dxa"/>
            <w:shd w:val="clear" w:color="auto" w:fill="FFFFFF"/>
            <w:vAlign w:val="center"/>
          </w:tcPr>
          <w:p w:rsidR="001609E3" w:rsidRPr="009875E8" w:rsidRDefault="001609E3" w:rsidP="007A49F9">
            <w:pPr>
              <w:tabs>
                <w:tab w:val="left" w:pos="720"/>
              </w:tabs>
              <w:rPr>
                <w:szCs w:val="24"/>
              </w:rPr>
            </w:pPr>
            <w:r w:rsidRPr="009875E8">
              <w:rPr>
                <w:szCs w:val="24"/>
              </w:rPr>
              <w:t xml:space="preserve">- Биланс успеха за 2013. годину на прописаном обрасцу (АОП 202) или Потврду о регистрацији редовног годишњег финансијског извештаја за 2013. годину од Агенције за привредне регистре (АОП 202) и </w:t>
            </w:r>
          </w:p>
          <w:p w:rsidR="001609E3" w:rsidRPr="009875E8" w:rsidRDefault="001609E3" w:rsidP="007A49F9">
            <w:pPr>
              <w:tabs>
                <w:tab w:val="left" w:pos="720"/>
              </w:tabs>
              <w:rPr>
                <w:szCs w:val="24"/>
              </w:rPr>
            </w:pPr>
            <w:r w:rsidRPr="009875E8">
              <w:rPr>
                <w:szCs w:val="24"/>
              </w:rPr>
              <w:t>- Извештај о бонитету за јавне набавке (БОН ЈН) не старији од 6 месеци од дана објављивања позива на Порталу јавних набавки</w:t>
            </w:r>
          </w:p>
        </w:tc>
      </w:tr>
      <w:tr w:rsidR="001609E3" w:rsidRPr="009875E8" w:rsidTr="007A49F9">
        <w:trPr>
          <w:trHeight w:val="50"/>
          <w:jc w:val="center"/>
        </w:trPr>
        <w:tc>
          <w:tcPr>
            <w:tcW w:w="2113" w:type="dxa"/>
            <w:shd w:val="clear" w:color="auto" w:fill="FFFFFF"/>
          </w:tcPr>
          <w:p w:rsidR="001609E3" w:rsidRPr="009875E8" w:rsidRDefault="001609E3" w:rsidP="007A49F9">
            <w:pPr>
              <w:tabs>
                <w:tab w:val="clear" w:pos="1440"/>
                <w:tab w:val="left" w:pos="720"/>
              </w:tabs>
              <w:spacing w:before="60"/>
              <w:jc w:val="right"/>
              <w:rPr>
                <w:b/>
                <w:szCs w:val="24"/>
              </w:rPr>
            </w:pPr>
            <w:r w:rsidRPr="009875E8">
              <w:rPr>
                <w:b/>
                <w:szCs w:val="24"/>
              </w:rPr>
              <w:t>Доказ за предузетнике:</w:t>
            </w:r>
          </w:p>
        </w:tc>
        <w:tc>
          <w:tcPr>
            <w:tcW w:w="6299" w:type="dxa"/>
            <w:shd w:val="clear" w:color="auto" w:fill="FFFFFF"/>
            <w:vAlign w:val="center"/>
          </w:tcPr>
          <w:p w:rsidR="001609E3" w:rsidRPr="009875E8" w:rsidRDefault="001609E3" w:rsidP="007A49F9">
            <w:pPr>
              <w:tabs>
                <w:tab w:val="left" w:pos="720"/>
              </w:tabs>
              <w:rPr>
                <w:szCs w:val="24"/>
              </w:rPr>
            </w:pPr>
            <w:r w:rsidRPr="009875E8">
              <w:rPr>
                <w:szCs w:val="24"/>
              </w:rPr>
              <w:t>- Потврда о промету код пословне банке</w:t>
            </w:r>
            <w:r w:rsidRPr="009875E8">
              <w:rPr>
                <w:szCs w:val="24"/>
                <w:lang/>
              </w:rPr>
              <w:t xml:space="preserve"> за 201</w:t>
            </w:r>
            <w:r w:rsidRPr="009875E8">
              <w:rPr>
                <w:szCs w:val="24"/>
              </w:rPr>
              <w:t>3</w:t>
            </w:r>
            <w:r w:rsidRPr="009875E8">
              <w:rPr>
                <w:szCs w:val="24"/>
                <w:lang/>
              </w:rPr>
              <w:t>.</w:t>
            </w:r>
            <w:r w:rsidRPr="009875E8">
              <w:rPr>
                <w:szCs w:val="24"/>
              </w:rPr>
              <w:t xml:space="preserve"> годину.</w:t>
            </w:r>
          </w:p>
        </w:tc>
      </w:tr>
      <w:tr w:rsidR="001609E3" w:rsidRPr="009875E8" w:rsidTr="007A49F9">
        <w:trPr>
          <w:trHeight w:val="50"/>
          <w:jc w:val="center"/>
        </w:trPr>
        <w:tc>
          <w:tcPr>
            <w:tcW w:w="2113" w:type="dxa"/>
            <w:shd w:val="clear" w:color="auto" w:fill="FFFFFF"/>
          </w:tcPr>
          <w:p w:rsidR="001609E3" w:rsidRPr="009875E8" w:rsidRDefault="001609E3" w:rsidP="007A49F9">
            <w:pPr>
              <w:tabs>
                <w:tab w:val="clear" w:pos="1440"/>
                <w:tab w:val="left" w:pos="720"/>
              </w:tabs>
              <w:spacing w:before="60"/>
              <w:jc w:val="right"/>
              <w:rPr>
                <w:b/>
                <w:szCs w:val="24"/>
              </w:rPr>
            </w:pPr>
            <w:r w:rsidRPr="009875E8">
              <w:rPr>
                <w:b/>
                <w:szCs w:val="24"/>
              </w:rPr>
              <w:t>Доказ за физичко лице:</w:t>
            </w:r>
          </w:p>
        </w:tc>
        <w:tc>
          <w:tcPr>
            <w:tcW w:w="6299" w:type="dxa"/>
            <w:shd w:val="clear" w:color="auto" w:fill="FFFFFF"/>
            <w:vAlign w:val="center"/>
          </w:tcPr>
          <w:p w:rsidR="001609E3" w:rsidRPr="009875E8" w:rsidRDefault="001609E3" w:rsidP="007A49F9">
            <w:pPr>
              <w:tabs>
                <w:tab w:val="left" w:pos="720"/>
              </w:tabs>
              <w:rPr>
                <w:szCs w:val="24"/>
              </w:rPr>
            </w:pPr>
            <w:r w:rsidRPr="009875E8">
              <w:rPr>
                <w:szCs w:val="24"/>
              </w:rPr>
              <w:t>- Потврда о промету код пословне банке за 2013. годину.</w:t>
            </w:r>
          </w:p>
        </w:tc>
      </w:tr>
    </w:tbl>
    <w:p w:rsidR="001609E3" w:rsidRPr="009875E8" w:rsidRDefault="001609E3" w:rsidP="001609E3">
      <w:pPr>
        <w:rPr>
          <w:b/>
          <w:szCs w:val="24"/>
        </w:rPr>
      </w:pPr>
      <w:r w:rsidRPr="009875E8">
        <w:rPr>
          <w:b/>
          <w:szCs w:val="24"/>
        </w:rPr>
        <w:tab/>
        <w:t>2.2. Пословни капацитет</w:t>
      </w:r>
    </w:p>
    <w:p w:rsidR="001609E3" w:rsidRPr="003448B6" w:rsidRDefault="001609E3" w:rsidP="001609E3">
      <w:pPr>
        <w:shd w:val="clear" w:color="auto" w:fill="FFFFFF"/>
        <w:rPr>
          <w:szCs w:val="24"/>
          <w:lang w:val="ru-RU"/>
        </w:rPr>
      </w:pPr>
      <w:r w:rsidRPr="009875E8">
        <w:rPr>
          <w:szCs w:val="24"/>
        </w:rPr>
        <w:tab/>
        <w:t>Укупна вредност извршених услуга које су предмет јавне набавке у 2011, 2012. и 2013. години – минимум 100.0</w:t>
      </w:r>
      <w:r w:rsidRPr="009875E8">
        <w:rPr>
          <w:szCs w:val="24"/>
          <w:lang/>
        </w:rPr>
        <w:t>00.000,00</w:t>
      </w:r>
      <w:r w:rsidRPr="009875E8">
        <w:rPr>
          <w:szCs w:val="24"/>
        </w:rPr>
        <w:t xml:space="preserve"> динара без ПДВ  (члан 77. став 2. тачка 2) Закона о јавним набавкама).</w:t>
      </w: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299"/>
      </w:tblGrid>
      <w:tr w:rsidR="001609E3" w:rsidRPr="009875E8" w:rsidTr="007A49F9">
        <w:trPr>
          <w:trHeight w:val="50"/>
          <w:jc w:val="center"/>
        </w:trPr>
        <w:tc>
          <w:tcPr>
            <w:tcW w:w="2113" w:type="dxa"/>
            <w:shd w:val="clear" w:color="auto" w:fill="FFFFFF"/>
          </w:tcPr>
          <w:p w:rsidR="001609E3" w:rsidRPr="009875E8" w:rsidRDefault="001609E3" w:rsidP="007A49F9">
            <w:pPr>
              <w:shd w:val="clear" w:color="auto" w:fill="FFFFFF"/>
              <w:tabs>
                <w:tab w:val="clear" w:pos="1440"/>
                <w:tab w:val="left" w:pos="1080"/>
              </w:tabs>
              <w:jc w:val="right"/>
              <w:rPr>
                <w:b/>
                <w:szCs w:val="24"/>
              </w:rPr>
            </w:pPr>
            <w:r w:rsidRPr="009875E8">
              <w:rPr>
                <w:b/>
                <w:szCs w:val="24"/>
              </w:rPr>
              <w:t>Доказ за правно  лице:</w:t>
            </w:r>
          </w:p>
        </w:tc>
        <w:tc>
          <w:tcPr>
            <w:tcW w:w="6299" w:type="dxa"/>
            <w:vMerge w:val="restart"/>
            <w:shd w:val="clear" w:color="auto" w:fill="FFFFFF"/>
            <w:vAlign w:val="center"/>
          </w:tcPr>
          <w:p w:rsidR="001609E3" w:rsidRPr="009875E8" w:rsidRDefault="001609E3" w:rsidP="007A49F9">
            <w:pPr>
              <w:tabs>
                <w:tab w:val="left" w:pos="720"/>
              </w:tabs>
              <w:rPr>
                <w:szCs w:val="24"/>
              </w:rPr>
            </w:pPr>
            <w:r w:rsidRPr="009875E8">
              <w:rPr>
                <w:szCs w:val="24"/>
              </w:rPr>
              <w:t xml:space="preserve">- Вредност извршених услуга </w:t>
            </w:r>
            <w:r w:rsidRPr="009875E8">
              <w:rPr>
                <w:szCs w:val="24"/>
                <w:lang/>
              </w:rPr>
              <w:t>кој</w:t>
            </w:r>
            <w:r w:rsidRPr="009875E8">
              <w:rPr>
                <w:szCs w:val="24"/>
              </w:rPr>
              <w:t>е су предмет јавне набавке доказују се потврдом од референтних наручилаца купаца са исказаним вредностима на Обрасцу бр. 1 или на другом обрасцу који садржи све захтеване податке и попуњавањем Списка референтних наручилаца</w:t>
            </w:r>
            <w:r w:rsidRPr="009875E8">
              <w:rPr>
                <w:szCs w:val="24"/>
                <w:lang/>
              </w:rPr>
              <w:t>.</w:t>
            </w:r>
          </w:p>
        </w:tc>
      </w:tr>
      <w:tr w:rsidR="001609E3" w:rsidRPr="009875E8" w:rsidTr="007A49F9">
        <w:trPr>
          <w:trHeight w:val="50"/>
          <w:jc w:val="center"/>
        </w:trPr>
        <w:tc>
          <w:tcPr>
            <w:tcW w:w="2113" w:type="dxa"/>
            <w:shd w:val="clear" w:color="auto" w:fill="FFFFFF"/>
          </w:tcPr>
          <w:p w:rsidR="001609E3" w:rsidRPr="009875E8" w:rsidRDefault="001609E3" w:rsidP="007A49F9">
            <w:pPr>
              <w:tabs>
                <w:tab w:val="clear" w:pos="1440"/>
                <w:tab w:val="left" w:pos="720"/>
              </w:tabs>
              <w:spacing w:before="60"/>
              <w:jc w:val="right"/>
              <w:rPr>
                <w:b/>
                <w:szCs w:val="24"/>
              </w:rPr>
            </w:pPr>
            <w:r w:rsidRPr="009875E8">
              <w:rPr>
                <w:b/>
                <w:szCs w:val="24"/>
              </w:rPr>
              <w:t>Доказ за предузетнике:</w:t>
            </w:r>
          </w:p>
        </w:tc>
        <w:tc>
          <w:tcPr>
            <w:tcW w:w="6299" w:type="dxa"/>
            <w:vMerge/>
            <w:shd w:val="clear" w:color="auto" w:fill="FFFFFF"/>
            <w:vAlign w:val="center"/>
          </w:tcPr>
          <w:p w:rsidR="001609E3" w:rsidRPr="009875E8" w:rsidRDefault="001609E3" w:rsidP="007A49F9">
            <w:pPr>
              <w:tabs>
                <w:tab w:val="left" w:pos="720"/>
              </w:tabs>
              <w:rPr>
                <w:szCs w:val="24"/>
              </w:rPr>
            </w:pPr>
          </w:p>
        </w:tc>
      </w:tr>
      <w:tr w:rsidR="001609E3" w:rsidRPr="009875E8" w:rsidTr="007A49F9">
        <w:trPr>
          <w:trHeight w:val="50"/>
          <w:jc w:val="center"/>
        </w:trPr>
        <w:tc>
          <w:tcPr>
            <w:tcW w:w="2113" w:type="dxa"/>
            <w:shd w:val="clear" w:color="auto" w:fill="FFFFFF"/>
          </w:tcPr>
          <w:p w:rsidR="001609E3" w:rsidRPr="009875E8" w:rsidRDefault="001609E3" w:rsidP="007A49F9">
            <w:pPr>
              <w:tabs>
                <w:tab w:val="clear" w:pos="1440"/>
                <w:tab w:val="left" w:pos="720"/>
              </w:tabs>
              <w:spacing w:before="60"/>
              <w:jc w:val="right"/>
              <w:rPr>
                <w:b/>
                <w:szCs w:val="24"/>
              </w:rPr>
            </w:pPr>
            <w:r w:rsidRPr="009875E8">
              <w:rPr>
                <w:b/>
                <w:szCs w:val="24"/>
              </w:rPr>
              <w:t>Доказ за физичко лице:</w:t>
            </w:r>
          </w:p>
        </w:tc>
        <w:tc>
          <w:tcPr>
            <w:tcW w:w="6299" w:type="dxa"/>
            <w:vMerge/>
            <w:shd w:val="clear" w:color="auto" w:fill="FFFFFF"/>
            <w:vAlign w:val="center"/>
          </w:tcPr>
          <w:p w:rsidR="001609E3" w:rsidRPr="009875E8" w:rsidRDefault="001609E3" w:rsidP="007A49F9">
            <w:pPr>
              <w:tabs>
                <w:tab w:val="left" w:pos="720"/>
              </w:tabs>
              <w:rPr>
                <w:b/>
                <w:szCs w:val="24"/>
              </w:rPr>
            </w:pPr>
          </w:p>
        </w:tc>
      </w:tr>
    </w:tbl>
    <w:p w:rsidR="001609E3" w:rsidRPr="009875E8" w:rsidRDefault="001609E3" w:rsidP="001609E3">
      <w:pPr>
        <w:ind w:firstLine="1440"/>
        <w:rPr>
          <w:b/>
          <w:szCs w:val="24"/>
        </w:rPr>
      </w:pPr>
      <w:r w:rsidRPr="009875E8">
        <w:rPr>
          <w:b/>
          <w:szCs w:val="24"/>
          <w:lang w:val="en-US"/>
        </w:rPr>
        <w:t xml:space="preserve"> </w:t>
      </w:r>
      <w:r w:rsidRPr="009875E8">
        <w:rPr>
          <w:b/>
          <w:szCs w:val="24"/>
        </w:rPr>
        <w:t>2.3. Кадровски капацитет</w:t>
      </w:r>
    </w:p>
    <w:p w:rsidR="001609E3" w:rsidRPr="009875E8" w:rsidRDefault="001609E3" w:rsidP="001609E3">
      <w:pPr>
        <w:rPr>
          <w:szCs w:val="24"/>
        </w:rPr>
      </w:pPr>
      <w:r w:rsidRPr="009875E8">
        <w:rPr>
          <w:szCs w:val="24"/>
        </w:rPr>
        <w:tab/>
        <w:t>Понуђач мора да има најмање 100 (сто) запослених на неодређено или одређено време или радно ангажованих уговором о делу, односно уговором о привременим и повременим пословима од којих:</w:t>
      </w:r>
    </w:p>
    <w:p w:rsidR="001609E3" w:rsidRPr="009875E8" w:rsidRDefault="001609E3" w:rsidP="001609E3">
      <w:pPr>
        <w:rPr>
          <w:szCs w:val="24"/>
        </w:rPr>
      </w:pPr>
      <w:r w:rsidRPr="009875E8">
        <w:rPr>
          <w:szCs w:val="24"/>
        </w:rPr>
        <w:tab/>
        <w:t>-  најмање 2 (два)</w:t>
      </w:r>
      <w:r w:rsidRPr="009875E8">
        <w:rPr>
          <w:szCs w:val="24"/>
          <w:lang/>
        </w:rPr>
        <w:t xml:space="preserve"> </w:t>
      </w:r>
      <w:r w:rsidRPr="009875E8">
        <w:rPr>
          <w:szCs w:val="24"/>
        </w:rPr>
        <w:t>предрадника</w:t>
      </w:r>
      <w:r w:rsidRPr="009875E8">
        <w:rPr>
          <w:szCs w:val="24"/>
          <w:lang/>
        </w:rPr>
        <w:t xml:space="preserve"> </w:t>
      </w:r>
      <w:r w:rsidRPr="009875E8">
        <w:rPr>
          <w:szCs w:val="24"/>
        </w:rPr>
        <w:t>који ће бити задужени за контролу извршених услуга као и за контакт са Наручиоцем;</w:t>
      </w:r>
    </w:p>
    <w:p w:rsidR="001609E3" w:rsidRPr="001609E3" w:rsidRDefault="001609E3" w:rsidP="001609E3">
      <w:pPr>
        <w:rPr>
          <w:szCs w:val="24"/>
          <w:lang w:val="en-US"/>
        </w:rPr>
      </w:pPr>
      <w:r w:rsidRPr="009875E8">
        <w:rPr>
          <w:szCs w:val="24"/>
        </w:rPr>
        <w:t xml:space="preserve">                       -  најмање 5 (пет) радника оспособљених за рад на висини.</w:t>
      </w:r>
      <w:r w:rsidRPr="009875E8">
        <w:rPr>
          <w:szCs w:val="24"/>
        </w:rPr>
        <w:tab/>
      </w: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299"/>
      </w:tblGrid>
      <w:tr w:rsidR="001609E3" w:rsidRPr="009875E8" w:rsidTr="007A49F9">
        <w:trPr>
          <w:trHeight w:val="51"/>
          <w:jc w:val="center"/>
        </w:trPr>
        <w:tc>
          <w:tcPr>
            <w:tcW w:w="2113" w:type="dxa"/>
            <w:shd w:val="clear" w:color="auto" w:fill="FFFFFF"/>
          </w:tcPr>
          <w:p w:rsidR="001609E3" w:rsidRPr="009875E8" w:rsidRDefault="001609E3" w:rsidP="007A49F9">
            <w:pPr>
              <w:shd w:val="clear" w:color="auto" w:fill="FFFFFF"/>
              <w:tabs>
                <w:tab w:val="clear" w:pos="1440"/>
                <w:tab w:val="left" w:pos="1080"/>
              </w:tabs>
              <w:jc w:val="right"/>
              <w:rPr>
                <w:b/>
                <w:szCs w:val="24"/>
              </w:rPr>
            </w:pPr>
            <w:r w:rsidRPr="009875E8">
              <w:rPr>
                <w:b/>
                <w:szCs w:val="24"/>
              </w:rPr>
              <w:t>Доказ за правно  лице:</w:t>
            </w:r>
          </w:p>
        </w:tc>
        <w:tc>
          <w:tcPr>
            <w:tcW w:w="6299" w:type="dxa"/>
            <w:shd w:val="clear" w:color="auto" w:fill="FFFFFF"/>
            <w:vAlign w:val="center"/>
          </w:tcPr>
          <w:p w:rsidR="001609E3" w:rsidRPr="009875E8" w:rsidRDefault="001609E3" w:rsidP="007A49F9">
            <w:pPr>
              <w:tabs>
                <w:tab w:val="left" w:pos="720"/>
              </w:tabs>
              <w:rPr>
                <w:szCs w:val="24"/>
              </w:rPr>
            </w:pPr>
            <w:r w:rsidRPr="009875E8">
              <w:rPr>
                <w:szCs w:val="24"/>
              </w:rPr>
              <w:t>- Копије доказа о радном статусу (Копије обрасца М-3а,</w:t>
            </w:r>
            <w:r w:rsidRPr="009875E8">
              <w:rPr>
                <w:b/>
                <w:szCs w:val="24"/>
              </w:rPr>
              <w:t xml:space="preserve"> </w:t>
            </w:r>
            <w:r w:rsidRPr="009875E8">
              <w:rPr>
                <w:szCs w:val="24"/>
              </w:rPr>
              <w:t>М</w:t>
            </w:r>
            <w:r w:rsidRPr="009875E8">
              <w:rPr>
                <w:b/>
                <w:szCs w:val="24"/>
              </w:rPr>
              <w:t xml:space="preserve"> </w:t>
            </w:r>
            <w:r w:rsidRPr="009875E8">
              <w:rPr>
                <w:szCs w:val="24"/>
              </w:rPr>
              <w:t>или други одговарајући образац, из којег се види да су запослена лица пријављена на пензијско осигурање, уговор о привременим и повременим пословима или уговор о делу), за сваког запосленог појединачно.</w:t>
            </w:r>
          </w:p>
          <w:p w:rsidR="001609E3" w:rsidRPr="009875E8" w:rsidRDefault="001609E3" w:rsidP="007A49F9">
            <w:pPr>
              <w:tabs>
                <w:tab w:val="left" w:pos="720"/>
              </w:tabs>
              <w:rPr>
                <w:szCs w:val="24"/>
                <w:lang/>
              </w:rPr>
            </w:pPr>
            <w:r w:rsidRPr="009875E8">
              <w:rPr>
                <w:szCs w:val="24"/>
              </w:rPr>
              <w:t>- Потврда лекара специјалисте издата од стране медицине рада о способности за рад на висини не старија од две године од дана објављивања позива. Потврда мора имати датум издавања пре објављивања позива.</w:t>
            </w:r>
          </w:p>
        </w:tc>
      </w:tr>
    </w:tbl>
    <w:p w:rsidR="001609E3" w:rsidRPr="001609E3" w:rsidRDefault="001609E3" w:rsidP="00293AD3">
      <w:pPr>
        <w:rPr>
          <w:lang w:val="en-US"/>
        </w:rPr>
      </w:pPr>
    </w:p>
    <w:sectPr w:rsidR="001609E3" w:rsidRPr="001609E3" w:rsidSect="001F19A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A21" w:rsidRDefault="00CB2A21" w:rsidP="001609E3">
      <w:r>
        <w:separator/>
      </w:r>
    </w:p>
  </w:endnote>
  <w:endnote w:type="continuationSeparator" w:id="0">
    <w:p w:rsidR="00CB2A21" w:rsidRDefault="00CB2A21" w:rsidP="001609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9E3" w:rsidRPr="00F93718" w:rsidRDefault="001609E3" w:rsidP="001609E3">
    <w:pPr>
      <w:pStyle w:val="Footer"/>
      <w:tabs>
        <w:tab w:val="right" w:pos="8400"/>
      </w:tabs>
      <w:ind w:right="360"/>
      <w:jc w:val="left"/>
      <w:rPr>
        <w:b/>
        <w:color w:val="333333"/>
        <w:sz w:val="20"/>
      </w:rPr>
    </w:pPr>
    <w:r w:rsidRPr="00F93718">
      <w:rPr>
        <w:b/>
        <w:color w:val="333333"/>
        <w:sz w:val="20"/>
      </w:rPr>
      <w:t xml:space="preserve">Управа царина           </w:t>
    </w:r>
    <w:r w:rsidRPr="00F93718">
      <w:rPr>
        <w:b/>
        <w:color w:val="333333"/>
        <w:sz w:val="20"/>
        <w:lang w:val="ru-RU"/>
      </w:rPr>
      <w:tab/>
    </w:r>
    <w:r w:rsidRPr="00F93718">
      <w:rPr>
        <w:b/>
        <w:color w:val="333333"/>
        <w:sz w:val="20"/>
      </w:rPr>
      <w:t xml:space="preserve">                                                                                             </w:t>
    </w:r>
  </w:p>
  <w:p w:rsidR="001609E3" w:rsidRPr="007503CD" w:rsidRDefault="001609E3" w:rsidP="001609E3">
    <w:pPr>
      <w:pStyle w:val="Footer"/>
      <w:jc w:val="left"/>
      <w:rPr>
        <w:b/>
        <w:color w:val="333333"/>
        <w:sz w:val="20"/>
      </w:rPr>
    </w:pPr>
    <w:r w:rsidRPr="00F93718">
      <w:rPr>
        <w:b/>
        <w:color w:val="333333"/>
        <w:sz w:val="20"/>
      </w:rPr>
      <w:t xml:space="preserve">Београд, Булевар Зорана Ђинђића 155а </w:t>
    </w:r>
    <w:r>
      <w:rPr>
        <w:b/>
        <w:sz w:val="20"/>
      </w:rPr>
      <w:t>ОП/</w:t>
    </w:r>
    <w:r w:rsidRPr="003448B6">
      <w:rPr>
        <w:b/>
        <w:sz w:val="20"/>
        <w:lang w:val="ru-RU"/>
      </w:rPr>
      <w:t>64</w:t>
    </w:r>
    <w:r w:rsidRPr="00753213">
      <w:rPr>
        <w:b/>
        <w:sz w:val="20"/>
      </w:rPr>
      <w:t>/2014</w:t>
    </w:r>
  </w:p>
  <w:p w:rsidR="001609E3" w:rsidRDefault="001609E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A21" w:rsidRDefault="00CB2A21" w:rsidP="001609E3">
      <w:r>
        <w:separator/>
      </w:r>
    </w:p>
  </w:footnote>
  <w:footnote w:type="continuationSeparator" w:id="0">
    <w:p w:rsidR="00CB2A21" w:rsidRDefault="00CB2A21" w:rsidP="001609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61ED5"/>
    <w:multiLevelType w:val="hybridMultilevel"/>
    <w:tmpl w:val="0246A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30B8"/>
    <w:rsid w:val="001609E3"/>
    <w:rsid w:val="001E1306"/>
    <w:rsid w:val="001F19A1"/>
    <w:rsid w:val="00293AD3"/>
    <w:rsid w:val="004D6677"/>
    <w:rsid w:val="009E5C02"/>
    <w:rsid w:val="00A630B8"/>
    <w:rsid w:val="00BA739C"/>
    <w:rsid w:val="00C710F7"/>
    <w:rsid w:val="00CB2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B8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630B8"/>
    <w:pPr>
      <w:widowControl/>
      <w:tabs>
        <w:tab w:val="clear" w:pos="1440"/>
      </w:tabs>
      <w:ind w:right="-55" w:firstLine="720"/>
    </w:pPr>
    <w:rPr>
      <w:rFonts w:ascii="CTimesBold" w:hAnsi="CTimesBold"/>
      <w:sz w:val="20"/>
    </w:rPr>
  </w:style>
  <w:style w:type="character" w:customStyle="1" w:styleId="BodyTextIndent3Char">
    <w:name w:val="Body Text Indent 3 Char"/>
    <w:basedOn w:val="DefaultParagraphFont"/>
    <w:link w:val="BodyTextIndent3"/>
    <w:rsid w:val="00A630B8"/>
    <w:rPr>
      <w:rFonts w:ascii="CTimesBold" w:eastAsia="Times New Roman" w:hAnsi="CTimesBold" w:cs="Times New Roman"/>
      <w:sz w:val="20"/>
      <w:szCs w:val="20"/>
    </w:rPr>
  </w:style>
  <w:style w:type="character" w:styleId="Hyperlink">
    <w:name w:val="Hyperlink"/>
    <w:uiPriority w:val="99"/>
    <w:rsid w:val="00A630B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30B8"/>
    <w:pPr>
      <w:widowControl/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/>
      <w:color w:val="000000"/>
      <w:kern w:val="1"/>
      <w:szCs w:val="24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609E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609E3"/>
    <w:rPr>
      <w:rFonts w:ascii="Tahoma" w:eastAsia="Times New Roman" w:hAnsi="Tahoma" w:cs="Tahoma"/>
      <w:sz w:val="16"/>
      <w:szCs w:val="16"/>
      <w:lang w:val="sr-Cyrl-CS"/>
    </w:rPr>
  </w:style>
  <w:style w:type="paragraph" w:styleId="Header">
    <w:name w:val="header"/>
    <w:basedOn w:val="Normal"/>
    <w:link w:val="HeaderChar"/>
    <w:unhideWhenUsed/>
    <w:rsid w:val="001609E3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609E3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nhideWhenUsed/>
    <w:rsid w:val="001609E3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609E3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HeaderChar1">
    <w:name w:val="Header Char1"/>
    <w:rsid w:val="001609E3"/>
    <w:rPr>
      <w:sz w:val="24"/>
      <w:lang w:val="sr-Cyrl-CS" w:eastAsia="en-US" w:bidi="ar-SA"/>
    </w:rPr>
  </w:style>
  <w:style w:type="character" w:customStyle="1" w:styleId="FooterChar1">
    <w:name w:val="Footer Char1"/>
    <w:rsid w:val="001609E3"/>
    <w:rPr>
      <w:sz w:val="24"/>
      <w:lang w:val="sr-Cyrl-C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C6949F4-6809-4217-87D0-9547BA83F806}"/>
</file>

<file path=customXml/itemProps2.xml><?xml version="1.0" encoding="utf-8"?>
<ds:datastoreItem xmlns:ds="http://schemas.openxmlformats.org/officeDocument/2006/customXml" ds:itemID="{4BBA43CF-CE29-49BF-837D-C2003B66B3CB}"/>
</file>

<file path=customXml/itemProps3.xml><?xml version="1.0" encoding="utf-8"?>
<ds:datastoreItem xmlns:ds="http://schemas.openxmlformats.org/officeDocument/2006/customXml" ds:itemID="{A4953B11-C634-4307-B264-64AB980A24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6</cp:revision>
  <cp:lastPrinted>2014-09-25T11:56:00Z</cp:lastPrinted>
  <dcterms:created xsi:type="dcterms:W3CDTF">2014-09-25T10:54:00Z</dcterms:created>
  <dcterms:modified xsi:type="dcterms:W3CDTF">2014-09-25T11:57:00Z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