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D56A54">
              <w:rPr>
                <w:rFonts w:cs="Times New Roman"/>
                <w:lang w:val="sr-Cyrl-CS"/>
              </w:rPr>
              <w:t>клизних и роло врата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F97C5F" w:rsidP="00ED2BA1">
            <w:pPr>
              <w:jc w:val="left"/>
              <w:rPr>
                <w:b/>
                <w:szCs w:val="24"/>
                <w:lang w:val="en-US"/>
              </w:rPr>
            </w:pPr>
            <w:r>
              <w:rPr>
                <w:b/>
                <w:szCs w:val="24"/>
                <w:lang w:val="en-US"/>
              </w:rPr>
              <w:t>37</w:t>
            </w:r>
            <w:r w:rsidR="009A45B0" w:rsidRPr="00F754FD">
              <w:rPr>
                <w:b/>
                <w:szCs w:val="24"/>
              </w:rPr>
              <w:t>/</w:t>
            </w:r>
            <w:r w:rsidR="00F754FD" w:rsidRPr="00F754FD">
              <w:rPr>
                <w:b/>
                <w:szCs w:val="24"/>
                <w:lang w:val="en-US"/>
              </w:rPr>
              <w:t>1</w:t>
            </w:r>
            <w:r w:rsidR="005F6902">
              <w:rPr>
                <w:b/>
                <w:szCs w:val="24"/>
                <w:lang w:val="en-US"/>
              </w:rPr>
              <w:t>8</w:t>
            </w:r>
          </w:p>
        </w:tc>
      </w:tr>
    </w:tbl>
    <w:p w:rsidR="009A45B0" w:rsidRPr="0069512F" w:rsidRDefault="009A45B0" w:rsidP="009A45B0">
      <w:pPr>
        <w:jc w:val="center"/>
      </w:pPr>
    </w:p>
    <w:p w:rsidR="009A45B0" w:rsidRPr="0069512F" w:rsidRDefault="009A45B0" w:rsidP="00607275">
      <w:pPr>
        <w:rPr>
          <w:lang w:val="en-US"/>
        </w:rPr>
      </w:pP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Pr="009F368C" w:rsidRDefault="004C4BE4" w:rsidP="004C4BE4">
      <w:pPr>
        <w:jc w:val="center"/>
        <w:rPr>
          <w:color w:val="FF0000"/>
          <w:lang w:val="en-US"/>
        </w:rPr>
      </w:pPr>
    </w:p>
    <w:p w:rsidR="00F30A5C" w:rsidRPr="009F368C" w:rsidRDefault="00F30A5C" w:rsidP="00F30A5C">
      <w:pPr>
        <w:rPr>
          <w:color w:val="FF0000"/>
          <w:szCs w:val="24"/>
          <w:lang w:val="en-US"/>
        </w:rPr>
      </w:pPr>
    </w:p>
    <w:p w:rsidR="00A10673" w:rsidRPr="003E3443" w:rsidRDefault="00A10673" w:rsidP="00F30A5C">
      <w:pPr>
        <w:rPr>
          <w:b/>
          <w:color w:val="000000"/>
          <w:szCs w:val="24"/>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5F6902">
        <w:rPr>
          <w:b/>
          <w:szCs w:val="24"/>
        </w:rPr>
        <w:t>.</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D56A54">
        <w:rPr>
          <w:rFonts w:cs="Times New Roman"/>
          <w:lang w:val="sr-Cyrl-CS"/>
        </w:rPr>
        <w:t>клизних и роло врата</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D56A54">
        <w:rPr>
          <w:rFonts w:cs="Times New Roman"/>
          <w:lang w:val="sr-Cyrl-CS"/>
        </w:rPr>
        <w:t>508</w:t>
      </w:r>
      <w:r w:rsidR="00D56A54" w:rsidRPr="000D2CD4">
        <w:rPr>
          <w:rFonts w:cs="Times New Roman"/>
          <w:lang w:val="sr-Cyrl-CS"/>
        </w:rPr>
        <w:t xml:space="preserve">00000 – </w:t>
      </w:r>
      <w:r w:rsidR="00D56A54">
        <w:rPr>
          <w:rFonts w:cs="Times New Roman"/>
          <w:lang w:val="sr-Cyrl-CS"/>
        </w:rPr>
        <w:t>Разне услуге поправке и одржавања</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Pr="00DE326C" w:rsidRDefault="00F754FD" w:rsidP="002B031D">
      <w:pPr>
        <w:pStyle w:val="ListParagraph"/>
        <w:spacing w:line="240" w:lineRule="auto"/>
        <w:ind w:left="1800"/>
        <w:outlineLvl w:val="0"/>
        <w:rPr>
          <w:rFonts w:ascii="Times New Roman" w:hAnsi="Times New Roman"/>
          <w:sz w:val="24"/>
          <w:szCs w:val="24"/>
          <w:lang w:val="sr-Cyrl-CS"/>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512494">
        <w:rPr>
          <w:rFonts w:ascii="Times New Roman" w:hAnsi="Times New Roman"/>
          <w:sz w:val="24"/>
          <w:szCs w:val="24"/>
          <w:lang w:val="sr-Cyrl-RS"/>
        </w:rPr>
        <w:t>редовног</w:t>
      </w:r>
      <w:r w:rsidR="00512494">
        <w:rPr>
          <w:rFonts w:ascii="Times New Roman" w:hAnsi="Times New Roman"/>
          <w:sz w:val="24"/>
          <w:szCs w:val="24"/>
          <w:lang w:val="sr-Latn-CS"/>
        </w:rPr>
        <w:t xml:space="preserve"> </w:t>
      </w:r>
      <w:r w:rsidR="0061332F" w:rsidRPr="005F1DC7">
        <w:rPr>
          <w:rFonts w:ascii="Times New Roman" w:hAnsi="Times New Roman"/>
          <w:sz w:val="24"/>
          <w:szCs w:val="24"/>
          <w:lang w:val="ru-RU"/>
        </w:rPr>
        <w:t>одржавања</w:t>
      </w:r>
      <w:r w:rsidR="00512494">
        <w:rPr>
          <w:rFonts w:ascii="Times New Roman" w:hAnsi="Times New Roman"/>
          <w:sz w:val="24"/>
          <w:szCs w:val="24"/>
          <w:lang w:val="ru-RU"/>
        </w:rPr>
        <w:t xml:space="preserve"> и поправки аутоматских</w:t>
      </w:r>
      <w:r w:rsidR="001B2FA9" w:rsidRPr="005F1DC7">
        <w:rPr>
          <w:rFonts w:ascii="Times New Roman" w:hAnsi="Times New Roman"/>
          <w:sz w:val="24"/>
          <w:szCs w:val="24"/>
          <w:lang w:val="ru-RU"/>
        </w:rPr>
        <w:t xml:space="preserve"> </w:t>
      </w:r>
      <w:r w:rsidR="00D56A54" w:rsidRPr="00D56A54">
        <w:rPr>
          <w:rFonts w:ascii="Times New Roman" w:hAnsi="Times New Roman"/>
          <w:sz w:val="24"/>
          <w:szCs w:val="24"/>
          <w:lang w:val="sr-Cyrl-CS"/>
        </w:rPr>
        <w:t>клизних и роло врата</w:t>
      </w:r>
      <w:r w:rsidRPr="005F1DC7">
        <w:rPr>
          <w:rFonts w:ascii="Times New Roman" w:hAnsi="Times New Roman"/>
          <w:sz w:val="24"/>
          <w:szCs w:val="24"/>
          <w:lang w:val="ru-RU"/>
        </w:rPr>
        <w:t>.</w:t>
      </w:r>
    </w:p>
    <w:p w:rsidR="00DE326C" w:rsidRPr="00DD3F2E" w:rsidRDefault="00DE326C" w:rsidP="00401C6B">
      <w:pPr>
        <w:rPr>
          <w:b/>
        </w:rPr>
      </w:pPr>
      <w:r>
        <w:tab/>
        <w:t xml:space="preserve"> </w:t>
      </w: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rsidR="00EC6A32">
        <w:t xml:space="preserve">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DE326C" w:rsidRPr="00DD3F2E" w:rsidRDefault="00DE326C" w:rsidP="00401C6B">
      <w:pPr>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rsidR="00EC6A32">
        <w:t xml:space="preserve"> су обухваћене услуге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DE326C" w:rsidRPr="00D71C27" w:rsidRDefault="00DE326C" w:rsidP="00401C6B">
      <w:pPr>
        <w:pStyle w:val="ListParagraph"/>
        <w:numPr>
          <w:ilvl w:val="0"/>
          <w:numId w:val="32"/>
        </w:numPr>
        <w:spacing w:line="240" w:lineRule="auto"/>
        <w:rPr>
          <w:b/>
        </w:rPr>
      </w:pPr>
      <w:r>
        <w:rPr>
          <w:rFonts w:ascii="Times New Roman" w:hAnsi="Times New Roman"/>
          <w:sz w:val="24"/>
        </w:rPr>
        <w:t>Провера прихватника за осовине;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666F14"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DE326C" w:rsidRPr="00DD3F2E" w:rsidRDefault="00DE326C" w:rsidP="00401C6B">
      <w:pPr>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DE326C" w:rsidRPr="00071119" w:rsidRDefault="00DE326C" w:rsidP="00401C6B">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DE326C" w:rsidRDefault="00DE326C" w:rsidP="00401C6B">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455827" w:rsidRPr="00DE326C" w:rsidRDefault="00455827" w:rsidP="00DE326C">
      <w:pPr>
        <w:outlineLvl w:val="0"/>
        <w:rPr>
          <w:szCs w:val="24"/>
        </w:rPr>
      </w:pPr>
    </w:p>
    <w:p w:rsidR="00455827" w:rsidRDefault="00455827"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EC6A32" w:rsidRPr="00666F14" w:rsidRDefault="00EC6A32" w:rsidP="00666F14">
      <w:pPr>
        <w:pStyle w:val="ListParagraph"/>
        <w:ind w:left="1800"/>
        <w:outlineLvl w:val="0"/>
        <w:rPr>
          <w:rFonts w:ascii="Times New Roman" w:hAnsi="Times New Roman"/>
          <w:sz w:val="24"/>
          <w:szCs w:val="24"/>
          <w:lang w:val="sr-Cyrl-CS"/>
        </w:rPr>
      </w:pPr>
    </w:p>
    <w:p w:rsidR="00666F14" w:rsidRPr="00666F14" w:rsidRDefault="00F754FD" w:rsidP="002B031D">
      <w:pPr>
        <w:pStyle w:val="ListParagraph"/>
        <w:numPr>
          <w:ilvl w:val="0"/>
          <w:numId w:val="25"/>
        </w:numPr>
        <w:spacing w:line="240" w:lineRule="auto"/>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666F14" w:rsidRPr="00FB5367" w:rsidRDefault="00666F14" w:rsidP="00EC6A32">
      <w:pPr>
        <w:pStyle w:val="ListParagraph"/>
        <w:spacing w:line="240" w:lineRule="auto"/>
        <w:ind w:left="90" w:firstLine="630"/>
        <w:jc w:val="both"/>
        <w:outlineLvl w:val="0"/>
        <w:rPr>
          <w:rFonts w:ascii="Times New Roman" w:hAnsi="Times New Roman"/>
          <w:sz w:val="24"/>
          <w:szCs w:val="24"/>
          <w:lang w:val="sr-Cyrl-CS"/>
        </w:rPr>
      </w:pPr>
      <w:r>
        <w:rPr>
          <w:rFonts w:ascii="Times New Roman" w:hAnsi="Times New Roman"/>
          <w:sz w:val="24"/>
          <w:szCs w:val="24"/>
          <w:lang w:val="sr-Cyrl-CS"/>
        </w:rPr>
        <w:t xml:space="preserve">            </w:t>
      </w:r>
      <w:r w:rsidR="00F754FD" w:rsidRPr="005F1DC7">
        <w:rPr>
          <w:rFonts w:ascii="Times New Roman" w:hAnsi="Times New Roman"/>
          <w:sz w:val="24"/>
          <w:szCs w:val="24"/>
          <w:lang w:val="ru-RU"/>
        </w:rPr>
        <w:t>Место пружања услуга је у објек</w:t>
      </w:r>
      <w:r w:rsidRPr="005F1DC7">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5F1DC7">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4A2B96" w:rsidRDefault="00666F14" w:rsidP="004A2B96">
      <w:pPr>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2B031D">
        <w:rPr>
          <w:b/>
        </w:rPr>
        <w:t>клизних и роло врата</w:t>
      </w:r>
      <w:r w:rsidR="004A2B96" w:rsidRPr="00666F14">
        <w:rPr>
          <w:b/>
          <w:szCs w:val="24"/>
        </w:rPr>
        <w:t xml:space="preserve"> </w:t>
      </w:r>
      <w:r w:rsidR="001B2FA9" w:rsidRPr="00666F14">
        <w:rPr>
          <w:b/>
          <w:szCs w:val="24"/>
        </w:rPr>
        <w:t>по локацијама</w:t>
      </w:r>
    </w:p>
    <w:tbl>
      <w:tblPr>
        <w:tblW w:w="9287" w:type="dxa"/>
        <w:tblInd w:w="108" w:type="dxa"/>
        <w:tblLook w:val="04A0" w:firstRow="1" w:lastRow="0" w:firstColumn="1" w:lastColumn="0" w:noHBand="0" w:noVBand="1"/>
      </w:tblPr>
      <w:tblGrid>
        <w:gridCol w:w="927"/>
        <w:gridCol w:w="3393"/>
        <w:gridCol w:w="3718"/>
        <w:gridCol w:w="1249"/>
      </w:tblGrid>
      <w:tr w:rsidR="0003358A" w:rsidTr="0003358A">
        <w:trPr>
          <w:trHeight w:val="694"/>
        </w:trPr>
        <w:tc>
          <w:tcPr>
            <w:tcW w:w="927" w:type="dxa"/>
            <w:tcBorders>
              <w:top w:val="single" w:sz="8" w:space="0" w:color="auto"/>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4"/>
                <w:lang w:val="en-US"/>
              </w:rPr>
            </w:pPr>
            <w:r>
              <w:rPr>
                <w:color w:val="000000"/>
                <w:sz w:val="22"/>
                <w:szCs w:val="24"/>
                <w:lang w:val="en-US"/>
              </w:rPr>
              <w:t>Р.</w:t>
            </w:r>
          </w:p>
          <w:p w:rsidR="0003358A" w:rsidRDefault="0003358A">
            <w:pPr>
              <w:widowControl/>
              <w:tabs>
                <w:tab w:val="left" w:pos="720"/>
              </w:tabs>
              <w:spacing w:line="276" w:lineRule="auto"/>
              <w:jc w:val="center"/>
              <w:rPr>
                <w:color w:val="000000"/>
                <w:szCs w:val="22"/>
                <w:lang w:val="en-US"/>
              </w:rPr>
            </w:pPr>
            <w:r>
              <w:rPr>
                <w:color w:val="000000"/>
                <w:sz w:val="22"/>
                <w:szCs w:val="24"/>
                <w:lang w:val="en-US"/>
              </w:rPr>
              <w:t>број</w:t>
            </w:r>
          </w:p>
        </w:tc>
        <w:tc>
          <w:tcPr>
            <w:tcW w:w="3393"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3718"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1249"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Ком.</w:t>
            </w:r>
          </w:p>
        </w:tc>
      </w:tr>
      <w:tr w:rsidR="0003358A" w:rsidTr="0003358A">
        <w:trPr>
          <w:trHeight w:val="453"/>
        </w:trPr>
        <w:tc>
          <w:tcPr>
            <w:tcW w:w="927" w:type="dxa"/>
            <w:vMerge w:val="restart"/>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c>
          <w:tcPr>
            <w:tcW w:w="3393" w:type="dxa"/>
            <w:vMerge w:val="restart"/>
            <w:tcBorders>
              <w:top w:val="nil"/>
              <w:left w:val="single" w:sz="4"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680"/>
        </w:trPr>
        <w:tc>
          <w:tcPr>
            <w:tcW w:w="0" w:type="auto"/>
            <w:vMerge/>
            <w:tcBorders>
              <w:top w:val="nil"/>
              <w:left w:val="single" w:sz="8"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580"/>
        </w:trPr>
        <w:tc>
          <w:tcPr>
            <w:tcW w:w="0" w:type="auto"/>
            <w:vMerge/>
            <w:tcBorders>
              <w:top w:val="nil"/>
              <w:left w:val="single" w:sz="8"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453"/>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2.</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29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878"/>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4.</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864"/>
        </w:trPr>
        <w:tc>
          <w:tcPr>
            <w:tcW w:w="927" w:type="dxa"/>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6.</w:t>
            </w:r>
          </w:p>
        </w:tc>
        <w:tc>
          <w:tcPr>
            <w:tcW w:w="3393"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03358A">
        <w:trPr>
          <w:trHeight w:val="864"/>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7.</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4</w:t>
            </w:r>
          </w:p>
        </w:tc>
      </w:tr>
      <w:tr w:rsidR="0003358A" w:rsidTr="0003358A">
        <w:trPr>
          <w:trHeight w:val="921"/>
        </w:trPr>
        <w:tc>
          <w:tcPr>
            <w:tcW w:w="927" w:type="dxa"/>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8.</w:t>
            </w:r>
          </w:p>
        </w:tc>
        <w:tc>
          <w:tcPr>
            <w:tcW w:w="3393"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2</w:t>
            </w:r>
          </w:p>
        </w:tc>
      </w:tr>
      <w:tr w:rsidR="0003358A" w:rsidTr="0003358A">
        <w:trPr>
          <w:trHeight w:val="850"/>
        </w:trPr>
        <w:tc>
          <w:tcPr>
            <w:tcW w:w="927" w:type="dxa"/>
            <w:tcBorders>
              <w:top w:val="nil"/>
              <w:left w:val="single" w:sz="8" w:space="0" w:color="auto"/>
              <w:bottom w:val="nil"/>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9.</w:t>
            </w:r>
          </w:p>
        </w:tc>
        <w:tc>
          <w:tcPr>
            <w:tcW w:w="3393"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3718"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2B14A5">
        <w:trPr>
          <w:trHeight w:val="595"/>
        </w:trPr>
        <w:tc>
          <w:tcPr>
            <w:tcW w:w="927" w:type="dxa"/>
            <w:tcBorders>
              <w:top w:val="single" w:sz="4" w:space="0" w:color="auto"/>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10.</w:t>
            </w:r>
          </w:p>
        </w:tc>
        <w:tc>
          <w:tcPr>
            <w:tcW w:w="3393"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3718"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1249"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4</w:t>
            </w:r>
          </w:p>
        </w:tc>
      </w:tr>
      <w:tr w:rsidR="0003358A" w:rsidTr="002B14A5">
        <w:trPr>
          <w:trHeight w:val="864"/>
        </w:trPr>
        <w:tc>
          <w:tcPr>
            <w:tcW w:w="927" w:type="dxa"/>
            <w:tcBorders>
              <w:top w:val="single" w:sz="4" w:space="0" w:color="auto"/>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10.</w:t>
            </w:r>
          </w:p>
        </w:tc>
        <w:tc>
          <w:tcPr>
            <w:tcW w:w="3393"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3718"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2</w:t>
            </w:r>
          </w:p>
        </w:tc>
      </w:tr>
      <w:tr w:rsidR="0003358A" w:rsidTr="0003358A">
        <w:trPr>
          <w:trHeight w:val="821"/>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11.</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03358A">
        <w:trPr>
          <w:trHeight w:val="878"/>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en-US"/>
              </w:rPr>
              <w:t>12.</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2</w:t>
            </w:r>
          </w:p>
        </w:tc>
      </w:tr>
      <w:tr w:rsidR="0003358A" w:rsidTr="0003358A">
        <w:trPr>
          <w:trHeight w:val="878"/>
        </w:trPr>
        <w:tc>
          <w:tcPr>
            <w:tcW w:w="927" w:type="dxa"/>
            <w:tcBorders>
              <w:top w:val="nil"/>
              <w:left w:val="single" w:sz="8" w:space="0" w:color="auto"/>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13.</w:t>
            </w:r>
          </w:p>
        </w:tc>
        <w:tc>
          <w:tcPr>
            <w:tcW w:w="3393" w:type="dxa"/>
            <w:tcBorders>
              <w:top w:val="nil"/>
              <w:left w:val="nil"/>
              <w:bottom w:val="single" w:sz="8"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3718" w:type="dxa"/>
            <w:tcBorders>
              <w:top w:val="nil"/>
              <w:left w:val="nil"/>
              <w:bottom w:val="single" w:sz="8" w:space="0" w:color="auto"/>
              <w:right w:val="single" w:sz="4" w:space="0" w:color="auto"/>
            </w:tcBorders>
            <w:noWrap/>
            <w:vAlign w:val="center"/>
            <w:hideMark/>
          </w:tcPr>
          <w:p w:rsidR="0003358A" w:rsidRDefault="005F6902" w:rsidP="005F6902">
            <w:pPr>
              <w:widowControl/>
              <w:tabs>
                <w:tab w:val="left" w:pos="720"/>
              </w:tabs>
              <w:spacing w:line="276" w:lineRule="auto"/>
              <w:rPr>
                <w:color w:val="000000"/>
                <w:sz w:val="18"/>
                <w:szCs w:val="18"/>
                <w:lang w:val="en-US"/>
              </w:rPr>
            </w:pPr>
            <w:r>
              <w:rPr>
                <w:color w:val="000000"/>
                <w:sz w:val="18"/>
                <w:szCs w:val="18"/>
              </w:rPr>
              <w:t xml:space="preserve">Роло врата  </w:t>
            </w:r>
          </w:p>
        </w:tc>
        <w:tc>
          <w:tcPr>
            <w:tcW w:w="1249" w:type="dxa"/>
            <w:tcBorders>
              <w:top w:val="nil"/>
              <w:left w:val="nil"/>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6</w:t>
            </w:r>
          </w:p>
        </w:tc>
      </w:tr>
    </w:tbl>
    <w:p w:rsidR="001B2FA9" w:rsidRPr="00C87C53" w:rsidRDefault="001B2FA9" w:rsidP="001B2FA9">
      <w:pPr>
        <w:widowControl/>
        <w:tabs>
          <w:tab w:val="clear" w:pos="1440"/>
          <w:tab w:val="left" w:pos="1482"/>
        </w:tabs>
        <w:rPr>
          <w:szCs w:val="24"/>
        </w:rPr>
      </w:pPr>
    </w:p>
    <w:p w:rsidR="00666F14" w:rsidRDefault="00666F14" w:rsidP="00666F14">
      <w:pPr>
        <w:rPr>
          <w:b/>
          <w:szCs w:val="24"/>
        </w:rPr>
      </w:pPr>
    </w:p>
    <w:p w:rsidR="00CC2934" w:rsidRPr="002B031D" w:rsidRDefault="00F754FD" w:rsidP="00CC2934">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rPr>
        <w:t>Начин извршења услуга и квалитет</w:t>
      </w:r>
    </w:p>
    <w:p w:rsidR="005715CA" w:rsidRPr="002B031D" w:rsidRDefault="005715CA" w:rsidP="005715CA">
      <w:pPr>
        <w:keepNext/>
        <w:keepLines/>
        <w:ind w:left="1440"/>
      </w:pPr>
      <w:r w:rsidRPr="002B031D">
        <w:t>Услуге се врше на основу писаног захтева (позива) Наручиоца.</w:t>
      </w:r>
    </w:p>
    <w:p w:rsidR="005715CA" w:rsidRPr="002B031D" w:rsidRDefault="005715CA" w:rsidP="005715CA">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5715CA" w:rsidRPr="002B031D" w:rsidRDefault="005715CA" w:rsidP="005715CA">
      <w:pPr>
        <w:keepNext/>
        <w:keepLines/>
        <w:tabs>
          <w:tab w:val="clear" w:pos="1440"/>
          <w:tab w:val="left" w:pos="0"/>
          <w:tab w:val="left" w:pos="990"/>
        </w:tabs>
        <w:ind w:firstLine="1440"/>
      </w:pPr>
      <w:r w:rsidRPr="002B031D">
        <w:t>Наручилац доставља понуђачу захтев за вршење</w:t>
      </w:r>
      <w:r w:rsidR="00DE326C" w:rsidRPr="002B031D">
        <w:t xml:space="preserve"> услуга  одржавања, поправки или хитних интервенција </w:t>
      </w:r>
      <w:r w:rsidRPr="002B031D">
        <w:t xml:space="preserve">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2B031D" w:rsidRDefault="005715CA" w:rsidP="005715CA">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w:t>
      </w:r>
      <w:r w:rsidR="00DE326C" w:rsidRPr="002B031D">
        <w:t xml:space="preserve">и хитне интервенције </w:t>
      </w:r>
      <w:r w:rsidRPr="002B031D">
        <w:t>мора да садржи спецификацију извршених услуга, замењених резервних делова и број радних сати утрошени</w:t>
      </w:r>
      <w:r w:rsidR="00DE326C" w:rsidRPr="002B031D">
        <w:t>х за реализацију ових услуга</w:t>
      </w:r>
      <w:r w:rsidRPr="002B031D">
        <w:t xml:space="preserve">. </w:t>
      </w:r>
    </w:p>
    <w:p w:rsidR="005715CA" w:rsidRPr="002B031D" w:rsidRDefault="005715CA" w:rsidP="005715CA">
      <w:pPr>
        <w:keepNext/>
        <w:keepLines/>
        <w:tabs>
          <w:tab w:val="clear" w:pos="1440"/>
          <w:tab w:val="left" w:pos="0"/>
          <w:tab w:val="left" w:pos="4320"/>
        </w:tabs>
        <w:ind w:firstLine="1440"/>
      </w:pPr>
      <w:r w:rsidRPr="002B031D">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2B031D" w:rsidRDefault="005715CA" w:rsidP="005715CA">
      <w:pPr>
        <w:keepNext/>
        <w:keepLines/>
        <w:tabs>
          <w:tab w:val="clear" w:pos="1440"/>
          <w:tab w:val="left" w:pos="0"/>
        </w:tabs>
        <w:ind w:firstLine="1440"/>
      </w:pPr>
      <w:r w:rsidRPr="002B031D">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Pr="002B031D" w:rsidRDefault="00F754FD" w:rsidP="00F754FD">
      <w:pPr>
        <w:rPr>
          <w:szCs w:val="24"/>
        </w:rPr>
      </w:pPr>
    </w:p>
    <w:p w:rsidR="00DF53A8" w:rsidRPr="006C3BAB" w:rsidRDefault="00F754FD" w:rsidP="006C3BAB">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lang w:val="ru-RU"/>
        </w:rPr>
        <w:t xml:space="preserve">Време одзива и рок извршења услуга </w:t>
      </w:r>
    </w:p>
    <w:p w:rsidR="00CC2934" w:rsidRPr="002B031D" w:rsidRDefault="00DF53A8" w:rsidP="00DF53A8">
      <w:pPr>
        <w:tabs>
          <w:tab w:val="left" w:pos="990"/>
        </w:tabs>
        <w:rPr>
          <w:szCs w:val="24"/>
        </w:rPr>
      </w:pPr>
      <w:r w:rsidRPr="002B031D">
        <w:rPr>
          <w:szCs w:val="24"/>
        </w:rPr>
        <w:tab/>
        <w:t xml:space="preserve">        </w:t>
      </w:r>
      <w:r w:rsidR="00CC2934" w:rsidRPr="002B031D">
        <w:rPr>
          <w:szCs w:val="24"/>
        </w:rPr>
        <w:t xml:space="preserve">Понуђач је дужан да изврши услугу </w:t>
      </w:r>
      <w:r w:rsidRPr="002B031D">
        <w:rPr>
          <w:szCs w:val="24"/>
        </w:rPr>
        <w:t>редовног одржавања</w:t>
      </w:r>
      <w:r w:rsidR="00CC2934" w:rsidRPr="002B031D">
        <w:rPr>
          <w:szCs w:val="24"/>
        </w:rPr>
        <w:t xml:space="preserve"> у складу са планом Наручиоца</w:t>
      </w:r>
      <w:r w:rsidR="006E63A6">
        <w:rPr>
          <w:szCs w:val="24"/>
        </w:rPr>
        <w:t>,</w:t>
      </w:r>
      <w:r w:rsidR="006E63A6" w:rsidRPr="006E63A6">
        <w:rPr>
          <w:szCs w:val="24"/>
        </w:rPr>
        <w:t xml:space="preserve"> </w:t>
      </w:r>
      <w:r w:rsidR="006E63A6" w:rsidRPr="002B031D">
        <w:rPr>
          <w:szCs w:val="24"/>
        </w:rPr>
        <w:t>у року који не може бити дужи од 7</w:t>
      </w:r>
      <w:r w:rsidR="006E63A6" w:rsidRPr="002B031D">
        <w:rPr>
          <w:szCs w:val="24"/>
          <w:lang w:val="ru-RU"/>
        </w:rPr>
        <w:t xml:space="preserve"> </w:t>
      </w:r>
      <w:r w:rsidR="006E63A6" w:rsidRPr="002B031D">
        <w:rPr>
          <w:szCs w:val="24"/>
        </w:rPr>
        <w:t xml:space="preserve">дана, од пријема </w:t>
      </w:r>
      <w:r w:rsidR="006E63A6">
        <w:rPr>
          <w:szCs w:val="24"/>
        </w:rPr>
        <w:t>писано</w:t>
      </w:r>
      <w:r w:rsidR="006C3BAB">
        <w:rPr>
          <w:szCs w:val="24"/>
        </w:rPr>
        <w:t xml:space="preserve">г </w:t>
      </w:r>
      <w:r w:rsidR="006E63A6" w:rsidRPr="002B031D">
        <w:rPr>
          <w:szCs w:val="24"/>
        </w:rPr>
        <w:t>позива овлашћеног лица Наручиоца</w:t>
      </w:r>
      <w:r w:rsidR="00CC2934" w:rsidRPr="002B031D">
        <w:rPr>
          <w:szCs w:val="24"/>
        </w:rPr>
        <w:t xml:space="preserve">. </w:t>
      </w:r>
    </w:p>
    <w:p w:rsidR="00DE326C" w:rsidRPr="002B031D" w:rsidRDefault="00F754FD" w:rsidP="00F754FD">
      <w:pPr>
        <w:rPr>
          <w:szCs w:val="24"/>
        </w:rPr>
      </w:pPr>
      <w:r w:rsidRPr="002B031D">
        <w:rPr>
          <w:szCs w:val="24"/>
        </w:rPr>
        <w:tab/>
        <w:t>Понуђач ј</w:t>
      </w:r>
      <w:r w:rsidR="00DF53A8" w:rsidRPr="002B031D">
        <w:rPr>
          <w:szCs w:val="24"/>
        </w:rPr>
        <w:t xml:space="preserve">е дужан, да се за услуге </w:t>
      </w:r>
      <w:r w:rsidRPr="002B031D">
        <w:rPr>
          <w:szCs w:val="24"/>
        </w:rPr>
        <w:t xml:space="preserve"> </w:t>
      </w:r>
      <w:r w:rsidR="00DF53A8" w:rsidRPr="002B031D">
        <w:rPr>
          <w:szCs w:val="24"/>
        </w:rPr>
        <w:t>поправки</w:t>
      </w:r>
      <w:r w:rsidRPr="002B031D">
        <w:rPr>
          <w:szCs w:val="24"/>
        </w:rPr>
        <w:t>, одазове</w:t>
      </w:r>
      <w:r w:rsidRPr="002B031D">
        <w:rPr>
          <w:b/>
          <w:szCs w:val="24"/>
        </w:rPr>
        <w:t xml:space="preserve"> </w:t>
      </w:r>
      <w:r w:rsidR="00DF53A8" w:rsidRPr="002B031D">
        <w:rPr>
          <w:szCs w:val="24"/>
        </w:rPr>
        <w:t>на писани</w:t>
      </w:r>
      <w:r w:rsidRPr="002B031D">
        <w:rPr>
          <w:szCs w:val="24"/>
        </w:rPr>
        <w:t xml:space="preserve">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sidR="006C3BAB">
        <w:rPr>
          <w:szCs w:val="24"/>
        </w:rPr>
        <w:t>року који не може бити дужи од 3</w:t>
      </w:r>
      <w:r w:rsidRPr="002B031D">
        <w:rPr>
          <w:szCs w:val="24"/>
          <w:lang w:val="ru-RU"/>
        </w:rPr>
        <w:t xml:space="preserve"> </w:t>
      </w:r>
      <w:r w:rsidRPr="002B031D">
        <w:rPr>
          <w:szCs w:val="24"/>
        </w:rPr>
        <w:t xml:space="preserve">дана, од пријема </w:t>
      </w:r>
      <w:r w:rsidR="006C3BAB">
        <w:rPr>
          <w:szCs w:val="24"/>
        </w:rPr>
        <w:t xml:space="preserve">писаног </w:t>
      </w:r>
      <w:r w:rsidRPr="002B031D">
        <w:rPr>
          <w:szCs w:val="24"/>
        </w:rPr>
        <w:t xml:space="preserve">позива овлашћеног лица Наручиоца. </w:t>
      </w:r>
    </w:p>
    <w:p w:rsidR="00DE326C" w:rsidRPr="002B031D" w:rsidRDefault="00DE326C" w:rsidP="00DE326C">
      <w:pPr>
        <w:rPr>
          <w:szCs w:val="24"/>
        </w:rPr>
      </w:pPr>
      <w:r w:rsidRPr="002B031D">
        <w:rPr>
          <w:szCs w:val="24"/>
        </w:rPr>
        <w:tab/>
        <w:t>Понуђач је дужан, да се за услуге  хитних интервенција, одазове</w:t>
      </w:r>
      <w:r w:rsidRPr="002B031D">
        <w:rPr>
          <w:b/>
          <w:szCs w:val="24"/>
        </w:rPr>
        <w:t xml:space="preserve"> </w:t>
      </w:r>
      <w:r w:rsidRPr="002B031D">
        <w:rPr>
          <w:szCs w:val="24"/>
        </w:rPr>
        <w:t xml:space="preserve">на </w:t>
      </w:r>
      <w:r w:rsidR="0048652F" w:rsidRPr="002B031D">
        <w:rPr>
          <w:szCs w:val="24"/>
        </w:rPr>
        <w:t xml:space="preserve">усмени (телефоном) или </w:t>
      </w:r>
      <w:r w:rsidRPr="002B031D">
        <w:rPr>
          <w:szCs w:val="24"/>
        </w:rPr>
        <w:t xml:space="preserve">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року који не може бити дужи од </w:t>
      </w:r>
      <w:r w:rsidR="0003358A">
        <w:rPr>
          <w:szCs w:val="24"/>
          <w:lang w:val="sr-Cyrl-RS"/>
        </w:rPr>
        <w:t>8</w:t>
      </w:r>
      <w:r w:rsidRPr="002B031D">
        <w:rPr>
          <w:szCs w:val="24"/>
          <w:lang w:val="ru-RU"/>
        </w:rPr>
        <w:t xml:space="preserve"> </w:t>
      </w:r>
      <w:r w:rsidRPr="002B031D">
        <w:rPr>
          <w:szCs w:val="24"/>
        </w:rPr>
        <w:t>сат</w:t>
      </w:r>
      <w:r w:rsidR="0003358A">
        <w:rPr>
          <w:szCs w:val="24"/>
          <w:lang w:val="sr-Cyrl-RS"/>
        </w:rPr>
        <w:t>и</w:t>
      </w:r>
      <w:r w:rsidRPr="002B031D">
        <w:rPr>
          <w:szCs w:val="24"/>
        </w:rPr>
        <w:t xml:space="preserve">, од пријема позива овлашћеног лица Наручиоца. </w:t>
      </w:r>
    </w:p>
    <w:p w:rsidR="00F754FD" w:rsidRPr="002B031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455827" w:rsidRPr="004C4BE4" w:rsidRDefault="0045582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 xml:space="preserve">замењени, уграђени материјал-резервне делове, </w:t>
      </w:r>
      <w:r w:rsidR="00EC6A32">
        <w:rPr>
          <w:szCs w:val="28"/>
        </w:rPr>
        <w:t xml:space="preserve">гарантни рок </w:t>
      </w:r>
      <w:r w:rsidRPr="0060146C">
        <w:rPr>
          <w:szCs w:val="28"/>
        </w:rPr>
        <w:t>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61332F" w:rsidRDefault="0061332F" w:rsidP="009A45B0">
      <w:pPr>
        <w:rPr>
          <w:szCs w:val="24"/>
        </w:rPr>
      </w:pPr>
    </w:p>
    <w:p w:rsidR="005F6902" w:rsidRDefault="005F6902" w:rsidP="009A45B0">
      <w:pPr>
        <w:rPr>
          <w:szCs w:val="24"/>
        </w:rPr>
      </w:pPr>
    </w:p>
    <w:p w:rsidR="005F6902" w:rsidRPr="00BF5FBD" w:rsidRDefault="005F6902"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03358A" w:rsidRDefault="0003358A" w:rsidP="002B14A5">
      <w:pPr>
        <w:pStyle w:val="Standard"/>
        <w:outlineLvl w:val="0"/>
        <w:rPr>
          <w:b/>
          <w:sz w:val="32"/>
          <w:szCs w:val="32"/>
          <w:lang w:val="sr-Cyrl-RS"/>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97C5F">
        <w:rPr>
          <w:b/>
          <w:bCs/>
          <w:iCs/>
          <w:color w:val="auto"/>
        </w:rPr>
        <w:t>37</w:t>
      </w:r>
      <w:r w:rsidRPr="009A3025">
        <w:rPr>
          <w:b/>
          <w:bCs/>
          <w:iCs/>
          <w:color w:val="auto"/>
          <w:lang w:val="sr-Cyrl-CS"/>
        </w:rPr>
        <w:t xml:space="preserve"> </w:t>
      </w:r>
      <w:r w:rsidRPr="009A3025">
        <w:rPr>
          <w:b/>
          <w:bCs/>
          <w:iCs/>
          <w:color w:val="auto"/>
          <w:lang w:val="ru-RU"/>
        </w:rPr>
        <w:t>за 201</w:t>
      </w:r>
      <w:r w:rsidR="005F6902">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E553A7" w:rsidRDefault="00E553A7" w:rsidP="009E5DDE">
      <w:pPr>
        <w:pStyle w:val="Standard"/>
        <w:jc w:val="center"/>
        <w:outlineLvl w:val="0"/>
        <w:rPr>
          <w:b/>
          <w:sz w:val="32"/>
          <w:szCs w:val="32"/>
        </w:rPr>
      </w:pPr>
    </w:p>
    <w:p w:rsidR="00E553A7" w:rsidRDefault="00E553A7" w:rsidP="009E5DDE">
      <w:pPr>
        <w:pStyle w:val="Standard"/>
        <w:jc w:val="center"/>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97C5F">
        <w:rPr>
          <w:b/>
          <w:bCs/>
          <w:iCs/>
          <w:color w:val="auto"/>
        </w:rPr>
        <w:t>37</w:t>
      </w:r>
      <w:r w:rsidRPr="009A3025">
        <w:rPr>
          <w:b/>
          <w:bCs/>
          <w:iCs/>
          <w:color w:val="auto"/>
          <w:lang w:val="sr-Cyrl-CS"/>
        </w:rPr>
        <w:t xml:space="preserve"> </w:t>
      </w:r>
      <w:r w:rsidRPr="009A3025">
        <w:rPr>
          <w:b/>
          <w:bCs/>
          <w:iCs/>
          <w:color w:val="auto"/>
          <w:lang w:val="ru-RU"/>
        </w:rPr>
        <w:t>за 201</w:t>
      </w:r>
      <w:r w:rsidR="005F6902">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lang w:val="sr-Latn-CS"/>
        </w:rPr>
      </w:pPr>
    </w:p>
    <w:p w:rsidR="00275CCE" w:rsidRDefault="00275CCE" w:rsidP="009E5DDE">
      <w:pPr>
        <w:jc w:val="center"/>
        <w:rPr>
          <w:b/>
          <w:bCs/>
          <w:iCs/>
          <w:sz w:val="22"/>
          <w:szCs w:val="22"/>
          <w:lang w:val="sr-Latn-CS"/>
        </w:rPr>
      </w:pPr>
    </w:p>
    <w:p w:rsidR="00275CCE" w:rsidRPr="00275CCE" w:rsidRDefault="00275CCE" w:rsidP="009E5DDE">
      <w:pPr>
        <w:jc w:val="center"/>
        <w:rPr>
          <w:b/>
          <w:bCs/>
          <w:iCs/>
          <w:sz w:val="22"/>
          <w:szCs w:val="22"/>
          <w:lang w:val="sr-Latn-CS"/>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97C5F">
        <w:rPr>
          <w:b/>
          <w:bCs/>
          <w:iCs/>
          <w:color w:val="auto"/>
        </w:rPr>
        <w:t>37</w:t>
      </w:r>
      <w:r w:rsidRPr="009A3025">
        <w:rPr>
          <w:b/>
          <w:bCs/>
          <w:iCs/>
          <w:color w:val="auto"/>
          <w:lang w:val="sr-Cyrl-CS"/>
        </w:rPr>
        <w:t xml:space="preserve"> </w:t>
      </w:r>
      <w:r w:rsidRPr="009A3025">
        <w:rPr>
          <w:b/>
          <w:bCs/>
          <w:iCs/>
          <w:color w:val="auto"/>
          <w:lang w:val="ru-RU"/>
        </w:rPr>
        <w:t>за 201</w:t>
      </w:r>
      <w:r w:rsidR="005F6902">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 xml:space="preserve">Понуђач мора да располаже довољним финансијским капацитетом: </w:t>
      </w:r>
    </w:p>
    <w:p w:rsidR="00EC6A32" w:rsidRPr="00EC6A32" w:rsidRDefault="00EC6A32" w:rsidP="00EC6A32">
      <w:pPr>
        <w:keepNext/>
        <w:keepLines/>
        <w:ind w:firstLine="720"/>
        <w:rPr>
          <w:szCs w:val="24"/>
          <w:lang w:val="ru-RU"/>
        </w:rPr>
      </w:pPr>
      <w:r w:rsidRPr="00EC6A32">
        <w:rPr>
          <w:szCs w:val="24"/>
          <w:lang w:val="ru-RU"/>
        </w:rPr>
        <w:t xml:space="preserve">- </w:t>
      </w:r>
      <w:r w:rsidRPr="00EC6A32">
        <w:rPr>
          <w:color w:val="000000"/>
          <w:szCs w:val="24"/>
          <w:lang w:val="ru-RU"/>
        </w:rPr>
        <w:t xml:space="preserve">да </w:t>
      </w:r>
      <w:r w:rsidRPr="00EC6A32">
        <w:rPr>
          <w:szCs w:val="24"/>
          <w:lang w:val="ru-RU"/>
        </w:rPr>
        <w:t>Понуђач мора да располаже довољним финансијским капацитетом:</w:t>
      </w:r>
    </w:p>
    <w:p w:rsidR="00EC6A32" w:rsidRPr="00EC6A32" w:rsidRDefault="00EC6A32" w:rsidP="00EC6A32">
      <w:pPr>
        <w:keepNext/>
        <w:keepLines/>
        <w:shd w:val="clear" w:color="auto" w:fill="FFFFFF"/>
        <w:rPr>
          <w:szCs w:val="24"/>
        </w:rPr>
      </w:pPr>
      <w:r w:rsidRPr="00EC6A32">
        <w:rPr>
          <w:szCs w:val="24"/>
          <w:lang w:val="ru-RU"/>
        </w:rPr>
        <w:t xml:space="preserve">да пословни рачун понуђача није био у блокади у последњих 6 месеци пре објављивања позива за подношење понуда и то тако што </w:t>
      </w:r>
      <w:r w:rsidR="005F6902">
        <w:rPr>
          <w:szCs w:val="24"/>
          <w:lang w:val="ru-RU"/>
        </w:rPr>
        <w:t>је неопходно да обухвата месеце: Септембар,</w:t>
      </w:r>
      <w:r w:rsidRPr="00EC6A32">
        <w:rPr>
          <w:szCs w:val="24"/>
          <w:lang w:val="ru-RU"/>
        </w:rPr>
        <w:t xml:space="preserve"> </w:t>
      </w:r>
      <w:r w:rsidR="001C3769">
        <w:rPr>
          <w:szCs w:val="24"/>
          <w:lang w:val="ru-RU"/>
        </w:rPr>
        <w:t>Октобар</w:t>
      </w:r>
      <w:r w:rsidRPr="00EC6A32">
        <w:rPr>
          <w:szCs w:val="24"/>
          <w:lang w:val="ru-RU"/>
        </w:rPr>
        <w:t xml:space="preserve">, </w:t>
      </w:r>
      <w:r w:rsidR="001C3769">
        <w:rPr>
          <w:szCs w:val="24"/>
          <w:lang w:val="ru-RU"/>
        </w:rPr>
        <w:t>Новемб</w:t>
      </w:r>
      <w:r w:rsidRPr="00EC6A32">
        <w:rPr>
          <w:szCs w:val="24"/>
          <w:lang w:val="ru-RU"/>
        </w:rPr>
        <w:t xml:space="preserve">ар, </w:t>
      </w:r>
      <w:r w:rsidR="001C3769">
        <w:rPr>
          <w:szCs w:val="24"/>
          <w:lang w:val="ru-RU"/>
        </w:rPr>
        <w:t>Децембар</w:t>
      </w:r>
      <w:r w:rsidRPr="00EC6A32">
        <w:rPr>
          <w:szCs w:val="24"/>
          <w:lang w:val="ru-RU"/>
        </w:rPr>
        <w:t xml:space="preserve">, </w:t>
      </w:r>
      <w:r w:rsidR="00F541D2">
        <w:rPr>
          <w:szCs w:val="24"/>
          <w:lang w:val="ru-RU"/>
        </w:rPr>
        <w:t>Јануар</w:t>
      </w:r>
      <w:r w:rsidR="005F6902">
        <w:rPr>
          <w:szCs w:val="24"/>
          <w:lang w:val="en-US"/>
        </w:rPr>
        <w:t xml:space="preserve"> </w:t>
      </w:r>
      <w:r w:rsidR="005F6902">
        <w:rPr>
          <w:szCs w:val="24"/>
          <w:lang w:val="sr-Cyrl-RS"/>
        </w:rPr>
        <w:t xml:space="preserve">и </w:t>
      </w:r>
      <w:r w:rsidR="001C3769">
        <w:rPr>
          <w:szCs w:val="24"/>
          <w:lang w:val="ru-RU"/>
        </w:rPr>
        <w:t>Фебруар.</w:t>
      </w:r>
      <w:r w:rsidRPr="00EC6A32">
        <w:rPr>
          <w:szCs w:val="24"/>
          <w:lang w:val="ru-RU"/>
        </w:rPr>
        <w:t xml:space="preserve"> </w:t>
      </w:r>
      <w:r w:rsidRPr="00EC6A32">
        <w:rPr>
          <w:szCs w:val="24"/>
        </w:rPr>
        <w:t xml:space="preserve">(члан 77. став 2. тачка 2. Закона о јавним набавкама).        </w:t>
      </w:r>
    </w:p>
    <w:p w:rsidR="00EC6A32" w:rsidRDefault="00EC6A32" w:rsidP="00EC6A32">
      <w:pPr>
        <w:keepNext/>
        <w:keepLines/>
        <w:ind w:firstLine="720"/>
        <w:rPr>
          <w:szCs w:val="24"/>
          <w:lang w:val="ru-RU"/>
        </w:rPr>
      </w:pPr>
      <w:r w:rsidRPr="00EC6A32">
        <w:rPr>
          <w:spacing w:val="-2"/>
          <w:szCs w:val="24"/>
          <w:lang w:val="ru-RU"/>
        </w:rPr>
        <w:t>- да има у</w:t>
      </w:r>
      <w:r w:rsidRPr="00EC6A32">
        <w:rPr>
          <w:szCs w:val="24"/>
          <w:lang w:val="ru-RU"/>
        </w:rPr>
        <w:t>купно остварен приход за 201</w:t>
      </w:r>
      <w:r w:rsidR="005F6902">
        <w:rPr>
          <w:szCs w:val="24"/>
          <w:lang w:val="ru-RU"/>
        </w:rPr>
        <w:t>6</w:t>
      </w:r>
      <w:r w:rsidRPr="00EC6A32">
        <w:rPr>
          <w:szCs w:val="24"/>
          <w:lang w:val="ru-RU"/>
        </w:rPr>
        <w:t xml:space="preserve">. годину – минимално </w:t>
      </w:r>
      <w:r w:rsidR="0068734E">
        <w:rPr>
          <w:szCs w:val="24"/>
          <w:lang w:val="ru-RU"/>
        </w:rPr>
        <w:t>1</w:t>
      </w:r>
      <w:r w:rsidRPr="00EC6A32">
        <w:rPr>
          <w:szCs w:val="24"/>
          <w:lang w:val="ru-RU"/>
        </w:rPr>
        <w:t>.</w:t>
      </w:r>
      <w:r w:rsidR="0068734E">
        <w:rPr>
          <w:szCs w:val="24"/>
          <w:lang w:val="ru-RU"/>
        </w:rPr>
        <w:t>5</w:t>
      </w:r>
      <w:r w:rsidRPr="00EC6A32">
        <w:rPr>
          <w:szCs w:val="24"/>
          <w:lang w:val="ru-RU"/>
        </w:rPr>
        <w:t>00.000,00 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5F6902">
              <w:rPr>
                <w:spacing w:val="-6"/>
                <w:szCs w:val="24"/>
                <w:lang w:val="sr-Cyrl-RS"/>
              </w:rPr>
              <w:t>6</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w:t>
            </w:r>
            <w:r w:rsidR="005F6902">
              <w:rPr>
                <w:spacing w:val="-6"/>
                <w:szCs w:val="24"/>
                <w:lang w:val="sr-Cyrl-RS"/>
              </w:rPr>
              <w:t>6</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EC6A32" w:rsidRPr="00EC6A32" w:rsidRDefault="00EC6A32" w:rsidP="00EC6A32">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EC6A32" w:rsidRPr="003545F0" w:rsidRDefault="00EC6A32" w:rsidP="00EC6A32">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C3769">
            <w:pPr>
              <w:keepNext/>
              <w:keepLines/>
              <w:tabs>
                <w:tab w:val="left" w:pos="720"/>
              </w:tabs>
              <w:rPr>
                <w:b/>
                <w:szCs w:val="24"/>
              </w:rPr>
            </w:pPr>
            <w:r w:rsidRPr="004C4BE4">
              <w:rPr>
                <w:szCs w:val="24"/>
              </w:rPr>
              <w:t>- Потврда о промету код пословне банке за 201</w:t>
            </w:r>
            <w:r w:rsidR="005F6902">
              <w:rPr>
                <w:szCs w:val="24"/>
                <w:lang w:val="sr-Cyrl-RS"/>
              </w:rPr>
              <w:t>6</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C3769">
            <w:pPr>
              <w:keepNext/>
              <w:keepLines/>
              <w:tabs>
                <w:tab w:val="left" w:pos="720"/>
              </w:tabs>
              <w:rPr>
                <w:szCs w:val="24"/>
              </w:rPr>
            </w:pPr>
            <w:r w:rsidRPr="004C4BE4">
              <w:rPr>
                <w:szCs w:val="24"/>
              </w:rPr>
              <w:t>- Потврда о промету код пословне банке за 201</w:t>
            </w:r>
            <w:r w:rsidR="005F6902">
              <w:rPr>
                <w:szCs w:val="24"/>
                <w:lang w:val="sr-Cyrl-RS"/>
              </w:rPr>
              <w:t>6</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EC6A32">
        <w:rPr>
          <w:rFonts w:eastAsiaTheme="minorHAnsi"/>
          <w:szCs w:val="24"/>
        </w:rPr>
        <w:t>учене у 201</w:t>
      </w:r>
      <w:r w:rsidR="005F6902">
        <w:rPr>
          <w:rFonts w:eastAsiaTheme="minorHAnsi"/>
          <w:szCs w:val="24"/>
          <w:lang w:val="sr-Cyrl-RS"/>
        </w:rPr>
        <w:t>2</w:t>
      </w:r>
      <w:r w:rsidR="00EC6A32">
        <w:rPr>
          <w:rFonts w:eastAsiaTheme="minorHAnsi"/>
          <w:szCs w:val="24"/>
        </w:rPr>
        <w:t>, 201</w:t>
      </w:r>
      <w:r w:rsidR="005F6902">
        <w:rPr>
          <w:rFonts w:eastAsiaTheme="minorHAnsi"/>
          <w:szCs w:val="24"/>
          <w:lang w:val="sr-Cyrl-RS"/>
        </w:rPr>
        <w:t>3</w:t>
      </w:r>
      <w:r w:rsidR="00EC6A32">
        <w:rPr>
          <w:rFonts w:eastAsiaTheme="minorHAnsi"/>
          <w:szCs w:val="24"/>
        </w:rPr>
        <w:t>, 201</w:t>
      </w:r>
      <w:r w:rsidR="005F6902">
        <w:rPr>
          <w:rFonts w:eastAsiaTheme="minorHAnsi"/>
          <w:szCs w:val="24"/>
          <w:lang w:val="sr-Cyrl-RS"/>
        </w:rPr>
        <w:t>4</w:t>
      </w:r>
      <w:r w:rsidR="00EC6A32">
        <w:rPr>
          <w:rFonts w:eastAsiaTheme="minorHAnsi"/>
          <w:szCs w:val="24"/>
        </w:rPr>
        <w:t>, 201</w:t>
      </w:r>
      <w:r w:rsidR="005F6902">
        <w:rPr>
          <w:rFonts w:eastAsiaTheme="minorHAnsi"/>
          <w:szCs w:val="24"/>
          <w:lang w:val="sr-Cyrl-RS"/>
        </w:rPr>
        <w:t>5.</w:t>
      </w:r>
      <w:r w:rsidR="00EC6A32">
        <w:rPr>
          <w:rFonts w:eastAsiaTheme="minorHAnsi"/>
          <w:szCs w:val="24"/>
        </w:rPr>
        <w:t xml:space="preserve"> и 201</w:t>
      </w:r>
      <w:r w:rsidR="005F6902">
        <w:rPr>
          <w:rFonts w:eastAsiaTheme="minorHAnsi"/>
          <w:szCs w:val="24"/>
          <w:lang w:val="sr-Cyrl-RS"/>
        </w:rPr>
        <w:t>6</w:t>
      </w:r>
      <w:r w:rsidR="00EC6A32">
        <w:rPr>
          <w:rFonts w:eastAsiaTheme="minorHAnsi"/>
          <w:szCs w:val="24"/>
        </w:rPr>
        <w:t>. години</w:t>
      </w:r>
      <w:r w:rsidR="00EC6A32" w:rsidRPr="004C4BE4">
        <w:rPr>
          <w:rFonts w:eastAsiaTheme="minorHAnsi"/>
          <w:szCs w:val="24"/>
        </w:rPr>
        <w:t xml:space="preserve">, за извођење </w:t>
      </w:r>
      <w:r w:rsidR="00EC6A32">
        <w:rPr>
          <w:rFonts w:eastAsiaTheme="minorHAnsi"/>
          <w:szCs w:val="24"/>
        </w:rPr>
        <w:t>радова на поправкама аутоматских рампи</w:t>
      </w:r>
      <w:r w:rsidR="00EC6A32" w:rsidRPr="004C4BE4">
        <w:rPr>
          <w:rFonts w:eastAsiaTheme="minorHAnsi"/>
          <w:szCs w:val="24"/>
        </w:rPr>
        <w:t>, кум</w:t>
      </w:r>
      <w:r w:rsidR="00EC6A32">
        <w:rPr>
          <w:rFonts w:eastAsiaTheme="minorHAnsi"/>
          <w:szCs w:val="24"/>
        </w:rPr>
        <w:t xml:space="preserve">улативне вредности не мање од </w:t>
      </w:r>
      <w:r w:rsidR="002B14A5">
        <w:rPr>
          <w:rFonts w:eastAsiaTheme="minorHAnsi"/>
          <w:szCs w:val="24"/>
          <w:lang w:val="sr-Cyrl-RS"/>
        </w:rPr>
        <w:t>2</w:t>
      </w:r>
      <w:r w:rsidR="002B14A5">
        <w:rPr>
          <w:rFonts w:eastAsiaTheme="minorHAnsi"/>
          <w:szCs w:val="24"/>
        </w:rPr>
        <w:t>.4</w:t>
      </w:r>
      <w:r w:rsidR="00EC6A32" w:rsidRPr="004C4BE4">
        <w:rPr>
          <w:rFonts w:eastAsiaTheme="minorHAnsi"/>
          <w:szCs w:val="24"/>
        </w:rPr>
        <w:t xml:space="preserve">00.000,00 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240528">
        <w:rPr>
          <w:rFonts w:eastAsia="Batang"/>
          <w:szCs w:val="24"/>
          <w:lang w:val="ru-RU"/>
        </w:rPr>
        <w:t>1</w:t>
      </w:r>
      <w:r w:rsidR="002B14A5">
        <w:rPr>
          <w:rFonts w:eastAsia="Batang"/>
          <w:szCs w:val="24"/>
        </w:rPr>
        <w:t>5</w:t>
      </w:r>
      <w:r w:rsidRPr="004C4BE4">
        <w:rPr>
          <w:rFonts w:eastAsia="Batang"/>
          <w:szCs w:val="24"/>
          <w:lang w:val="sr-Latn-CS"/>
        </w:rPr>
        <w:t xml:space="preserve"> (</w:t>
      </w:r>
      <w:r w:rsidR="002B14A5">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5F1DC7">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2B14A5">
        <w:rPr>
          <w:rFonts w:eastAsia="Batang"/>
          <w:szCs w:val="24"/>
          <w:lang w:val="ru-RU"/>
        </w:rPr>
        <w:t>14</w:t>
      </w:r>
      <w:r w:rsidRPr="004C4BE4">
        <w:rPr>
          <w:rFonts w:eastAsia="Batang"/>
          <w:szCs w:val="24"/>
        </w:rPr>
        <w:t xml:space="preserve"> (</w:t>
      </w:r>
      <w:r w:rsidR="002B14A5">
        <w:rPr>
          <w:rFonts w:eastAsia="Batang"/>
          <w:szCs w:val="24"/>
        </w:rPr>
        <w:t>четрнаест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4C4BE4" w:rsidRDefault="00457793" w:rsidP="006772C4">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3E3443" w:rsidRPr="003E3443" w:rsidRDefault="003E3443" w:rsidP="003E3443">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w:t>
      </w:r>
      <w:r w:rsidR="002B14A5">
        <w:rPr>
          <w:szCs w:val="24"/>
        </w:rPr>
        <w:t>ва за подношење понуда најмање 6 (шест</w:t>
      </w:r>
      <w:r w:rsidRPr="003E3443">
        <w:rPr>
          <w:szCs w:val="24"/>
        </w:rPr>
        <w:t>) теретних возила потребних за обављање теренских услуга од чега:</w:t>
      </w:r>
    </w:p>
    <w:p w:rsidR="003E3443" w:rsidRPr="003E3443" w:rsidRDefault="002B14A5" w:rsidP="003E3443">
      <w:pPr>
        <w:keepNext/>
        <w:keepLines/>
        <w:tabs>
          <w:tab w:val="left" w:pos="0"/>
        </w:tabs>
        <w:ind w:firstLine="1440"/>
        <w:rPr>
          <w:szCs w:val="24"/>
        </w:rPr>
      </w:pPr>
      <w:r>
        <w:rPr>
          <w:szCs w:val="24"/>
        </w:rPr>
        <w:t>- најманње 3</w:t>
      </w:r>
      <w:r w:rsidR="003E3443" w:rsidRPr="003E3443">
        <w:rPr>
          <w:szCs w:val="24"/>
        </w:rPr>
        <w:t xml:space="preserve"> </w:t>
      </w:r>
      <w:r>
        <w:rPr>
          <w:szCs w:val="24"/>
        </w:rPr>
        <w:t>(три</w:t>
      </w:r>
      <w:r w:rsidR="003E3443" w:rsidRPr="003E3443">
        <w:rPr>
          <w:szCs w:val="24"/>
        </w:rPr>
        <w:t>) возила носивости до 500 кг и</w:t>
      </w:r>
    </w:p>
    <w:p w:rsidR="003E3443" w:rsidRPr="003E3443" w:rsidRDefault="003E3443" w:rsidP="003E3443">
      <w:pPr>
        <w:keepNext/>
        <w:keepLines/>
        <w:tabs>
          <w:tab w:val="left" w:pos="0"/>
        </w:tabs>
        <w:ind w:firstLine="1440"/>
        <w:rPr>
          <w:szCs w:val="24"/>
        </w:rPr>
      </w:pPr>
      <w:r w:rsidRPr="003E3443">
        <w:rPr>
          <w:szCs w:val="24"/>
        </w:rPr>
        <w:t>- најмање 3 (три) возила носивости до 1000 кг.</w:t>
      </w:r>
    </w:p>
    <w:p w:rsidR="003E3443" w:rsidRPr="003E3443" w:rsidRDefault="003E3443" w:rsidP="003E3443">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Default="009C2FC2" w:rsidP="006772C4">
      <w:pPr>
        <w:keepNext/>
        <w:keepLines/>
        <w:rPr>
          <w:sz w:val="22"/>
          <w:szCs w:val="22"/>
        </w:rPr>
      </w:pPr>
    </w:p>
    <w:p w:rsidR="005F1DC7" w:rsidRDefault="005F1DC7"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2B14A5">
      <w:pPr>
        <w:keepNext/>
        <w:keepLines/>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Pr="00BF56DF" w:rsidRDefault="00457793" w:rsidP="002B14A5">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Pr="002B14A5" w:rsidRDefault="002B14A5" w:rsidP="00457793">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2B14A5"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B14A5" w:rsidRPr="002B14A5" w:rsidRDefault="002B14A5" w:rsidP="00EC6A32">
            <w:pPr>
              <w:jc w:val="center"/>
              <w:rPr>
                <w:color w:val="000000"/>
                <w:sz w:val="20"/>
                <w:lang w:val="sr-Cyrl-RS"/>
              </w:rPr>
            </w:pPr>
          </w:p>
        </w:tc>
        <w:tc>
          <w:tcPr>
            <w:tcW w:w="3338"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firstRow="1" w:lastRow="1" w:firstColumn="1" w:lastColumn="1" w:noHBand="0" w:noVBand="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firstRow="1" w:lastRow="1" w:firstColumn="1" w:lastColumn="1" w:noHBand="0" w:noVBand="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EC6A32">
        <w:rPr>
          <w:szCs w:val="24"/>
          <w:lang w:val="ru-RU"/>
        </w:rPr>
        <w:t>1</w:t>
      </w:r>
      <w:r w:rsidR="005F6902">
        <w:rPr>
          <w:szCs w:val="24"/>
          <w:lang w:val="ru-RU"/>
        </w:rPr>
        <w:t>2</w:t>
      </w:r>
      <w:r w:rsidRPr="00592825">
        <w:rPr>
          <w:szCs w:val="24"/>
        </w:rPr>
        <w:t>, 201</w:t>
      </w:r>
      <w:r w:rsidR="005F6902">
        <w:rPr>
          <w:szCs w:val="24"/>
          <w:lang w:val="ru-RU"/>
        </w:rPr>
        <w:t>3</w:t>
      </w:r>
      <w:r w:rsidRPr="00592825">
        <w:rPr>
          <w:szCs w:val="24"/>
        </w:rPr>
        <w:t>, 201</w:t>
      </w:r>
      <w:r w:rsidR="005F6902">
        <w:rPr>
          <w:szCs w:val="24"/>
          <w:lang w:val="ru-RU"/>
        </w:rPr>
        <w:t>4</w:t>
      </w:r>
      <w:r w:rsidRPr="00592825">
        <w:rPr>
          <w:szCs w:val="24"/>
        </w:rPr>
        <w:t>, 201</w:t>
      </w:r>
      <w:r w:rsidR="005F6902">
        <w:rPr>
          <w:szCs w:val="24"/>
          <w:lang w:val="ru-RU"/>
        </w:rPr>
        <w:t>5</w:t>
      </w:r>
      <w:r w:rsidRPr="00592825">
        <w:rPr>
          <w:szCs w:val="24"/>
        </w:rPr>
        <w:t>. и 201</w:t>
      </w:r>
      <w:r w:rsidR="005F6902">
        <w:rPr>
          <w:szCs w:val="24"/>
          <w:lang w:val="ru-RU"/>
        </w:rPr>
        <w:t>6</w:t>
      </w:r>
      <w:r w:rsidRPr="00592825">
        <w:rPr>
          <w:szCs w:val="24"/>
        </w:rPr>
        <w:t xml:space="preserve">. години, извео </w:t>
      </w:r>
      <w:r w:rsidR="0061332F">
        <w:rPr>
          <w:rFonts w:eastAsiaTheme="minorHAnsi"/>
          <w:color w:val="000000"/>
          <w:szCs w:val="24"/>
        </w:rPr>
        <w:t xml:space="preserve">радове на поправци </w:t>
      </w:r>
      <w:r w:rsidR="00FB23FF" w:rsidRPr="00D56A54">
        <w:rPr>
          <w:szCs w:val="24"/>
        </w:rPr>
        <w:t>клизних и роло врата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E553A7">
        <w:rPr>
          <w:rFonts w:cs="Times New Roman"/>
          <w:b/>
          <w:lang w:val="sr-Latn-RS"/>
        </w:rPr>
        <w:t>37</w:t>
      </w:r>
      <w:r w:rsidR="00457793" w:rsidRPr="00592825">
        <w:rPr>
          <w:rFonts w:cs="Times New Roman"/>
          <w:b/>
        </w:rPr>
        <w:t>/</w:t>
      </w:r>
      <w:r w:rsidR="00811CB3" w:rsidRPr="00592825">
        <w:rPr>
          <w:rFonts w:cs="Times New Roman"/>
          <w:b/>
        </w:rPr>
        <w:t>1</w:t>
      </w:r>
      <w:r w:rsidR="005F6902">
        <w:rPr>
          <w:rFonts w:cs="Times New Roman"/>
          <w:b/>
          <w:lang w:val="sr-Cyrl-RS"/>
        </w:rPr>
        <w:t>8</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B23FF" w:rsidRPr="00D56A54">
        <w:rPr>
          <w:rFonts w:cs="Times New Roman"/>
          <w:lang w:val="sr-Cyrl-CS"/>
        </w:rPr>
        <w:t>клизних и роло врата</w:t>
      </w:r>
      <w:r w:rsidR="00FB23FF" w:rsidRPr="004C3F49">
        <w:t xml:space="preserve"> </w:t>
      </w:r>
      <w:r w:rsidR="00457793" w:rsidRPr="00592825">
        <w:rPr>
          <w:rFonts w:cs="Times New Roman"/>
        </w:rPr>
        <w:t xml:space="preserve">и у друге сврхе се не може користити. </w:t>
      </w:r>
    </w:p>
    <w:p w:rsidR="00EC6A32" w:rsidRPr="00EC6A32" w:rsidRDefault="00EC6A32"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F97C5F">
        <w:rPr>
          <w:b/>
          <w:lang w:val="en-US"/>
        </w:rPr>
        <w:t>37</w:t>
      </w:r>
      <w:r w:rsidRPr="00811CB3">
        <w:rPr>
          <w:b/>
        </w:rPr>
        <w:t>/201</w:t>
      </w:r>
      <w:r w:rsidR="005F6902">
        <w:rPr>
          <w:b/>
          <w:lang w:val="sr-Cyrl-CS"/>
        </w:rPr>
        <w:t>8</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41C12" w:rsidRPr="00F41C12">
        <w:rPr>
          <w:rFonts w:cs="Times New Roman"/>
          <w:b/>
          <w:lang w:val="sr-Cyrl-CS"/>
        </w:rPr>
        <w:t>клизних и роло врата</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 према локацији и типу </w:t>
      </w:r>
      <w:r w:rsidR="00A45134">
        <w:rPr>
          <w:szCs w:val="24"/>
          <w:lang w:val="ru-RU"/>
        </w:rPr>
        <w:t>врата</w:t>
      </w:r>
      <w:r w:rsidRPr="005D1998">
        <w:rPr>
          <w:szCs w:val="24"/>
          <w:lang w:val="ru-RU"/>
        </w:rPr>
        <w:t xml:space="preserve">. </w:t>
      </w:r>
      <w:r w:rsidRPr="005D1998">
        <w:t xml:space="preserve">У цену редовног одржавања урачунати и све трошкови замене </w:t>
      </w:r>
      <w:r w:rsidR="005D1998" w:rsidRPr="005D1998">
        <w:t>ситних резервних делова (</w:t>
      </w:r>
      <w:r w:rsidR="00EC6A32">
        <w:t xml:space="preserve">до </w:t>
      </w:r>
      <w:r w:rsidRPr="005D1998">
        <w:t xml:space="preserve">10% од цене редовног одржавања по </w:t>
      </w:r>
      <w:r w:rsidR="00A45134">
        <w:t>одређеном типу врата</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 на којој се </w:t>
      </w:r>
      <w:r w:rsidR="003909AA">
        <w:t>врата налазе</w:t>
      </w:r>
      <w:r w:rsidRPr="005D1998">
        <w:t xml:space="preserve">, евентуалне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F6902" w:rsidRDefault="005F6902" w:rsidP="005F6902">
      <w:pPr>
        <w:pStyle w:val="ListParagraph"/>
        <w:spacing w:after="0" w:line="240" w:lineRule="auto"/>
        <w:ind w:left="0"/>
        <w:jc w:val="both"/>
        <w:rPr>
          <w:rFonts w:ascii="Times New Roman" w:hAnsi="Times New Roman"/>
          <w:sz w:val="24"/>
          <w:lang w:val="sr-Cyrl-CS"/>
        </w:rPr>
      </w:pPr>
      <w:r>
        <w:rPr>
          <w:rFonts w:ascii="Times New Roman" w:hAnsi="Times New Roman"/>
          <w:sz w:val="24"/>
          <w:lang w:val="sr-Latn-RS"/>
        </w:rPr>
        <w:t xml:space="preserve">                        </w:t>
      </w:r>
      <w:r w:rsidRPr="005F1DC7">
        <w:rPr>
          <w:rFonts w:ascii="Times New Roman" w:hAnsi="Times New Roman"/>
          <w:sz w:val="24"/>
          <w:lang w:val="ru-RU"/>
        </w:rPr>
        <w:t xml:space="preserve">У цену радног сата једног радника за услуге поправки </w:t>
      </w:r>
      <w:r>
        <w:rPr>
          <w:rFonts w:ascii="Times New Roman" w:hAnsi="Times New Roman"/>
          <w:sz w:val="24"/>
          <w:lang w:val="ru-RU"/>
        </w:rPr>
        <w:t xml:space="preserve">и хитних интервенција </w:t>
      </w:r>
      <w:r w:rsidRPr="005F1DC7">
        <w:rPr>
          <w:rFonts w:ascii="Times New Roman" w:hAnsi="Times New Roman"/>
          <w:sz w:val="24"/>
          <w:lang w:val="ru-RU"/>
        </w:rPr>
        <w:t>аутоматских клизних и роло врата 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5F6902" w:rsidRDefault="005F6902" w:rsidP="005F6902">
      <w:pPr>
        <w:pStyle w:val="ListParagraph"/>
        <w:spacing w:after="0" w:line="240" w:lineRule="auto"/>
        <w:ind w:left="0" w:firstLine="720"/>
        <w:jc w:val="both"/>
        <w:rPr>
          <w:lang w:val="ru-RU"/>
        </w:rPr>
      </w:pPr>
      <w:r w:rsidRPr="005F1DC7">
        <w:rPr>
          <w:rFonts w:ascii="Times New Roman" w:hAnsi="Times New Roman"/>
          <w:sz w:val="24"/>
          <w:lang w:val="ru-RU"/>
        </w:rPr>
        <w:tab/>
        <w:t xml:space="preserve">Обавезни прилози рачуна </w:t>
      </w:r>
      <w:r>
        <w:rPr>
          <w:rFonts w:ascii="Times New Roman" w:hAnsi="Times New Roman"/>
          <w:sz w:val="24"/>
          <w:lang w:val="ru-RU"/>
        </w:rPr>
        <w:t>Понуђача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r w:rsidRPr="005F6902">
        <w:rPr>
          <w:lang w:val="ru-RU"/>
        </w:rPr>
        <w:t xml:space="preserve"> </w:t>
      </w:r>
    </w:p>
    <w:p w:rsidR="005F6902" w:rsidRPr="005F6902" w:rsidRDefault="005F6902" w:rsidP="005F6902">
      <w:pPr>
        <w:pStyle w:val="ListParagraph"/>
        <w:spacing w:after="0" w:line="240" w:lineRule="auto"/>
        <w:ind w:left="0"/>
        <w:jc w:val="both"/>
        <w:rPr>
          <w:rFonts w:ascii="Times New Roman" w:hAnsi="Times New Roman"/>
          <w:sz w:val="24"/>
          <w:lang w:val="ru-RU"/>
        </w:rPr>
      </w:pPr>
      <w:r>
        <w:rPr>
          <w:lang w:val="sr-Latn-RS"/>
        </w:rPr>
        <w:t xml:space="preserve">                            </w:t>
      </w:r>
      <w:r w:rsidRPr="005F1DC7">
        <w:rPr>
          <w:rFonts w:ascii="Times New Roman" w:hAnsi="Times New Roman"/>
          <w:sz w:val="24"/>
          <w:lang w:val="ru-RU"/>
        </w:rPr>
        <w:t xml:space="preserve">У случају повећања броја аутоматских клизних и роло врата, </w:t>
      </w:r>
      <w:r>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w:t>
      </w:r>
      <w:r>
        <w:rPr>
          <w:rFonts w:ascii="Times New Roman" w:hAnsi="Times New Roman"/>
          <w:sz w:val="24"/>
          <w:lang w:val="ru-RU"/>
        </w:rPr>
        <w:t>окацију на којој се врши услуга</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B031D">
        <w:rPr>
          <w:color w:val="auto"/>
          <w:lang w:val="ru-RU"/>
        </w:rPr>
        <w:t xml:space="preserve">од </w:t>
      </w:r>
      <w:r w:rsidR="00E63F66">
        <w:rPr>
          <w:color w:val="auto"/>
          <w:lang w:val="ru-RU"/>
        </w:rPr>
        <w:t>3</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1C3769">
        <w:rPr>
          <w:color w:val="auto"/>
          <w:spacing w:val="-4"/>
          <w:lang w:val="ru-RU"/>
        </w:rPr>
        <w:t>,</w:t>
      </w:r>
      <w:r w:rsidRPr="00592825">
        <w:rPr>
          <w:color w:val="auto"/>
          <w:spacing w:val="-4"/>
          <w:lang w:val="ru-RU"/>
        </w:rPr>
        <w:t xml:space="preserve"> 80/2015</w:t>
      </w:r>
      <w:r w:rsidR="001C3769">
        <w:rPr>
          <w:color w:val="auto"/>
          <w:spacing w:val="-4"/>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 xml:space="preserve">у износу од </w:t>
      </w:r>
      <w:r w:rsidR="0068734E">
        <w:rPr>
          <w:color w:val="auto"/>
          <w:lang w:val="ru-RU"/>
        </w:rPr>
        <w:t>3</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E553A7">
        <w:rPr>
          <w:spacing w:val="-4"/>
          <w:lang w:val="ru-RU"/>
        </w:rPr>
        <w:t>,</w:t>
      </w:r>
      <w:r w:rsidR="00E553A7">
        <w:rPr>
          <w:spacing w:val="-4"/>
          <w:lang w:val="en-US"/>
        </w:rPr>
        <w:t xml:space="preserve"> </w:t>
      </w:r>
      <w:r w:rsidRPr="00592825">
        <w:rPr>
          <w:spacing w:val="-4"/>
          <w:lang w:val="ru-RU"/>
        </w:rPr>
        <w:t>80/2015</w:t>
      </w:r>
      <w:r w:rsidR="00E553A7" w:rsidRPr="00E553A7">
        <w:rPr>
          <w:spacing w:val="-4"/>
          <w:lang w:val="ru-RU"/>
        </w:rPr>
        <w:t xml:space="preserve"> </w:t>
      </w:r>
      <w:r w:rsidR="00E553A7">
        <w:rPr>
          <w:spacing w:val="-4"/>
          <w:lang w:val="ru-RU"/>
        </w:rPr>
        <w:t>и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E553A7">
        <w:rPr>
          <w:b/>
          <w:szCs w:val="24"/>
          <w:lang w:val="ru-RU"/>
        </w:rPr>
        <w:t>37</w:t>
      </w:r>
      <w:r w:rsidR="005F6902">
        <w:rPr>
          <w:b/>
          <w:szCs w:val="24"/>
        </w:rPr>
        <w:t>/18</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F41C12" w:rsidRPr="00F41C12">
        <w:rPr>
          <w:b/>
          <w:szCs w:val="24"/>
        </w:rPr>
        <w:t>клизних и роло врата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5F6902">
        <w:rPr>
          <w:szCs w:val="24"/>
        </w:rPr>
        <w:t>ког радног дана од 07,30 до 15,0</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1A088F" w:rsidRPr="00DB2A6B">
        <w:rPr>
          <w:noProof/>
          <w:szCs w:val="24"/>
        </w:rPr>
        <w:t xml:space="preserve">редовног одржавања </w:t>
      </w:r>
      <w:r w:rsidR="002B031D">
        <w:rPr>
          <w:szCs w:val="24"/>
        </w:rPr>
        <w:t>клизних и роло врата</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EC6A32" w:rsidRDefault="00EC6A32" w:rsidP="00EC6A32">
      <w:pPr>
        <w:ind w:firstLine="1440"/>
        <w:rPr>
          <w:b/>
          <w:szCs w:val="24"/>
        </w:rPr>
      </w:pPr>
      <w:r>
        <w:rPr>
          <w:b/>
          <w:szCs w:val="24"/>
        </w:rPr>
        <w:t>19</w:t>
      </w:r>
      <w:r w:rsidRPr="00980345">
        <w:rPr>
          <w:b/>
          <w:szCs w:val="24"/>
        </w:rPr>
        <w:t>. Понуде са истом понуђеном ценом</w:t>
      </w:r>
    </w:p>
    <w:p w:rsidR="00EC6A32" w:rsidRPr="00592825" w:rsidRDefault="00EC6A32" w:rsidP="00650686">
      <w:pPr>
        <w:ind w:firstLine="1440"/>
        <w:rPr>
          <w:szCs w:val="24"/>
        </w:rPr>
      </w:pP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944367">
        <w:rPr>
          <w:szCs w:val="24"/>
          <w:lang w:val="en-US"/>
        </w:rPr>
        <w:t xml:space="preserve"> </w:t>
      </w:r>
      <w:r w:rsidR="00944367" w:rsidRPr="00944367">
        <w:rPr>
          <w:b/>
          <w:szCs w:val="24"/>
          <w:lang w:val="en-US"/>
        </w:rPr>
        <w:t>3</w:t>
      </w:r>
      <w:r w:rsidR="00F97C5F">
        <w:rPr>
          <w:b/>
          <w:szCs w:val="24"/>
          <w:lang w:val="sr-Cyrl-RS"/>
        </w:rPr>
        <w:t xml:space="preserve"> </w:t>
      </w:r>
      <w:r w:rsidR="00944367" w:rsidRPr="00944367">
        <w:rPr>
          <w:b/>
          <w:szCs w:val="24"/>
          <w:lang w:val="sr-Latn-CS"/>
        </w:rPr>
        <w:t>(</w:t>
      </w:r>
      <w:r w:rsidRPr="00395B34">
        <w:rPr>
          <w:b/>
          <w:szCs w:val="24"/>
        </w:rPr>
        <w:t>три</w:t>
      </w:r>
      <w:r w:rsidR="00944367">
        <w:rPr>
          <w:b/>
          <w:szCs w:val="24"/>
          <w:lang w:val="sr-Latn-C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F97C5F">
        <w:rPr>
          <w:b/>
          <w:szCs w:val="24"/>
          <w:lang w:val="ru-RU"/>
        </w:rPr>
        <w:t>37</w:t>
      </w:r>
      <w:r w:rsidRPr="004140DE">
        <w:rPr>
          <w:b/>
          <w:szCs w:val="24"/>
        </w:rPr>
        <w:t>/201</w:t>
      </w:r>
      <w:r w:rsidR="005F6902">
        <w:rPr>
          <w:b/>
          <w:szCs w:val="24"/>
          <w:lang w:val="sr-Cyrl-RS"/>
        </w:rPr>
        <w:t>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41C12" w:rsidRPr="00D56A54">
        <w:rPr>
          <w:rFonts w:cs="Times New Roman"/>
          <w:lang w:val="sr-Cyrl-CS"/>
        </w:rPr>
        <w:t>клизних и роло врата</w:t>
      </w:r>
      <w:r w:rsidR="00FB727B" w:rsidRPr="0069512F">
        <w:rPr>
          <w:rFonts w:cs="Times New Roman"/>
        </w:rPr>
        <w:t xml:space="preserve">, број набавке </w:t>
      </w:r>
      <w:r w:rsidR="00F97C5F">
        <w:rPr>
          <w:rFonts w:cs="Times New Roman"/>
          <w:b/>
        </w:rPr>
        <w:t>37</w:t>
      </w:r>
      <w:r w:rsidRPr="004140DE">
        <w:rPr>
          <w:rFonts w:cs="Times New Roman"/>
          <w:b/>
        </w:rPr>
        <w:t>/</w:t>
      </w:r>
      <w:r w:rsidR="004140DE" w:rsidRPr="004140DE">
        <w:rPr>
          <w:rFonts w:cs="Times New Roman"/>
          <w:b/>
        </w:rPr>
        <w:t>201</w:t>
      </w:r>
      <w:r w:rsidR="005F6902">
        <w:rPr>
          <w:rFonts w:cs="Times New Roman"/>
          <w:b/>
          <w:lang w:val="sr-Cyrl-RS"/>
        </w:rPr>
        <w:t>8</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9F79F7" w:rsidRPr="00293782" w:rsidRDefault="00FB727B" w:rsidP="00293782">
      <w:pPr>
        <w:spacing w:line="360" w:lineRule="auto"/>
        <w:jc w:val="center"/>
        <w:outlineLvl w:val="0"/>
        <w:rPr>
          <w:b/>
          <w:szCs w:val="24"/>
        </w:rPr>
      </w:pPr>
      <w:r w:rsidRPr="00AD4782">
        <w:rPr>
          <w:b/>
          <w:szCs w:val="24"/>
        </w:rPr>
        <w:t>С П Е Ц И Ф И К А Ц И Ј А</w:t>
      </w:r>
    </w:p>
    <w:p w:rsidR="00956D31" w:rsidRPr="005F1DC7" w:rsidRDefault="00956D31" w:rsidP="006A1199">
      <w:pPr>
        <w:rPr>
          <w:lang w:val="ru-RU"/>
        </w:rPr>
      </w:pPr>
    </w:p>
    <w:p w:rsidR="00B00D5A" w:rsidRPr="00B00D5A" w:rsidRDefault="00B00D5A" w:rsidP="00B00D5A">
      <w:pPr>
        <w:widowControl/>
        <w:tabs>
          <w:tab w:val="clear" w:pos="1440"/>
          <w:tab w:val="left" w:pos="1482"/>
        </w:tabs>
        <w:rPr>
          <w:b/>
          <w:szCs w:val="24"/>
          <w:lang w:val="sr-Cyrl-RS"/>
        </w:rPr>
      </w:pPr>
      <w:r w:rsidRPr="00B00D5A">
        <w:rPr>
          <w:b/>
          <w:szCs w:val="24"/>
          <w:lang w:val="sr-Cyrl-RS"/>
        </w:rPr>
        <w:t>Табела 1 – Редовно одржавање</w:t>
      </w:r>
    </w:p>
    <w:tbl>
      <w:tblPr>
        <w:tblW w:w="9287" w:type="dxa"/>
        <w:tblInd w:w="108" w:type="dxa"/>
        <w:tblLook w:val="04A0" w:firstRow="1" w:lastRow="0" w:firstColumn="1" w:lastColumn="0" w:noHBand="0" w:noVBand="1"/>
      </w:tblPr>
      <w:tblGrid>
        <w:gridCol w:w="610"/>
        <w:gridCol w:w="2567"/>
        <w:gridCol w:w="2111"/>
        <w:gridCol w:w="822"/>
        <w:gridCol w:w="1533"/>
        <w:gridCol w:w="1644"/>
      </w:tblGrid>
      <w:tr w:rsidR="00B00D5A" w:rsidTr="00B00D5A">
        <w:trPr>
          <w:trHeight w:val="694"/>
        </w:trPr>
        <w:tc>
          <w:tcPr>
            <w:tcW w:w="610" w:type="dxa"/>
            <w:tcBorders>
              <w:top w:val="single" w:sz="8" w:space="0" w:color="auto"/>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4"/>
                <w:lang w:val="en-US"/>
              </w:rPr>
            </w:pPr>
            <w:r>
              <w:rPr>
                <w:color w:val="000000"/>
                <w:sz w:val="22"/>
                <w:szCs w:val="24"/>
                <w:lang w:val="en-US"/>
              </w:rPr>
              <w:t>Р.</w:t>
            </w:r>
          </w:p>
          <w:p w:rsidR="00B00D5A" w:rsidRDefault="00B00D5A">
            <w:pPr>
              <w:widowControl/>
              <w:tabs>
                <w:tab w:val="left" w:pos="720"/>
              </w:tabs>
              <w:spacing w:line="276" w:lineRule="auto"/>
              <w:jc w:val="center"/>
              <w:rPr>
                <w:color w:val="000000"/>
                <w:szCs w:val="22"/>
                <w:lang w:val="en-US"/>
              </w:rPr>
            </w:pPr>
            <w:r>
              <w:rPr>
                <w:color w:val="000000"/>
                <w:sz w:val="22"/>
                <w:szCs w:val="24"/>
                <w:lang w:val="en-US"/>
              </w:rPr>
              <w:t>број</w:t>
            </w:r>
          </w:p>
        </w:tc>
        <w:tc>
          <w:tcPr>
            <w:tcW w:w="2567"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2111"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822"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Ком.</w:t>
            </w:r>
          </w:p>
        </w:tc>
        <w:tc>
          <w:tcPr>
            <w:tcW w:w="1533"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Цена по Ј.М.  без ПДВ-а</w:t>
            </w:r>
          </w:p>
        </w:tc>
        <w:tc>
          <w:tcPr>
            <w:tcW w:w="1644" w:type="dxa"/>
            <w:tcBorders>
              <w:top w:val="single" w:sz="8" w:space="0" w:color="auto"/>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 xml:space="preserve">Цена укупно без ПДВ-а </w:t>
            </w:r>
          </w:p>
        </w:tc>
      </w:tr>
      <w:tr w:rsidR="00B00D5A" w:rsidTr="00B00D5A">
        <w:trPr>
          <w:trHeight w:val="453"/>
        </w:trPr>
        <w:tc>
          <w:tcPr>
            <w:tcW w:w="610" w:type="dxa"/>
            <w:vMerge w:val="restart"/>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2567" w:type="dxa"/>
            <w:vMerge w:val="restart"/>
            <w:tcBorders>
              <w:top w:val="nil"/>
              <w:left w:val="single" w:sz="4"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680"/>
        </w:trPr>
        <w:tc>
          <w:tcPr>
            <w:tcW w:w="0" w:type="auto"/>
            <w:vMerge/>
            <w:tcBorders>
              <w:top w:val="nil"/>
              <w:left w:val="single" w:sz="8"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580"/>
        </w:trPr>
        <w:tc>
          <w:tcPr>
            <w:tcW w:w="0" w:type="auto"/>
            <w:vMerge/>
            <w:tcBorders>
              <w:top w:val="nil"/>
              <w:left w:val="single" w:sz="8"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53"/>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2.</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694"/>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29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78"/>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4.</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694"/>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64"/>
        </w:trPr>
        <w:tc>
          <w:tcPr>
            <w:tcW w:w="610" w:type="dxa"/>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6.</w:t>
            </w:r>
          </w:p>
        </w:tc>
        <w:tc>
          <w:tcPr>
            <w:tcW w:w="2567"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64"/>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7.</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4</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921"/>
        </w:trPr>
        <w:tc>
          <w:tcPr>
            <w:tcW w:w="610" w:type="dxa"/>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8.</w:t>
            </w:r>
          </w:p>
        </w:tc>
        <w:tc>
          <w:tcPr>
            <w:tcW w:w="2567"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2</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50"/>
        </w:trPr>
        <w:tc>
          <w:tcPr>
            <w:tcW w:w="610" w:type="dxa"/>
            <w:tcBorders>
              <w:top w:val="nil"/>
              <w:left w:val="single" w:sz="8" w:space="0" w:color="auto"/>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9.</w:t>
            </w:r>
          </w:p>
        </w:tc>
        <w:tc>
          <w:tcPr>
            <w:tcW w:w="2567"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2111"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822"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nil"/>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691B36">
        <w:trPr>
          <w:trHeight w:val="595"/>
        </w:trPr>
        <w:tc>
          <w:tcPr>
            <w:tcW w:w="610" w:type="dxa"/>
            <w:tcBorders>
              <w:top w:val="single" w:sz="4" w:space="0" w:color="auto"/>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10.</w:t>
            </w:r>
          </w:p>
        </w:tc>
        <w:tc>
          <w:tcPr>
            <w:tcW w:w="2567"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2111"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822"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4</w:t>
            </w:r>
          </w:p>
        </w:tc>
        <w:tc>
          <w:tcPr>
            <w:tcW w:w="1533"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 </w:t>
            </w:r>
          </w:p>
        </w:tc>
        <w:tc>
          <w:tcPr>
            <w:tcW w:w="1644" w:type="dxa"/>
            <w:tcBorders>
              <w:top w:val="single" w:sz="4" w:space="0" w:color="auto"/>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 </w:t>
            </w:r>
          </w:p>
        </w:tc>
      </w:tr>
      <w:tr w:rsidR="00B00D5A" w:rsidTr="00691B36">
        <w:trPr>
          <w:trHeight w:val="864"/>
        </w:trPr>
        <w:tc>
          <w:tcPr>
            <w:tcW w:w="610" w:type="dxa"/>
            <w:tcBorders>
              <w:top w:val="single" w:sz="4" w:space="0" w:color="auto"/>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10.</w:t>
            </w:r>
          </w:p>
        </w:tc>
        <w:tc>
          <w:tcPr>
            <w:tcW w:w="2567"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2111"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822"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2</w:t>
            </w:r>
          </w:p>
        </w:tc>
        <w:tc>
          <w:tcPr>
            <w:tcW w:w="1533"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single" w:sz="4" w:space="0" w:color="auto"/>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21"/>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11.</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78"/>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12.</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2</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78"/>
        </w:trPr>
        <w:tc>
          <w:tcPr>
            <w:tcW w:w="610" w:type="dxa"/>
            <w:tcBorders>
              <w:top w:val="nil"/>
              <w:left w:val="single" w:sz="8" w:space="0" w:color="auto"/>
              <w:bottom w:val="nil"/>
              <w:right w:val="single" w:sz="4" w:space="0" w:color="auto"/>
            </w:tcBorders>
            <w:noWrap/>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13.</w:t>
            </w:r>
          </w:p>
        </w:tc>
        <w:tc>
          <w:tcPr>
            <w:tcW w:w="2567"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2111" w:type="dxa"/>
            <w:tcBorders>
              <w:top w:val="nil"/>
              <w:left w:val="nil"/>
              <w:bottom w:val="nil"/>
              <w:right w:val="single" w:sz="4" w:space="0" w:color="auto"/>
            </w:tcBorders>
            <w:noWrap/>
            <w:vAlign w:val="center"/>
            <w:hideMark/>
          </w:tcPr>
          <w:p w:rsidR="00B00D5A" w:rsidRDefault="005F6902" w:rsidP="005F6902">
            <w:pPr>
              <w:widowControl/>
              <w:tabs>
                <w:tab w:val="left" w:pos="720"/>
              </w:tabs>
              <w:spacing w:line="276" w:lineRule="auto"/>
              <w:jc w:val="left"/>
              <w:rPr>
                <w:color w:val="000000"/>
                <w:sz w:val="18"/>
                <w:szCs w:val="18"/>
                <w:lang w:val="en-US"/>
              </w:rPr>
            </w:pPr>
            <w:r>
              <w:rPr>
                <w:color w:val="000000"/>
                <w:sz w:val="18"/>
                <w:szCs w:val="18"/>
              </w:rPr>
              <w:t>Роло врата</w:t>
            </w:r>
          </w:p>
        </w:tc>
        <w:tc>
          <w:tcPr>
            <w:tcW w:w="822" w:type="dxa"/>
            <w:tcBorders>
              <w:top w:val="nil"/>
              <w:left w:val="nil"/>
              <w:bottom w:val="nil"/>
              <w:right w:val="single" w:sz="4" w:space="0" w:color="auto"/>
            </w:tcBorders>
            <w:noWrap/>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6</w:t>
            </w:r>
          </w:p>
        </w:tc>
        <w:tc>
          <w:tcPr>
            <w:tcW w:w="1533" w:type="dxa"/>
            <w:tcBorders>
              <w:top w:val="nil"/>
              <w:left w:val="nil"/>
              <w:bottom w:val="nil"/>
              <w:right w:val="single" w:sz="4" w:space="0" w:color="auto"/>
            </w:tcBorders>
            <w:noWrap/>
            <w:vAlign w:val="bottom"/>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w:t>
            </w:r>
          </w:p>
        </w:tc>
        <w:tc>
          <w:tcPr>
            <w:tcW w:w="1644" w:type="dxa"/>
            <w:tcBorders>
              <w:top w:val="nil"/>
              <w:left w:val="nil"/>
              <w:bottom w:val="nil"/>
              <w:right w:val="single" w:sz="8" w:space="0" w:color="auto"/>
            </w:tcBorders>
            <w:noWrap/>
            <w:vAlign w:val="bottom"/>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w:t>
            </w:r>
          </w:p>
        </w:tc>
      </w:tr>
      <w:tr w:rsidR="00B00D5A" w:rsidTr="00B00D5A">
        <w:trPr>
          <w:trHeight w:val="80"/>
        </w:trPr>
        <w:tc>
          <w:tcPr>
            <w:tcW w:w="610" w:type="dxa"/>
            <w:tcBorders>
              <w:top w:val="nil"/>
              <w:left w:val="single" w:sz="8" w:space="0" w:color="auto"/>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22"/>
                <w:szCs w:val="22"/>
                <w:lang w:val="en-US"/>
              </w:rPr>
            </w:pPr>
          </w:p>
        </w:tc>
        <w:tc>
          <w:tcPr>
            <w:tcW w:w="2567" w:type="dxa"/>
            <w:tcBorders>
              <w:top w:val="nil"/>
              <w:left w:val="nil"/>
              <w:bottom w:val="single" w:sz="4" w:space="0" w:color="auto"/>
              <w:right w:val="single" w:sz="4" w:space="0" w:color="auto"/>
            </w:tcBorders>
            <w:vAlign w:val="center"/>
          </w:tcPr>
          <w:p w:rsidR="00B00D5A" w:rsidRDefault="00B00D5A">
            <w:pPr>
              <w:widowControl/>
              <w:tabs>
                <w:tab w:val="left" w:pos="720"/>
              </w:tabs>
              <w:spacing w:line="276" w:lineRule="auto"/>
              <w:jc w:val="left"/>
              <w:rPr>
                <w:color w:val="000000"/>
                <w:sz w:val="22"/>
                <w:szCs w:val="22"/>
                <w:lang w:val="en-US"/>
              </w:rPr>
            </w:pPr>
          </w:p>
        </w:tc>
        <w:tc>
          <w:tcPr>
            <w:tcW w:w="2111" w:type="dxa"/>
            <w:tcBorders>
              <w:top w:val="nil"/>
              <w:left w:val="nil"/>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18"/>
                <w:szCs w:val="18"/>
                <w:lang w:val="en-US"/>
              </w:rPr>
            </w:pPr>
          </w:p>
        </w:tc>
        <w:tc>
          <w:tcPr>
            <w:tcW w:w="822" w:type="dxa"/>
            <w:tcBorders>
              <w:top w:val="nil"/>
              <w:left w:val="nil"/>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22"/>
                <w:szCs w:val="22"/>
                <w:lang w:val="en-US"/>
              </w:rPr>
            </w:pPr>
          </w:p>
        </w:tc>
        <w:tc>
          <w:tcPr>
            <w:tcW w:w="1533" w:type="dxa"/>
            <w:tcBorders>
              <w:top w:val="nil"/>
              <w:left w:val="nil"/>
              <w:bottom w:val="single" w:sz="4" w:space="0" w:color="auto"/>
              <w:right w:val="single" w:sz="4"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c>
          <w:tcPr>
            <w:tcW w:w="1644" w:type="dxa"/>
            <w:tcBorders>
              <w:top w:val="nil"/>
              <w:left w:val="nil"/>
              <w:bottom w:val="single" w:sz="4" w:space="0" w:color="auto"/>
              <w:right w:val="single" w:sz="8"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r>
      <w:tr w:rsidR="00B00D5A" w:rsidTr="00B00D5A">
        <w:trPr>
          <w:trHeight w:val="705"/>
        </w:trPr>
        <w:tc>
          <w:tcPr>
            <w:tcW w:w="7643" w:type="dxa"/>
            <w:gridSpan w:val="5"/>
            <w:tcBorders>
              <w:top w:val="single" w:sz="4" w:space="0" w:color="auto"/>
              <w:left w:val="single" w:sz="8" w:space="0" w:color="auto"/>
              <w:bottom w:val="single" w:sz="8" w:space="0" w:color="auto"/>
              <w:right w:val="single" w:sz="4" w:space="0" w:color="auto"/>
            </w:tcBorders>
            <w:noWrap/>
            <w:vAlign w:val="center"/>
          </w:tcPr>
          <w:p w:rsidR="00B00D5A" w:rsidRPr="00B00D5A" w:rsidRDefault="00B00D5A" w:rsidP="00B00D5A">
            <w:pPr>
              <w:widowControl/>
              <w:tabs>
                <w:tab w:val="left" w:pos="720"/>
              </w:tabs>
              <w:spacing w:line="276" w:lineRule="auto"/>
              <w:jc w:val="right"/>
              <w:rPr>
                <w:b/>
                <w:color w:val="000000"/>
                <w:sz w:val="22"/>
                <w:szCs w:val="22"/>
                <w:lang w:val="sr-Cyrl-RS"/>
              </w:rPr>
            </w:pPr>
            <w:r w:rsidRPr="00B00D5A">
              <w:rPr>
                <w:b/>
                <w:color w:val="000000"/>
                <w:sz w:val="22"/>
                <w:szCs w:val="22"/>
                <w:lang w:val="sr-Cyrl-RS"/>
              </w:rPr>
              <w:t>УКУПНО</w:t>
            </w:r>
          </w:p>
        </w:tc>
        <w:tc>
          <w:tcPr>
            <w:tcW w:w="1644" w:type="dxa"/>
            <w:tcBorders>
              <w:top w:val="single" w:sz="4" w:space="0" w:color="auto"/>
              <w:left w:val="nil"/>
              <w:bottom w:val="single" w:sz="8" w:space="0" w:color="auto"/>
              <w:right w:val="single" w:sz="8"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r>
    </w:tbl>
    <w:p w:rsidR="004A2B96" w:rsidRDefault="004A2B96"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CC4A0F" w:rsidRDefault="00DD3F2E" w:rsidP="00DD3F2E">
      <w:pPr>
        <w:rPr>
          <w:lang w:val="sr-Cyrl-RS"/>
        </w:rPr>
      </w:pPr>
      <w:r>
        <w:tab/>
      </w:r>
    </w:p>
    <w:p w:rsidR="00CC4A0F" w:rsidRDefault="00CC4A0F" w:rsidP="00DD3F2E">
      <w:pPr>
        <w:rPr>
          <w:lang w:val="sr-Cyrl-RS"/>
        </w:rPr>
      </w:pPr>
    </w:p>
    <w:p w:rsidR="00F41C12" w:rsidRPr="00DD3F2E" w:rsidRDefault="00CC4A0F" w:rsidP="00DD3F2E">
      <w:pPr>
        <w:rPr>
          <w:b/>
        </w:rPr>
      </w:pPr>
      <w:r>
        <w:rPr>
          <w:lang w:val="sr-Cyrl-RS"/>
        </w:rPr>
        <w:tab/>
      </w:r>
      <w:r w:rsidR="00DD3F2E">
        <w:t xml:space="preserve"> </w:t>
      </w:r>
      <w:r w:rsidR="00F41C12"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целокупне геометрије крила и подешавање;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слободног и лаганог хода крила у безнапонском стању;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и чишћење точкова колица и клизне шине;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ужљебљености и шпановање ремена;</w:t>
      </w:r>
    </w:p>
    <w:p w:rsidR="00DD3F2E" w:rsidRPr="005F1DC7" w:rsidRDefault="00F41C12" w:rsidP="00DD3F2E">
      <w:pPr>
        <w:pStyle w:val="ListParagraph"/>
        <w:numPr>
          <w:ilvl w:val="0"/>
          <w:numId w:val="32"/>
        </w:numPr>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CC4A0F" w:rsidRDefault="00DD3F2E" w:rsidP="00DD3F2E">
      <w:pPr>
        <w:ind w:left="180" w:hanging="180"/>
        <w:rPr>
          <w:lang w:val="sr-Cyrl-RS"/>
        </w:rPr>
      </w:pPr>
      <w:r>
        <w:t xml:space="preserve">                       </w:t>
      </w:r>
    </w:p>
    <w:p w:rsidR="00F41C12" w:rsidRPr="00DD3F2E" w:rsidRDefault="00CC4A0F" w:rsidP="00DD3F2E">
      <w:pPr>
        <w:ind w:left="180" w:hanging="180"/>
      </w:pPr>
      <w:r>
        <w:rPr>
          <w:lang w:val="sr-Cyrl-RS"/>
        </w:rPr>
        <w:t xml:space="preserve">                          </w:t>
      </w:r>
      <w:r w:rsidR="00DD3F2E">
        <w:t xml:space="preserve">  </w:t>
      </w:r>
      <w:r w:rsidR="00F41C12" w:rsidRPr="00DD3F2E">
        <w:t>Услуга редовног одржавања роло врата врши се п</w:t>
      </w:r>
      <w:r w:rsidR="00DD3F2E">
        <w:t xml:space="preserve">о плану Наручиоца и подразумева </w:t>
      </w:r>
      <w:r w:rsidR="00F41C12" w:rsidRPr="00DD3F2E">
        <w:t>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и провера електромотора и електронике;</w:t>
      </w:r>
    </w:p>
    <w:p w:rsidR="00F41C12" w:rsidRPr="00D71C27" w:rsidRDefault="00F41C12" w:rsidP="00F41C12">
      <w:pPr>
        <w:pStyle w:val="ListParagraph"/>
        <w:numPr>
          <w:ilvl w:val="0"/>
          <w:numId w:val="32"/>
        </w:numPr>
        <w:rPr>
          <w:b/>
        </w:rPr>
      </w:pPr>
      <w:r>
        <w:rPr>
          <w:rFonts w:ascii="Times New Roman" w:hAnsi="Times New Roman"/>
          <w:sz w:val="24"/>
        </w:rPr>
        <w:t>Провера прихватника за осовине;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везе између осовине и испуне;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ламела и подмазивање;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Дотезање опруга и провера лежајева.</w:t>
      </w:r>
    </w:p>
    <w:p w:rsidR="00CC4A0F" w:rsidRDefault="00F41C12" w:rsidP="00F41C12">
      <w:pPr>
        <w:rPr>
          <w:lang w:val="sr-Cyrl-RS"/>
        </w:rPr>
      </w:pPr>
      <w:r>
        <w:tab/>
      </w:r>
    </w:p>
    <w:p w:rsidR="00E553A7" w:rsidRPr="005F6902" w:rsidRDefault="00CC4A0F" w:rsidP="005F6902">
      <w:r>
        <w:rPr>
          <w:lang w:val="sr-Cyrl-RS"/>
        </w:rPr>
        <w:tab/>
      </w:r>
      <w:r w:rsidR="00F41C12">
        <w:t xml:space="preserve">У цену редовног одржавања урачунати </w:t>
      </w:r>
      <w:r w:rsidR="006A1199">
        <w:t>и све трошкове</w:t>
      </w:r>
      <w:r w:rsidR="00F41C12">
        <w:t xml:space="preserve"> замене ситних резервних делова, односно </w:t>
      </w:r>
      <w:r w:rsidR="00293782">
        <w:t xml:space="preserve">до </w:t>
      </w:r>
      <w:r w:rsidR="00F41C12">
        <w:t xml:space="preserve">10% од цене одржавања по једним одређеним вратима, а урачунати су у укупну цену редовног одржавања, као и сви зависни трошкови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DE326C">
        <w:t>понуђач при реализацији</w:t>
      </w:r>
      <w:r w:rsidR="00F41C12">
        <w:t>.</w:t>
      </w:r>
    </w:p>
    <w:p w:rsidR="0021051E" w:rsidRDefault="009F79F7" w:rsidP="0021051E">
      <w:pPr>
        <w:widowControl/>
        <w:tabs>
          <w:tab w:val="clear" w:pos="1440"/>
          <w:tab w:val="left" w:pos="1482"/>
        </w:tabs>
        <w:rPr>
          <w:b/>
          <w:szCs w:val="24"/>
        </w:rPr>
      </w:pPr>
      <w:r w:rsidRPr="00F41C12">
        <w:rPr>
          <w:b/>
          <w:szCs w:val="24"/>
        </w:rPr>
        <w:t>Табела 2 – Поправке</w:t>
      </w:r>
      <w:r w:rsidR="00DD3F2E">
        <w:rPr>
          <w:b/>
          <w:szCs w:val="24"/>
        </w:rPr>
        <w:t xml:space="preserve"> и хитне интервенције</w:t>
      </w:r>
    </w:p>
    <w:p w:rsidR="00E553A7" w:rsidRPr="005F6902" w:rsidRDefault="00E553A7" w:rsidP="0021051E">
      <w:pPr>
        <w:widowControl/>
        <w:tabs>
          <w:tab w:val="clear" w:pos="1440"/>
          <w:tab w:val="left" w:pos="1482"/>
        </w:tabs>
        <w:rPr>
          <w:b/>
          <w:szCs w:val="24"/>
        </w:rPr>
      </w:pPr>
    </w:p>
    <w:tbl>
      <w:tblPr>
        <w:tblW w:w="8360" w:type="dxa"/>
        <w:tblInd w:w="108" w:type="dxa"/>
        <w:tblLook w:val="04A0" w:firstRow="1" w:lastRow="0" w:firstColumn="1" w:lastColumn="0" w:noHBand="0" w:noVBand="1"/>
      </w:tblPr>
      <w:tblGrid>
        <w:gridCol w:w="960"/>
        <w:gridCol w:w="1900"/>
        <w:gridCol w:w="1900"/>
        <w:gridCol w:w="740"/>
        <w:gridCol w:w="1380"/>
        <w:gridCol w:w="1480"/>
      </w:tblGrid>
      <w:tr w:rsidR="0021051E" w:rsidTr="0021051E">
        <w:trPr>
          <w:trHeight w:val="1200"/>
        </w:trPr>
        <w:tc>
          <w:tcPr>
            <w:tcW w:w="960" w:type="dxa"/>
            <w:tcBorders>
              <w:top w:val="single" w:sz="8"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Р.број</w:t>
            </w:r>
          </w:p>
        </w:tc>
        <w:tc>
          <w:tcPr>
            <w:tcW w:w="190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190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74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Ком.</w:t>
            </w:r>
          </w:p>
        </w:tc>
        <w:tc>
          <w:tcPr>
            <w:tcW w:w="138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Цена радног сата без ПДВ</w:t>
            </w:r>
          </w:p>
        </w:tc>
        <w:tc>
          <w:tcPr>
            <w:tcW w:w="1480" w:type="dxa"/>
            <w:tcBorders>
              <w:top w:val="single" w:sz="8"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Цена радног сата за хитне интервенције без ПДВ</w:t>
            </w:r>
          </w:p>
        </w:tc>
      </w:tr>
      <w:tr w:rsidR="0021051E" w:rsidTr="0021051E">
        <w:trPr>
          <w:trHeight w:val="480"/>
        </w:trPr>
        <w:tc>
          <w:tcPr>
            <w:tcW w:w="960" w:type="dxa"/>
            <w:vMerge w:val="restart"/>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900" w:type="dxa"/>
            <w:vMerge w:val="restart"/>
            <w:tcBorders>
              <w:top w:val="nil"/>
              <w:left w:val="single" w:sz="4"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720"/>
        </w:trPr>
        <w:tc>
          <w:tcPr>
            <w:tcW w:w="0" w:type="auto"/>
            <w:vMerge/>
            <w:tcBorders>
              <w:top w:val="nil"/>
              <w:left w:val="single" w:sz="8"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80"/>
        </w:trPr>
        <w:tc>
          <w:tcPr>
            <w:tcW w:w="0" w:type="auto"/>
            <w:vMerge/>
            <w:tcBorders>
              <w:top w:val="nil"/>
              <w:left w:val="single" w:sz="8"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80"/>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2.</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31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4.</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915"/>
        </w:trPr>
        <w:tc>
          <w:tcPr>
            <w:tcW w:w="960" w:type="dxa"/>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6.</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691B36">
        <w:trPr>
          <w:trHeight w:val="915"/>
        </w:trPr>
        <w:tc>
          <w:tcPr>
            <w:tcW w:w="960" w:type="dxa"/>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7.</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4</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691B36">
        <w:trPr>
          <w:trHeight w:val="1215"/>
        </w:trPr>
        <w:tc>
          <w:tcPr>
            <w:tcW w:w="960" w:type="dxa"/>
            <w:tcBorders>
              <w:top w:val="single" w:sz="4"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8.</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74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2</w:t>
            </w:r>
          </w:p>
        </w:tc>
        <w:tc>
          <w:tcPr>
            <w:tcW w:w="138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single" w:sz="4"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900"/>
        </w:trPr>
        <w:tc>
          <w:tcPr>
            <w:tcW w:w="960" w:type="dxa"/>
            <w:tcBorders>
              <w:top w:val="nil"/>
              <w:left w:val="single" w:sz="8" w:space="0" w:color="auto"/>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9.</w:t>
            </w:r>
          </w:p>
        </w:tc>
        <w:tc>
          <w:tcPr>
            <w:tcW w:w="190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190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74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nil"/>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600"/>
        </w:trPr>
        <w:tc>
          <w:tcPr>
            <w:tcW w:w="960" w:type="dxa"/>
            <w:tcBorders>
              <w:top w:val="single" w:sz="4"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10.</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74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4</w:t>
            </w:r>
          </w:p>
        </w:tc>
        <w:tc>
          <w:tcPr>
            <w:tcW w:w="138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 </w:t>
            </w:r>
          </w:p>
        </w:tc>
        <w:tc>
          <w:tcPr>
            <w:tcW w:w="1480" w:type="dxa"/>
            <w:tcBorders>
              <w:top w:val="single" w:sz="4"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 </w:t>
            </w:r>
          </w:p>
        </w:tc>
      </w:tr>
      <w:tr w:rsidR="0021051E" w:rsidTr="0021051E">
        <w:trPr>
          <w:trHeight w:val="915"/>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10.</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2</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870"/>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11.</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930"/>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12.</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2</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5F6902">
        <w:trPr>
          <w:trHeight w:val="930"/>
        </w:trPr>
        <w:tc>
          <w:tcPr>
            <w:tcW w:w="960" w:type="dxa"/>
            <w:tcBorders>
              <w:top w:val="nil"/>
              <w:left w:val="single" w:sz="8" w:space="0" w:color="auto"/>
              <w:bottom w:val="single" w:sz="4" w:space="0" w:color="auto"/>
              <w:right w:val="single" w:sz="4" w:space="0" w:color="auto"/>
            </w:tcBorders>
            <w:noWrap/>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13.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1900" w:type="dxa"/>
            <w:tcBorders>
              <w:top w:val="nil"/>
              <w:left w:val="nil"/>
              <w:bottom w:val="single" w:sz="4" w:space="0" w:color="auto"/>
              <w:right w:val="single" w:sz="4" w:space="0" w:color="auto"/>
            </w:tcBorders>
            <w:noWrap/>
            <w:vAlign w:val="center"/>
            <w:hideMark/>
          </w:tcPr>
          <w:p w:rsidR="0021051E" w:rsidRDefault="0021051E">
            <w:pPr>
              <w:widowControl/>
              <w:tabs>
                <w:tab w:val="left" w:pos="720"/>
              </w:tabs>
              <w:spacing w:line="276" w:lineRule="auto"/>
              <w:jc w:val="center"/>
              <w:rPr>
                <w:b/>
                <w:bCs/>
                <w:sz w:val="36"/>
                <w:szCs w:val="36"/>
                <w:lang w:val="en-US"/>
              </w:rPr>
            </w:pPr>
            <w:r>
              <w:rPr>
                <w:b/>
                <w:bCs/>
                <w:sz w:val="36"/>
                <w:szCs w:val="36"/>
                <w:lang w:val="en-US"/>
              </w:rPr>
              <w:t>/</w:t>
            </w:r>
          </w:p>
        </w:tc>
        <w:tc>
          <w:tcPr>
            <w:tcW w:w="740" w:type="dxa"/>
            <w:tcBorders>
              <w:top w:val="nil"/>
              <w:left w:val="nil"/>
              <w:bottom w:val="single" w:sz="4" w:space="0" w:color="auto"/>
              <w:right w:val="single" w:sz="4" w:space="0" w:color="auto"/>
            </w:tcBorders>
            <w:noWrap/>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6</w:t>
            </w:r>
          </w:p>
        </w:tc>
        <w:tc>
          <w:tcPr>
            <w:tcW w:w="1380" w:type="dxa"/>
            <w:tcBorders>
              <w:top w:val="nil"/>
              <w:left w:val="nil"/>
              <w:bottom w:val="single" w:sz="4" w:space="0" w:color="auto"/>
              <w:right w:val="single" w:sz="4" w:space="0" w:color="auto"/>
            </w:tcBorders>
            <w:noWrap/>
            <w:vAlign w:val="bottom"/>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w:t>
            </w:r>
          </w:p>
        </w:tc>
        <w:tc>
          <w:tcPr>
            <w:tcW w:w="1480" w:type="dxa"/>
            <w:tcBorders>
              <w:top w:val="nil"/>
              <w:left w:val="nil"/>
              <w:bottom w:val="single" w:sz="4" w:space="0" w:color="auto"/>
              <w:right w:val="single" w:sz="8" w:space="0" w:color="auto"/>
            </w:tcBorders>
            <w:noWrap/>
            <w:vAlign w:val="bottom"/>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w:t>
            </w:r>
          </w:p>
        </w:tc>
      </w:tr>
      <w:tr w:rsidR="005F6902" w:rsidTr="005F6902">
        <w:trPr>
          <w:trHeight w:val="930"/>
        </w:trPr>
        <w:tc>
          <w:tcPr>
            <w:tcW w:w="960" w:type="dxa"/>
            <w:tcBorders>
              <w:top w:val="single" w:sz="4" w:space="0" w:color="auto"/>
              <w:left w:val="single" w:sz="4" w:space="0" w:color="auto"/>
              <w:bottom w:val="single" w:sz="4" w:space="0" w:color="auto"/>
            </w:tcBorders>
            <w:noWrap/>
            <w:vAlign w:val="center"/>
            <w:hideMark/>
          </w:tcPr>
          <w:p w:rsidR="005F6902" w:rsidRDefault="005F6902" w:rsidP="005F6902">
            <w:pPr>
              <w:widowControl/>
              <w:tabs>
                <w:tab w:val="left" w:pos="720"/>
              </w:tabs>
              <w:spacing w:line="276" w:lineRule="auto"/>
              <w:jc w:val="center"/>
              <w:rPr>
                <w:color w:val="000000"/>
                <w:szCs w:val="22"/>
                <w:lang w:val="en-US"/>
              </w:rPr>
            </w:pPr>
          </w:p>
        </w:tc>
        <w:tc>
          <w:tcPr>
            <w:tcW w:w="1900" w:type="dxa"/>
            <w:tcBorders>
              <w:top w:val="single" w:sz="4" w:space="0" w:color="auto"/>
              <w:bottom w:val="single" w:sz="4" w:space="0" w:color="auto"/>
            </w:tcBorders>
            <w:vAlign w:val="center"/>
            <w:hideMark/>
          </w:tcPr>
          <w:p w:rsidR="005F6902" w:rsidRDefault="005F6902" w:rsidP="005F6902">
            <w:pPr>
              <w:widowControl/>
              <w:tabs>
                <w:tab w:val="left" w:pos="720"/>
              </w:tabs>
              <w:spacing w:line="276" w:lineRule="auto"/>
              <w:jc w:val="left"/>
              <w:rPr>
                <w:color w:val="000000"/>
                <w:szCs w:val="22"/>
                <w:lang w:val="en-US"/>
              </w:rPr>
            </w:pPr>
          </w:p>
        </w:tc>
        <w:tc>
          <w:tcPr>
            <w:tcW w:w="1900" w:type="dxa"/>
            <w:tcBorders>
              <w:top w:val="single" w:sz="4" w:space="0" w:color="auto"/>
              <w:bottom w:val="single" w:sz="4" w:space="0" w:color="auto"/>
            </w:tcBorders>
            <w:noWrap/>
            <w:vAlign w:val="center"/>
            <w:hideMark/>
          </w:tcPr>
          <w:p w:rsidR="005F6902" w:rsidRDefault="005F6902" w:rsidP="005F6902">
            <w:pPr>
              <w:widowControl/>
              <w:tabs>
                <w:tab w:val="left" w:pos="720"/>
              </w:tabs>
              <w:spacing w:line="276" w:lineRule="auto"/>
              <w:jc w:val="center"/>
              <w:rPr>
                <w:b/>
                <w:bCs/>
                <w:sz w:val="36"/>
                <w:szCs w:val="36"/>
                <w:lang w:val="en-US"/>
              </w:rPr>
            </w:pPr>
          </w:p>
        </w:tc>
        <w:tc>
          <w:tcPr>
            <w:tcW w:w="740" w:type="dxa"/>
            <w:tcBorders>
              <w:top w:val="single" w:sz="4" w:space="0" w:color="auto"/>
              <w:bottom w:val="single" w:sz="4" w:space="0" w:color="auto"/>
            </w:tcBorders>
            <w:noWrap/>
            <w:vAlign w:val="center"/>
            <w:hideMark/>
          </w:tcPr>
          <w:p w:rsidR="005F6902" w:rsidRDefault="005F6902" w:rsidP="005F6902">
            <w:pPr>
              <w:widowControl/>
              <w:tabs>
                <w:tab w:val="left" w:pos="720"/>
              </w:tabs>
              <w:spacing w:line="276" w:lineRule="auto"/>
              <w:jc w:val="center"/>
              <w:rPr>
                <w:color w:val="000000"/>
                <w:szCs w:val="22"/>
                <w:lang w:val="en-US"/>
              </w:rPr>
            </w:pPr>
          </w:p>
        </w:tc>
        <w:tc>
          <w:tcPr>
            <w:tcW w:w="1380" w:type="dxa"/>
            <w:tcBorders>
              <w:top w:val="single" w:sz="4" w:space="0" w:color="auto"/>
              <w:bottom w:val="single" w:sz="4" w:space="0" w:color="auto"/>
              <w:right w:val="single" w:sz="4" w:space="0" w:color="auto"/>
            </w:tcBorders>
            <w:noWrap/>
            <w:vAlign w:val="bottom"/>
            <w:hideMark/>
          </w:tcPr>
          <w:p w:rsidR="005F6902" w:rsidRPr="005F6902" w:rsidRDefault="005F6902" w:rsidP="005F6902">
            <w:pPr>
              <w:widowControl/>
              <w:tabs>
                <w:tab w:val="left" w:pos="720"/>
              </w:tabs>
              <w:spacing w:line="276" w:lineRule="auto"/>
              <w:jc w:val="center"/>
              <w:rPr>
                <w:color w:val="000000"/>
                <w:szCs w:val="22"/>
                <w:lang w:val="sr-Cyrl-RS"/>
              </w:rPr>
            </w:pPr>
            <w:r>
              <w:rPr>
                <w:color w:val="000000"/>
                <w:sz w:val="22"/>
                <w:szCs w:val="22"/>
                <w:lang w:val="sr-Cyrl-RS"/>
              </w:rPr>
              <w:t>УКУПНО:</w:t>
            </w:r>
          </w:p>
        </w:tc>
        <w:tc>
          <w:tcPr>
            <w:tcW w:w="1480" w:type="dxa"/>
            <w:tcBorders>
              <w:top w:val="single" w:sz="4" w:space="0" w:color="auto"/>
              <w:left w:val="single" w:sz="4" w:space="0" w:color="auto"/>
              <w:bottom w:val="single" w:sz="4" w:space="0" w:color="auto"/>
              <w:right w:val="single" w:sz="4" w:space="0" w:color="auto"/>
            </w:tcBorders>
            <w:noWrap/>
            <w:vAlign w:val="bottom"/>
            <w:hideMark/>
          </w:tcPr>
          <w:p w:rsidR="005F6902" w:rsidRDefault="005F6902" w:rsidP="005F6902">
            <w:pPr>
              <w:widowControl/>
              <w:tabs>
                <w:tab w:val="left" w:pos="720"/>
              </w:tabs>
              <w:spacing w:line="276" w:lineRule="auto"/>
              <w:jc w:val="left"/>
              <w:rPr>
                <w:color w:val="000000"/>
                <w:szCs w:val="22"/>
                <w:lang w:val="en-US"/>
              </w:rPr>
            </w:pPr>
            <w:r>
              <w:rPr>
                <w:color w:val="000000"/>
                <w:sz w:val="22"/>
                <w:szCs w:val="22"/>
                <w:lang w:val="en-US"/>
              </w:rPr>
              <w:t> </w:t>
            </w:r>
          </w:p>
        </w:tc>
      </w:tr>
    </w:tbl>
    <w:p w:rsidR="004A2B96" w:rsidRDefault="004A2B96" w:rsidP="00AD4782">
      <w:pPr>
        <w:widowControl/>
        <w:tabs>
          <w:tab w:val="clear" w:pos="1440"/>
        </w:tabs>
        <w:ind w:firstLine="1440"/>
        <w:rPr>
          <w:b/>
          <w:szCs w:val="24"/>
        </w:rPr>
      </w:pPr>
    </w:p>
    <w:p w:rsidR="00F41C12" w:rsidRPr="00DD3F2E" w:rsidRDefault="00DD3F2E" w:rsidP="00956D31">
      <w:pPr>
        <w:rPr>
          <w:b/>
        </w:rPr>
      </w:pPr>
      <w:r>
        <w:tab/>
      </w:r>
      <w:r w:rsidR="00F41C12" w:rsidRPr="00DD3F2E">
        <w:t xml:space="preserve">Услуге поправке аутоматских клизних и роло врата врше се у складу са захтевом Наручиоца упућеног писаним путем </w:t>
      </w:r>
      <w:r w:rsidR="0021051E">
        <w:rPr>
          <w:lang w:val="sr-Cyrl-RS"/>
        </w:rPr>
        <w:t>Понуђача</w:t>
      </w:r>
      <w:r w:rsidR="00F41C12" w:rsidRPr="00DD3F2E">
        <w:t>. Поправке ван редовног одржавања обухватају:</w:t>
      </w:r>
    </w:p>
    <w:p w:rsidR="00F41C12" w:rsidRPr="00071119" w:rsidRDefault="00F41C12" w:rsidP="00956D31">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F41C12" w:rsidRPr="005F1DC7" w:rsidRDefault="00F41C12" w:rsidP="00956D31">
      <w:pPr>
        <w:pStyle w:val="ListParagraph"/>
        <w:numPr>
          <w:ilvl w:val="0"/>
          <w:numId w:val="32"/>
        </w:numPr>
        <w:spacing w:line="240" w:lineRule="auto"/>
        <w:rPr>
          <w:b/>
          <w:lang w:val="ru-RU"/>
        </w:rPr>
      </w:pPr>
      <w:r w:rsidRPr="005F1DC7">
        <w:rPr>
          <w:rFonts w:ascii="Times New Roman" w:hAnsi="Times New Roman"/>
          <w:sz w:val="24"/>
          <w:lang w:val="ru-RU"/>
        </w:rPr>
        <w:t>поправке електрично/електронског дела врата, а које је Давалац услуге навео у обавештењу након извршеног редовног одржавања, као и кварови који се јаве између два редовна одржавања.</w:t>
      </w:r>
    </w:p>
    <w:p w:rsidR="00F41C12" w:rsidRDefault="00F41C12" w:rsidP="006A1199">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аутоматских кли</w:t>
      </w:r>
      <w:r w:rsidR="00DD3F2E" w:rsidRPr="005F1DC7">
        <w:rPr>
          <w:rFonts w:ascii="Times New Roman" w:hAnsi="Times New Roman"/>
          <w:sz w:val="24"/>
          <w:lang w:val="ru-RU"/>
        </w:rPr>
        <w:t>зних и роло врата урачунати  св</w:t>
      </w:r>
      <w:r w:rsidR="00DD3F2E">
        <w:rPr>
          <w:rFonts w:ascii="Times New Roman" w:hAnsi="Times New Roman"/>
          <w:sz w:val="24"/>
          <w:lang w:val="sr-Cyrl-CS"/>
        </w:rPr>
        <w:t>е</w:t>
      </w:r>
      <w:r w:rsidR="00DD3F2E" w:rsidRPr="005F1DC7">
        <w:rPr>
          <w:rFonts w:ascii="Times New Roman" w:hAnsi="Times New Roman"/>
          <w:sz w:val="24"/>
          <w:lang w:val="ru-RU"/>
        </w:rPr>
        <w:t xml:space="preserve"> зависн</w:t>
      </w:r>
      <w:r w:rsidR="00DD3F2E">
        <w:rPr>
          <w:rFonts w:ascii="Times New Roman" w:hAnsi="Times New Roman"/>
          <w:sz w:val="24"/>
          <w:lang w:val="sr-Cyrl-CS"/>
        </w:rPr>
        <w:t>е</w:t>
      </w:r>
      <w:r w:rsidR="00DD3F2E" w:rsidRPr="005F1DC7">
        <w:rPr>
          <w:rFonts w:ascii="Times New Roman" w:hAnsi="Times New Roman"/>
          <w:sz w:val="24"/>
          <w:lang w:val="ru-RU"/>
        </w:rPr>
        <w:t xml:space="preserve"> трошков</w:t>
      </w:r>
      <w:r w:rsidR="00DD3F2E">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21051E">
        <w:rPr>
          <w:rFonts w:ascii="Times New Roman" w:hAnsi="Times New Roman"/>
          <w:sz w:val="24"/>
          <w:lang w:val="sr-Cyrl-CS"/>
        </w:rPr>
        <w:t>П</w:t>
      </w:r>
      <w:r w:rsidR="00DD3F2E">
        <w:rPr>
          <w:rFonts w:ascii="Times New Roman" w:hAnsi="Times New Roman"/>
          <w:sz w:val="24"/>
          <w:lang w:val="sr-Cyrl-CS"/>
        </w:rPr>
        <w:t>онуђач</w:t>
      </w:r>
      <w:r w:rsidRPr="005F1DC7">
        <w:rPr>
          <w:rFonts w:ascii="Times New Roman" w:hAnsi="Times New Roman"/>
          <w:sz w:val="24"/>
          <w:lang w:val="ru-RU"/>
        </w:rPr>
        <w:t xml:space="preserve"> при реализацији ове услуге.</w:t>
      </w:r>
    </w:p>
    <w:p w:rsidR="00DD3F2E" w:rsidRDefault="00DD3F2E" w:rsidP="006A1199">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DD3F2E" w:rsidRPr="00DD3F2E" w:rsidRDefault="00DD3F2E" w:rsidP="006A1199">
      <w:pPr>
        <w:pStyle w:val="ListParagraph"/>
        <w:spacing w:after="0" w:line="240" w:lineRule="auto"/>
        <w:ind w:left="0" w:firstLine="720"/>
        <w:jc w:val="both"/>
        <w:rPr>
          <w:rFonts w:ascii="Times New Roman" w:hAnsi="Times New Roman"/>
          <w:sz w:val="24"/>
          <w:lang w:val="sr-Cyrl-CS"/>
        </w:rPr>
      </w:pPr>
      <w:r>
        <w:rPr>
          <w:rFonts w:ascii="Times New Roman" w:hAnsi="Times New Roman"/>
          <w:sz w:val="24"/>
          <w:lang w:val="sr-Cyrl-CS"/>
        </w:rPr>
        <w:t xml:space="preserve">          </w:t>
      </w:r>
      <w:r w:rsidRPr="005F1DC7">
        <w:rPr>
          <w:rFonts w:ascii="Times New Roman" w:hAnsi="Times New Roman"/>
          <w:sz w:val="24"/>
          <w:lang w:val="ru-RU"/>
        </w:rPr>
        <w:t xml:space="preserve">У цену радног сата једног радника за услуге </w:t>
      </w:r>
      <w:r w:rsidRPr="005F1DC7">
        <w:rPr>
          <w:rFonts w:ascii="Times New Roman" w:hAnsi="Times New Roman"/>
          <w:sz w:val="24"/>
          <w:szCs w:val="24"/>
          <w:lang w:val="ru-RU"/>
        </w:rPr>
        <w:t xml:space="preserve">хитних интервенција </w:t>
      </w:r>
      <w:r w:rsidRPr="005F1DC7">
        <w:rPr>
          <w:rFonts w:ascii="Times New Roman" w:hAnsi="Times New Roman"/>
          <w:sz w:val="24"/>
          <w:lang w:val="ru-RU"/>
        </w:rPr>
        <w:t>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Обавезни прилози рачуна </w:t>
      </w:r>
      <w:r w:rsidR="0021051E">
        <w:rPr>
          <w:rFonts w:ascii="Times New Roman" w:hAnsi="Times New Roman"/>
          <w:sz w:val="24"/>
          <w:lang w:val="ru-RU"/>
        </w:rPr>
        <w:tab/>
        <w:t>Понуђача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FF04EA">
        <w:rPr>
          <w:rFonts w:ascii="Times New Roman" w:hAnsi="Times New Roman"/>
          <w:sz w:val="24"/>
          <w:lang w:val="sr-Cyrl-CS"/>
        </w:rPr>
        <w:t>понуђач</w:t>
      </w:r>
      <w:r w:rsidRPr="005F1DC7">
        <w:rPr>
          <w:rFonts w:ascii="Times New Roman" w:hAnsi="Times New Roman"/>
          <w:sz w:val="24"/>
          <w:lang w:val="ru-RU"/>
        </w:rPr>
        <w:t>.</w:t>
      </w:r>
    </w:p>
    <w:p w:rsidR="006A1199" w:rsidRPr="00691B36" w:rsidRDefault="00F41C12" w:rsidP="00691B36">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У случају повећања броја аутоматских клизних и роло врата, </w:t>
      </w:r>
      <w:r w:rsidR="006A1199">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w:t>
      </w:r>
      <w:r w:rsidR="00CC4A0F">
        <w:rPr>
          <w:rFonts w:ascii="Times New Roman" w:hAnsi="Times New Roman"/>
          <w:sz w:val="24"/>
          <w:lang w:val="ru-RU"/>
        </w:rPr>
        <w:t>окацију на којој се врши услуга</w:t>
      </w:r>
    </w:p>
    <w:tbl>
      <w:tblPr>
        <w:tblW w:w="9348" w:type="dxa"/>
        <w:tblInd w:w="-72" w:type="dxa"/>
        <w:tblLayout w:type="fixed"/>
        <w:tblLook w:val="0000" w:firstRow="0" w:lastRow="0" w:firstColumn="0" w:lastColumn="0" w:noHBand="0" w:noVBand="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206E94" w:rsidP="00206E94">
            <w:pPr>
              <w:keepNext/>
              <w:keepLines/>
              <w:jc w:val="left"/>
              <w:rPr>
                <w:szCs w:val="24"/>
              </w:rPr>
            </w:pPr>
            <w:r>
              <w:rPr>
                <w:szCs w:val="24"/>
              </w:rPr>
              <w:t>У</w:t>
            </w:r>
            <w:r>
              <w:rPr>
                <w:szCs w:val="24"/>
                <w:lang w:val="sr-Cyrl-RS"/>
              </w:rPr>
              <w:t>купна цена за редовно одржавање</w:t>
            </w:r>
            <w:r w:rsidR="00293782">
              <w:rPr>
                <w:szCs w:val="24"/>
              </w:rPr>
              <w:t xml:space="preserve"> (Табела 1)</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293782"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293782" w:rsidRPr="00AD4782" w:rsidRDefault="00293782" w:rsidP="00293782">
            <w:pPr>
              <w:keepNext/>
              <w:keepLines/>
              <w:jc w:val="left"/>
              <w:rPr>
                <w:szCs w:val="24"/>
              </w:rPr>
            </w:pPr>
            <w:r w:rsidRPr="00AD4782">
              <w:rPr>
                <w:szCs w:val="24"/>
              </w:rPr>
              <w:t xml:space="preserve">Просечна јединична цена радног сата једног радника за </w:t>
            </w:r>
            <w:r>
              <w:rPr>
                <w:szCs w:val="24"/>
              </w:rPr>
              <w:t xml:space="preserve">услуге поправки </w:t>
            </w:r>
            <w:r w:rsidRPr="00AD4782">
              <w:rPr>
                <w:szCs w:val="24"/>
              </w:rPr>
              <w:t>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782" w:rsidRPr="00AD4782" w:rsidRDefault="00293782" w:rsidP="00293782">
            <w:pPr>
              <w:keepNext/>
              <w:keepLines/>
              <w:jc w:val="center"/>
              <w:rPr>
                <w:szCs w:val="24"/>
                <w:highlight w:val="yellow"/>
                <w:lang w:val="en-US"/>
              </w:rPr>
            </w:pPr>
            <w:r w:rsidRPr="00AD4782">
              <w:rPr>
                <w:szCs w:val="24"/>
              </w:rPr>
              <w:t>_________ динара</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9E437F" w:rsidP="006E63A6">
            <w:pPr>
              <w:keepNext/>
              <w:keepLines/>
              <w:jc w:val="left"/>
              <w:rPr>
                <w:szCs w:val="22"/>
              </w:rPr>
            </w:pPr>
            <w:r w:rsidRPr="00AD4782">
              <w:rPr>
                <w:szCs w:val="24"/>
              </w:rPr>
              <w:t>Просечна јединична ц</w:t>
            </w:r>
            <w:r w:rsidRPr="00AD4782">
              <w:rPr>
                <w:sz w:val="22"/>
                <w:szCs w:val="22"/>
              </w:rPr>
              <w:t xml:space="preserve">ена радног сата једног радника за </w:t>
            </w:r>
            <w:r>
              <w:rPr>
                <w:sz w:val="22"/>
                <w:szCs w:val="22"/>
              </w:rPr>
              <w:t>услуге хитних  интервенција</w:t>
            </w:r>
            <w:r w:rsidRPr="00AD4782">
              <w:rPr>
                <w:sz w:val="22"/>
                <w:szCs w:val="22"/>
              </w:rPr>
              <w:t xml:space="preserve"> 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6A119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A1199" w:rsidRPr="008B7C78" w:rsidRDefault="006A119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9E437F">
              <w:rPr>
                <w:rFonts w:eastAsia="TimesNewRomanPSMT"/>
                <w:bCs/>
              </w:rPr>
              <w:t>не може бити дужи од 3</w:t>
            </w:r>
            <w:r>
              <w:rPr>
                <w:rFonts w:eastAsia="TimesNewRomanPSMT"/>
                <w:bCs/>
              </w:rPr>
              <w:t xml:space="preserve"> (</w:t>
            </w:r>
            <w:r w:rsidR="009E437F">
              <w:rPr>
                <w:rFonts w:eastAsia="TimesNewRomanPSMT"/>
                <w:bCs/>
              </w:rPr>
              <w:t>три</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199" w:rsidRDefault="009E437F" w:rsidP="00247887">
            <w:pPr>
              <w:snapToGrid w:val="0"/>
              <w:jc w:val="center"/>
              <w:rPr>
                <w:rFonts w:eastAsia="TimesNewRomanPSMT"/>
                <w:bCs/>
                <w:lang w:val="ru-RU"/>
              </w:rPr>
            </w:pPr>
            <w:r>
              <w:rPr>
                <w:rFonts w:eastAsia="TimesNewRomanPSMT"/>
                <w:bCs/>
                <w:lang w:val="ru-RU"/>
              </w:rPr>
              <w:t>____________ дана</w:t>
            </w:r>
          </w:p>
        </w:tc>
      </w:tr>
      <w:tr w:rsidR="00DD3F2E"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DD3F2E" w:rsidRPr="008B7C78" w:rsidRDefault="00DD3F2E" w:rsidP="00EE41F6">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хитних интервенција </w:t>
            </w:r>
            <w:r>
              <w:rPr>
                <w:rFonts w:eastAsia="TimesNewRomanPSMT"/>
                <w:bCs/>
                <w:lang w:val="sr-Latn-CS"/>
              </w:rPr>
              <w:t>(</w:t>
            </w:r>
            <w:r>
              <w:rPr>
                <w:rFonts w:eastAsia="TimesNewRomanPSMT"/>
                <w:bCs/>
              </w:rPr>
              <w:t xml:space="preserve">не може бити дужи </w:t>
            </w:r>
            <w:r w:rsidRPr="009E437F">
              <w:rPr>
                <w:rFonts w:eastAsia="TimesNewRomanPSMT"/>
                <w:bCs/>
              </w:rPr>
              <w:t xml:space="preserve">од </w:t>
            </w:r>
            <w:r w:rsidR="00EE41F6">
              <w:rPr>
                <w:rFonts w:eastAsia="TimesNewRomanPSMT"/>
                <w:bCs/>
                <w:lang w:val="sr-Cyrl-RS"/>
              </w:rPr>
              <w:t>8</w:t>
            </w:r>
            <w:r w:rsidRPr="009E437F">
              <w:rPr>
                <w:rFonts w:eastAsia="TimesNewRomanPSMT"/>
                <w:bCs/>
              </w:rPr>
              <w:t xml:space="preserve"> (</w:t>
            </w:r>
            <w:r w:rsidR="00EE41F6">
              <w:rPr>
                <w:rFonts w:eastAsia="TimesNewRomanPSMT"/>
                <w:bCs/>
                <w:lang w:val="sr-Cyrl-RS"/>
              </w:rPr>
              <w:t>осам</w:t>
            </w:r>
            <w:r w:rsidRPr="009E437F">
              <w:rPr>
                <w:rFonts w:eastAsia="TimesNewRomanPSMT"/>
                <w:bCs/>
              </w:rPr>
              <w:t>) сата</w:t>
            </w:r>
            <w:r>
              <w:rPr>
                <w:rFonts w:eastAsia="TimesNewRomanPSMT"/>
                <w:bCs/>
                <w:lang w:val="ru-RU"/>
              </w:rPr>
              <w:t xml:space="preserve"> од момента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3F2E" w:rsidRDefault="00DD3F2E" w:rsidP="00247887">
            <w:pPr>
              <w:snapToGrid w:val="0"/>
              <w:jc w:val="center"/>
              <w:rPr>
                <w:rFonts w:eastAsia="TimesNewRomanPSMT"/>
                <w:bCs/>
                <w:lang w:val="ru-RU"/>
              </w:rPr>
            </w:pPr>
            <w:r>
              <w:rPr>
                <w:rFonts w:eastAsia="TimesNewRomanPSMT"/>
                <w:bCs/>
                <w:lang w:val="ru-RU"/>
              </w:rPr>
              <w:t>____________ сати</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w:t>
            </w:r>
            <w:r w:rsidR="00293782">
              <w:rPr>
                <w:rFonts w:ascii="Times New Roman" w:eastAsia="TimesNewRomanPSMT" w:hAnsi="Times New Roman"/>
                <w:bCs/>
                <w:sz w:val="24"/>
                <w:szCs w:val="24"/>
                <w:lang w:val="ru-RU"/>
              </w:rPr>
              <w:t xml:space="preserve">и уписати </w:t>
            </w:r>
            <w:r>
              <w:rPr>
                <w:rFonts w:ascii="Times New Roman" w:eastAsia="TimesNewRomanPSMT" w:hAnsi="Times New Roman"/>
                <w:bCs/>
                <w:sz w:val="24"/>
                <w:szCs w:val="24"/>
                <w:lang w:val="ru-RU"/>
              </w:rPr>
              <w:t>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F30A5C" w:rsidRPr="0069512F" w:rsidRDefault="005F6902" w:rsidP="005F6902">
      <w:pPr>
        <w:tabs>
          <w:tab w:val="right" w:leader="dot" w:pos="6960"/>
        </w:tabs>
        <w:rPr>
          <w:b/>
          <w:szCs w:val="24"/>
        </w:rPr>
      </w:pPr>
      <w:r>
        <w:rPr>
          <w:szCs w:val="24"/>
        </w:rPr>
        <w:tab/>
        <w:t xml:space="preserve">                                           </w:t>
      </w:r>
      <w:r w:rsidR="00F30A5C"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Default="00361B9A" w:rsidP="00F30A5C">
      <w:pPr>
        <w:jc w:val="center"/>
        <w:rPr>
          <w:b/>
          <w:color w:val="000000"/>
          <w:sz w:val="32"/>
          <w:szCs w:val="32"/>
          <w:lang w:val="en-US"/>
        </w:rPr>
      </w:pPr>
    </w:p>
    <w:p w:rsidR="00E553A7" w:rsidRDefault="00E553A7" w:rsidP="00F30A5C">
      <w:pPr>
        <w:jc w:val="center"/>
        <w:rPr>
          <w:b/>
          <w:color w:val="000000"/>
          <w:sz w:val="32"/>
          <w:szCs w:val="32"/>
          <w:lang w:val="en-US"/>
        </w:rPr>
      </w:pPr>
    </w:p>
    <w:p w:rsidR="00E553A7" w:rsidRDefault="00E553A7" w:rsidP="00F30A5C">
      <w:pPr>
        <w:jc w:val="center"/>
        <w:rPr>
          <w:b/>
          <w:color w:val="000000"/>
          <w:sz w:val="32"/>
          <w:szCs w:val="32"/>
          <w:lang w:val="en-US"/>
        </w:rPr>
      </w:pPr>
    </w:p>
    <w:p w:rsidR="00E553A7" w:rsidRPr="0069512F" w:rsidRDefault="00E553A7"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691B36" w:rsidRPr="00691B36">
              <w:rPr>
                <w:rFonts w:eastAsia="Malgun Gothic"/>
                <w:b/>
                <w:spacing w:val="-6"/>
                <w:szCs w:val="24"/>
              </w:rPr>
              <w:t xml:space="preserve"> и Решења о допуни решења број: </w:t>
            </w:r>
            <w:r w:rsidR="00691B36" w:rsidRPr="00691B36">
              <w:rPr>
                <w:rFonts w:eastAsia="Malgun Gothic"/>
                <w:b/>
                <w:spacing w:val="-6"/>
              </w:rPr>
              <w:t>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b/>
          <w:lang w:val="sr-Cyrl-CS"/>
        </w:rPr>
        <w:t>клизних и роло врата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F97C5F">
        <w:rPr>
          <w:rFonts w:cs="Times New Roman"/>
          <w:b/>
          <w:lang w:val="sr-Latn-RS"/>
        </w:rPr>
        <w:t>37</w:t>
      </w:r>
      <w:r w:rsidRPr="00AD4782">
        <w:rPr>
          <w:rFonts w:cs="Times New Roman"/>
          <w:b/>
          <w:lang w:val="ru-RU"/>
        </w:rPr>
        <w:t>/</w:t>
      </w:r>
      <w:r w:rsidR="00AD4782" w:rsidRPr="00AD4782">
        <w:rPr>
          <w:rFonts w:cs="Times New Roman"/>
          <w:b/>
          <w:lang w:val="ru-RU"/>
        </w:rPr>
        <w:t>201</w:t>
      </w:r>
      <w:r w:rsidR="005F6902">
        <w:rPr>
          <w:rFonts w:cs="Times New Roman"/>
          <w:b/>
          <w:lang w:val="ru-RU"/>
        </w:rPr>
        <w:t>8</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1C12" w:rsidRPr="00F41C12">
        <w:rPr>
          <w:lang w:val="sr-Cyrl-CS"/>
        </w:rPr>
        <w:t>клизних и роло врата</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sidR="0052285E">
        <w:rPr>
          <w:lang w:val="ru-RU"/>
        </w:rPr>
        <w:t>Добавља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9512F" w:rsidRDefault="00E101BB" w:rsidP="00060685">
      <w:pPr>
        <w:keepNext/>
        <w:keepLines/>
        <w:jc w:val="center"/>
        <w:outlineLvl w:val="0"/>
        <w:rPr>
          <w:b/>
          <w:color w:val="000000"/>
          <w:szCs w:val="24"/>
        </w:rPr>
      </w:pPr>
      <w:r w:rsidRPr="0069512F">
        <w:rPr>
          <w:b/>
          <w:color w:val="000000"/>
          <w:szCs w:val="24"/>
        </w:rPr>
        <w:t>Члан 1.</w:t>
      </w:r>
    </w:p>
    <w:p w:rsidR="00E101BB" w:rsidRPr="0069512F" w:rsidRDefault="00E101BB" w:rsidP="00060685">
      <w:pPr>
        <w:keepNext/>
        <w:keepLines/>
        <w:rPr>
          <w:color w:val="000000"/>
          <w:szCs w:val="24"/>
        </w:rPr>
      </w:pPr>
    </w:p>
    <w:p w:rsidR="00E101BB" w:rsidRPr="0069512F" w:rsidRDefault="00E101BB" w:rsidP="0006068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lang w:val="sr-Cyrl-CS"/>
        </w:rPr>
        <w:t>клизних и роло врата</w:t>
      </w:r>
      <w:r w:rsidRPr="0069512F">
        <w:rPr>
          <w:rFonts w:cs="Times New Roman"/>
        </w:rPr>
        <w:t>, и то:</w:t>
      </w:r>
    </w:p>
    <w:p w:rsidR="00E101BB" w:rsidRDefault="00E101BB" w:rsidP="0006068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060685">
      <w:pPr>
        <w:keepNext/>
        <w:keepLines/>
        <w:ind w:left="1"/>
        <w:jc w:val="center"/>
        <w:rPr>
          <w:b/>
          <w:szCs w:val="24"/>
        </w:rPr>
      </w:pPr>
    </w:p>
    <w:p w:rsidR="00E101BB" w:rsidRPr="0069512F" w:rsidRDefault="00E101BB" w:rsidP="00060685">
      <w:pPr>
        <w:keepNext/>
        <w:keepLines/>
        <w:rPr>
          <w:b/>
          <w:bCs/>
          <w:szCs w:val="24"/>
          <w:lang w:val="ru-RU"/>
        </w:rPr>
      </w:pPr>
    </w:p>
    <w:p w:rsidR="009E7D55" w:rsidRPr="00DD3A75" w:rsidRDefault="009E7D55"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060685">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06068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87618C" w:rsidP="00060685">
      <w:pPr>
        <w:keepNext/>
        <w:keepLines/>
      </w:pPr>
      <w:r>
        <w:rPr>
          <w:szCs w:val="24"/>
          <w:lang w:val="ru-RU"/>
        </w:rPr>
        <w:t xml:space="preserve">                     </w:t>
      </w:r>
      <w:r w:rsidR="00B10CC2" w:rsidRPr="0087618C">
        <w:rPr>
          <w:szCs w:val="24"/>
          <w:lang w:val="ru-RU"/>
        </w:rPr>
        <w:t>Ц</w:t>
      </w:r>
      <w:r w:rsidR="00F91EF4" w:rsidRPr="0087618C">
        <w:rPr>
          <w:szCs w:val="24"/>
          <w:lang w:val="ru-RU"/>
        </w:rPr>
        <w:t xml:space="preserve">ена редовног </w:t>
      </w:r>
      <w:r w:rsidR="00B10CC2" w:rsidRPr="0087618C">
        <w:rPr>
          <w:szCs w:val="24"/>
          <w:lang w:val="ru-RU"/>
        </w:rPr>
        <w:t>одржавања</w:t>
      </w:r>
      <w:r w:rsidR="00F91EF4" w:rsidRPr="0087618C">
        <w:rPr>
          <w:szCs w:val="24"/>
          <w:lang w:val="ru-RU"/>
        </w:rPr>
        <w:t xml:space="preserve"> </w:t>
      </w:r>
      <w:r>
        <w:rPr>
          <w:szCs w:val="24"/>
          <w:lang w:val="ru-RU"/>
        </w:rPr>
        <w:t xml:space="preserve">је </w:t>
      </w:r>
      <w:r w:rsidR="00F91EF4" w:rsidRPr="0087618C">
        <w:rPr>
          <w:szCs w:val="24"/>
          <w:lang w:val="ru-RU"/>
        </w:rPr>
        <w:t xml:space="preserve"> исказана </w:t>
      </w:r>
      <w:r w:rsidR="00B10CC2" w:rsidRPr="0087618C">
        <w:rPr>
          <w:szCs w:val="24"/>
          <w:lang w:val="ru-RU"/>
        </w:rPr>
        <w:t xml:space="preserve">према </w:t>
      </w:r>
      <w:r>
        <w:rPr>
          <w:szCs w:val="24"/>
          <w:lang w:val="ru-RU"/>
        </w:rPr>
        <w:t xml:space="preserve">локацији и </w:t>
      </w:r>
      <w:r w:rsidR="00B10CC2" w:rsidRPr="0087618C">
        <w:rPr>
          <w:szCs w:val="24"/>
          <w:lang w:val="ru-RU"/>
        </w:rPr>
        <w:t xml:space="preserve">типу </w:t>
      </w:r>
      <w:r w:rsidR="00F41C12" w:rsidRPr="00F41C12">
        <w:t>клизних и роло врата</w:t>
      </w:r>
      <w:r w:rsidR="00F41C12">
        <w:t xml:space="preserve">. </w:t>
      </w:r>
      <w:r w:rsidRPr="0087618C">
        <w:t xml:space="preserve">У цену редовног одржавања урачунати су и сви трошкови замене ситних резервних делова, </w:t>
      </w:r>
      <w:r w:rsidR="005D1998" w:rsidRPr="005D1998">
        <w:t>(</w:t>
      </w:r>
      <w:r w:rsidR="00060685">
        <w:t xml:space="preserve">до </w:t>
      </w:r>
      <w:r w:rsidR="005D1998" w:rsidRPr="005D1998">
        <w:t xml:space="preserve">10% од цене редовног одржавања по </w:t>
      </w:r>
      <w:r w:rsidR="003909AA">
        <w:t>одређеном типу врата</w:t>
      </w:r>
      <w:r w:rsidR="005D1998" w:rsidRPr="005D1998">
        <w:t xml:space="preserve">), </w:t>
      </w:r>
      <w:r w:rsidRPr="0087618C">
        <w:t xml:space="preserve">као и сви зависни трошкови које </w:t>
      </w:r>
      <w:r w:rsidR="0012105D">
        <w:rPr>
          <w:lang w:val="sr-Cyrl-RS"/>
        </w:rPr>
        <w:t>Добављач</w:t>
      </w:r>
      <w:r w:rsidRPr="0087618C">
        <w:t xml:space="preserve"> има при реализацији исте, а који обухватају трошкове радне снаге, превоз лица, опреме и материјала до и од локације на којој се</w:t>
      </w:r>
      <w:r w:rsidR="003909AA">
        <w:t xml:space="preserve"> врата налазе</w:t>
      </w:r>
      <w:r w:rsidRPr="0087618C">
        <w:t xml:space="preserve">, евентуалне таксе </w:t>
      </w:r>
      <w:r w:rsidR="005D1998" w:rsidRPr="005D1998">
        <w:t xml:space="preserve">за боравак на пограничном подручју </w:t>
      </w:r>
      <w:r w:rsidRPr="0087618C">
        <w:t>и др.</w:t>
      </w:r>
    </w:p>
    <w:p w:rsidR="00F91EF4" w:rsidRDefault="0087618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w:t>
      </w:r>
      <w:r w:rsidR="00F41C12" w:rsidRPr="00F41C12">
        <w:rPr>
          <w:rFonts w:ascii="Times New Roman" w:hAnsi="Times New Roman"/>
          <w:sz w:val="24"/>
          <w:szCs w:val="24"/>
          <w:lang w:val="sr-Cyrl-CS"/>
        </w:rPr>
        <w:t>клизних и роло врата</w:t>
      </w:r>
      <w:r w:rsidR="00F41C12" w:rsidRPr="005F1DC7">
        <w:rPr>
          <w:rFonts w:ascii="Times New Roman" w:hAnsi="Times New Roman"/>
          <w:sz w:val="24"/>
          <w:lang w:val="ru-RU"/>
        </w:rPr>
        <w:t xml:space="preserve"> </w:t>
      </w:r>
      <w:r w:rsidRPr="005F1DC7">
        <w:rPr>
          <w:rFonts w:ascii="Times New Roman" w:hAnsi="Times New Roman"/>
          <w:sz w:val="24"/>
          <w:lang w:val="ru-RU"/>
        </w:rPr>
        <w:t xml:space="preserve">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w:t>
      </w:r>
      <w:r w:rsidR="005B4B0B">
        <w:rPr>
          <w:rFonts w:ascii="Times New Roman" w:hAnsi="Times New Roman"/>
          <w:sz w:val="24"/>
          <w:lang w:val="ru-RU"/>
        </w:rPr>
        <w:t>Добављач</w:t>
      </w:r>
      <w:r w:rsidRPr="005F1DC7">
        <w:rPr>
          <w:rFonts w:ascii="Times New Roman" w:hAnsi="Times New Roman"/>
          <w:sz w:val="24"/>
          <w:lang w:val="ru-RU"/>
        </w:rPr>
        <w:t xml:space="preserve"> при реализацији ове услуге.</w:t>
      </w:r>
    </w:p>
    <w:p w:rsidR="00DE326C" w:rsidRDefault="00DE326C" w:rsidP="00060685">
      <w:pPr>
        <w:pStyle w:val="ListParagraph"/>
        <w:keepNext/>
        <w:keepLines/>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 xml:space="preserve">           У цену радног сата једног радника за услуге </w:t>
      </w:r>
      <w:r>
        <w:rPr>
          <w:rFonts w:ascii="Times New Roman" w:hAnsi="Times New Roman"/>
          <w:sz w:val="24"/>
          <w:lang w:val="sr-Cyrl-CS"/>
        </w:rPr>
        <w:t>хитних интервенција</w:t>
      </w:r>
      <w:r w:rsidRPr="005F1DC7">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w:t>
      </w:r>
      <w:r>
        <w:rPr>
          <w:rFonts w:ascii="Times New Roman" w:hAnsi="Times New Roman"/>
          <w:sz w:val="24"/>
          <w:lang w:val="sr-Cyrl-CS"/>
        </w:rPr>
        <w:t>врета</w:t>
      </w:r>
      <w:r w:rsidRPr="005F1DC7">
        <w:rPr>
          <w:rFonts w:ascii="Times New Roman" w:hAnsi="Times New Roman"/>
          <w:sz w:val="24"/>
          <w:lang w:val="ru-RU"/>
        </w:rPr>
        <w:t xml:space="preserve"> налаз</w:t>
      </w:r>
      <w:r>
        <w:rPr>
          <w:rFonts w:ascii="Times New Roman" w:hAnsi="Times New Roman"/>
          <w:sz w:val="24"/>
          <w:lang w:val="sr-Cyrl-CS"/>
        </w:rPr>
        <w:t>е</w:t>
      </w:r>
      <w:r w:rsidRPr="005F1DC7">
        <w:rPr>
          <w:rFonts w:ascii="Times New Roman" w:hAnsi="Times New Roman"/>
          <w:sz w:val="24"/>
          <w:lang w:val="ru-RU"/>
        </w:rPr>
        <w:t xml:space="preserve">, евентуалне таксе за боравак на пограничном подручју и др.) које има </w:t>
      </w:r>
      <w:r w:rsidR="005B4B0B">
        <w:rPr>
          <w:rFonts w:ascii="Times New Roman" w:hAnsi="Times New Roman"/>
          <w:sz w:val="24"/>
          <w:lang w:val="ru-RU"/>
        </w:rPr>
        <w:t>Добављач</w:t>
      </w:r>
      <w:r w:rsidRPr="005F1DC7">
        <w:rPr>
          <w:rFonts w:ascii="Times New Roman" w:hAnsi="Times New Roman"/>
          <w:sz w:val="24"/>
          <w:lang w:val="ru-RU"/>
        </w:rPr>
        <w:t xml:space="preserve"> при реализацији ове услуге.</w:t>
      </w:r>
    </w:p>
    <w:p w:rsidR="005F6902" w:rsidRDefault="005F6902" w:rsidP="005F6902">
      <w:pPr>
        <w:pStyle w:val="ListParagraph"/>
        <w:spacing w:after="0" w:line="240" w:lineRule="auto"/>
        <w:ind w:left="0" w:firstLine="720"/>
        <w:jc w:val="both"/>
        <w:rPr>
          <w:rFonts w:ascii="Times New Roman" w:hAnsi="Times New Roman"/>
          <w:sz w:val="24"/>
          <w:lang w:val="ru-RU"/>
        </w:rPr>
      </w:pPr>
      <w:r>
        <w:rPr>
          <w:rFonts w:ascii="Times New Roman" w:hAnsi="Times New Roman"/>
          <w:sz w:val="24"/>
          <w:lang w:val="sr-Latn-RS"/>
        </w:rPr>
        <w:t xml:space="preserve">            </w:t>
      </w:r>
      <w:r w:rsidRPr="005F1DC7">
        <w:rPr>
          <w:rFonts w:ascii="Times New Roman" w:hAnsi="Times New Roman"/>
          <w:sz w:val="24"/>
          <w:lang w:val="ru-RU"/>
        </w:rPr>
        <w:t xml:space="preserve">Обавезни прилози рачуна </w:t>
      </w:r>
      <w:r>
        <w:rPr>
          <w:rFonts w:ascii="Times New Roman" w:hAnsi="Times New Roman"/>
          <w:sz w:val="24"/>
          <w:lang w:val="ru-RU"/>
        </w:rPr>
        <w:t>Понуђача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w:t>
      </w:r>
      <w:r>
        <w:rPr>
          <w:rFonts w:ascii="Times New Roman" w:hAnsi="Times New Roman"/>
          <w:sz w:val="24"/>
          <w:lang w:val="ru-RU"/>
        </w:rPr>
        <w:t>окацију на којој се врши услуга.</w:t>
      </w:r>
    </w:p>
    <w:p w:rsidR="005F6902" w:rsidRPr="005F1DC7" w:rsidRDefault="005F6902" w:rsidP="005F6902">
      <w:pPr>
        <w:pStyle w:val="ListParagraph"/>
        <w:spacing w:after="0" w:line="240" w:lineRule="auto"/>
        <w:ind w:left="0" w:firstLine="720"/>
        <w:jc w:val="both"/>
        <w:rPr>
          <w:rFonts w:ascii="Times New Roman" w:hAnsi="Times New Roman"/>
          <w:sz w:val="24"/>
          <w:lang w:val="ru-RU"/>
        </w:rPr>
      </w:pPr>
      <w:r>
        <w:rPr>
          <w:rFonts w:ascii="Times New Roman" w:hAnsi="Times New Roman"/>
          <w:sz w:val="24"/>
          <w:lang w:val="sr-Latn-RS"/>
        </w:rPr>
        <w:t xml:space="preserve">            </w:t>
      </w:r>
      <w:r w:rsidRPr="005F1DC7">
        <w:rPr>
          <w:rFonts w:ascii="Times New Roman" w:hAnsi="Times New Roman"/>
          <w:sz w:val="24"/>
          <w:lang w:val="ru-RU"/>
        </w:rPr>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Pr>
          <w:rFonts w:ascii="Times New Roman" w:hAnsi="Times New Roman"/>
          <w:sz w:val="24"/>
          <w:lang w:val="sr-Cyrl-CS"/>
        </w:rPr>
        <w:t>понуђач</w:t>
      </w:r>
      <w:r w:rsidRPr="005F1DC7">
        <w:rPr>
          <w:rFonts w:ascii="Times New Roman" w:hAnsi="Times New Roman"/>
          <w:sz w:val="24"/>
          <w:lang w:val="ru-RU"/>
        </w:rPr>
        <w:t>.</w:t>
      </w:r>
    </w:p>
    <w:p w:rsidR="005F6902" w:rsidRPr="00691B36" w:rsidRDefault="005F6902" w:rsidP="005F6902">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У случају повећања броја аутоматских клизних и роло врата, </w:t>
      </w:r>
      <w:r>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w:t>
      </w:r>
      <w:r>
        <w:rPr>
          <w:rFonts w:ascii="Times New Roman" w:hAnsi="Times New Roman"/>
          <w:sz w:val="24"/>
          <w:lang w:val="ru-RU"/>
        </w:rPr>
        <w:t>окацију на којој се врши услуга</w:t>
      </w:r>
    </w:p>
    <w:p w:rsidR="005F6902" w:rsidRPr="005F6902" w:rsidRDefault="005F6902" w:rsidP="005F6902">
      <w:pPr>
        <w:pStyle w:val="ListParagraph"/>
        <w:spacing w:after="0" w:line="240" w:lineRule="auto"/>
        <w:ind w:left="0" w:firstLine="720"/>
        <w:jc w:val="both"/>
        <w:rPr>
          <w:rFonts w:ascii="Times New Roman" w:hAnsi="Times New Roman"/>
          <w:sz w:val="24"/>
          <w:lang w:val="ru-RU"/>
        </w:rPr>
      </w:pPr>
    </w:p>
    <w:p w:rsidR="00E24C13" w:rsidRPr="005F6902" w:rsidRDefault="005F6902" w:rsidP="00060685">
      <w:pPr>
        <w:keepNext/>
        <w:keepLines/>
        <w:rPr>
          <w:lang w:val="ru-RU"/>
        </w:rPr>
      </w:pPr>
      <w:r>
        <w:rPr>
          <w:szCs w:val="24"/>
          <w:lang w:val="ru-RU"/>
        </w:rPr>
        <w:t xml:space="preserve">                       </w:t>
      </w:r>
    </w:p>
    <w:p w:rsidR="00E24C13" w:rsidRDefault="00E24C13" w:rsidP="00060685">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060685">
      <w:pPr>
        <w:keepNext/>
        <w:keepLines/>
        <w:widowControl/>
        <w:tabs>
          <w:tab w:val="clear" w:pos="1440"/>
        </w:tabs>
        <w:autoSpaceDE w:val="0"/>
        <w:autoSpaceDN w:val="0"/>
        <w:adjustRightInd w:val="0"/>
        <w:jc w:val="center"/>
        <w:outlineLvl w:val="0"/>
        <w:rPr>
          <w:rFonts w:eastAsiaTheme="minorHAnsi"/>
          <w:b/>
          <w:bCs/>
          <w:szCs w:val="24"/>
        </w:rPr>
      </w:pPr>
    </w:p>
    <w:p w:rsidR="00E24C13" w:rsidRDefault="00E24C13" w:rsidP="0006068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B4B0B">
        <w:rPr>
          <w:noProof/>
          <w:lang w:val="sr-Cyrl-RS"/>
        </w:rPr>
        <w:t>Добављача</w:t>
      </w:r>
      <w:r w:rsidRPr="00DD3A75">
        <w:rPr>
          <w:noProof/>
        </w:rPr>
        <w:t>.</w:t>
      </w:r>
      <w:r w:rsidRPr="005358BF">
        <w:rPr>
          <w:rFonts w:eastAsiaTheme="minorHAnsi"/>
          <w:bCs/>
        </w:rPr>
        <w:t xml:space="preserve"> </w:t>
      </w:r>
    </w:p>
    <w:p w:rsidR="00E24C13" w:rsidRDefault="00E24C13" w:rsidP="0006068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Default="00E24C13" w:rsidP="00060685">
      <w:pPr>
        <w:keepNext/>
        <w:keepLines/>
        <w:tabs>
          <w:tab w:val="clear" w:pos="1440"/>
          <w:tab w:val="left" w:pos="0"/>
          <w:tab w:val="left" w:pos="4320"/>
        </w:tabs>
        <w:ind w:firstLine="1440"/>
      </w:pPr>
      <w:r w:rsidRPr="00DE4318">
        <w:t xml:space="preserve">Проверу радног налога и рачуна </w:t>
      </w:r>
      <w:r w:rsidR="005B4B0B">
        <w:rPr>
          <w:lang w:val="sr-Cyrl-RS"/>
        </w:rPr>
        <w:t>Добављача</w:t>
      </w:r>
      <w:r w:rsidRPr="00DE4318">
        <w:t xml:space="preserve"> и усклађеност истих са Уговором врши овлашћено лице које одреди Наручилац. Уколико налог и рачун </w:t>
      </w:r>
      <w:r w:rsidR="005B4B0B">
        <w:rPr>
          <w:lang w:val="sr-Cyrl-RS"/>
        </w:rPr>
        <w:t>Добављача</w:t>
      </w:r>
      <w:r w:rsidRPr="00DE4318">
        <w:t xml:space="preserve">  нису у складу са Уговором, Наручилац ће исте вратити на исправку </w:t>
      </w:r>
      <w:r w:rsidR="005B4B0B">
        <w:rPr>
          <w:lang w:val="sr-Cyrl-RS"/>
        </w:rPr>
        <w:t>Добављача</w:t>
      </w:r>
      <w:r w:rsidRPr="00DE4318">
        <w:t>. Рок плаћања предметне услуге почиње да тече од дана достављања исправног рачуна.</w:t>
      </w:r>
    </w:p>
    <w:p w:rsidR="00060685" w:rsidRPr="00DE4318" w:rsidRDefault="00060685" w:rsidP="00060685">
      <w:pPr>
        <w:keepNext/>
        <w:keepLines/>
        <w:tabs>
          <w:tab w:val="clear" w:pos="1440"/>
          <w:tab w:val="left" w:pos="0"/>
          <w:tab w:val="left" w:pos="4320"/>
        </w:tabs>
        <w:ind w:firstLine="1440"/>
      </w:pPr>
    </w:p>
    <w:p w:rsidR="00401C6B" w:rsidRPr="00DD3A75" w:rsidRDefault="00401C6B" w:rsidP="000606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Pr="00DD3A75" w:rsidRDefault="00401C6B" w:rsidP="00060685">
      <w:pPr>
        <w:keepNext/>
        <w:keepLines/>
        <w:ind w:left="1"/>
        <w:rPr>
          <w:rFonts w:eastAsiaTheme="minorHAnsi"/>
          <w:b/>
          <w:bCs/>
          <w:szCs w:val="24"/>
        </w:rPr>
      </w:pPr>
    </w:p>
    <w:p w:rsidR="00401C6B" w:rsidRPr="00DD3A75" w:rsidRDefault="00401C6B" w:rsidP="00060685">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060685">
      <w:pPr>
        <w:keepNext/>
        <w:keepLines/>
        <w:ind w:left="1"/>
        <w:rPr>
          <w:rFonts w:eastAsiaTheme="minorHAnsi"/>
          <w:b/>
          <w:bCs/>
          <w:szCs w:val="24"/>
        </w:rPr>
      </w:pPr>
    </w:p>
    <w:p w:rsidR="00401C6B" w:rsidRPr="00592825" w:rsidRDefault="00401C6B" w:rsidP="00060685">
      <w:pPr>
        <w:pStyle w:val="Standard"/>
        <w:keepNext/>
        <w:keepLines/>
        <w:tabs>
          <w:tab w:val="center" w:pos="1710"/>
        </w:tabs>
        <w:rPr>
          <w:color w:val="auto"/>
          <w:lang w:val="ru-RU"/>
        </w:rPr>
      </w:pPr>
      <w:r w:rsidRPr="004C4BE4">
        <w:rPr>
          <w:lang w:val="ru-RU"/>
        </w:rPr>
        <w:tab/>
      </w:r>
      <w:r w:rsidR="0021051E">
        <w:rPr>
          <w:rFonts w:eastAsia="Calibri"/>
          <w:color w:val="auto"/>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w:t>
      </w:r>
      <w:r w:rsidR="005B4B0B">
        <w:rPr>
          <w:color w:val="auto"/>
          <w:lang w:val="ru-RU"/>
        </w:rPr>
        <w:t xml:space="preserve">жбени гласник РС”, број 56/2011, </w:t>
      </w:r>
      <w:r w:rsidRPr="00592825">
        <w:rPr>
          <w:color w:val="auto"/>
          <w:lang w:val="ru-RU"/>
        </w:rPr>
        <w:t>80/2015</w:t>
      </w:r>
      <w:r w:rsidR="005B4B0B">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06068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060685">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060685">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06068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Pr="00DD3A75" w:rsidRDefault="00401C6B" w:rsidP="00060685">
      <w:pPr>
        <w:keepNext/>
        <w:keepLines/>
        <w:tabs>
          <w:tab w:val="left" w:pos="9356"/>
        </w:tabs>
        <w:ind w:right="4" w:firstLine="720"/>
        <w:rPr>
          <w:color w:val="000000"/>
          <w:szCs w:val="24"/>
        </w:rPr>
      </w:pPr>
    </w:p>
    <w:p w:rsidR="00401C6B" w:rsidRPr="00401C6B" w:rsidRDefault="00060685" w:rsidP="00060685">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0606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060685">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060685">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5F6902" w:rsidRDefault="005F6902"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060685">
        <w:rPr>
          <w:szCs w:val="24"/>
        </w:rPr>
        <w:t xml:space="preserve"> 1</w:t>
      </w:r>
      <w:r w:rsidRPr="00592825">
        <w:rPr>
          <w:szCs w:val="24"/>
        </w:rPr>
        <w:t>.</w:t>
      </w:r>
      <w:r w:rsidR="00EB4C2E" w:rsidRPr="00592825">
        <w:rPr>
          <w:szCs w:val="24"/>
        </w:rPr>
        <w:t xml:space="preserve"> </w:t>
      </w:r>
    </w:p>
    <w:p w:rsidR="001B2FA9" w:rsidRDefault="001B2FA9" w:rsidP="00060685">
      <w:pPr>
        <w:keepNext/>
        <w:keepLines/>
        <w:rPr>
          <w:szCs w:val="24"/>
        </w:rPr>
      </w:pPr>
    </w:p>
    <w:p w:rsidR="00645CCF" w:rsidRDefault="00F81526" w:rsidP="00645CCF">
      <w:pPr>
        <w:widowControl/>
        <w:tabs>
          <w:tab w:val="clear" w:pos="1440"/>
          <w:tab w:val="left" w:pos="1482"/>
        </w:tabs>
        <w:rPr>
          <w:b/>
          <w:szCs w:val="24"/>
        </w:rPr>
      </w:pPr>
      <w:r>
        <w:rPr>
          <w:szCs w:val="24"/>
        </w:rPr>
        <w:t xml:space="preserve">                       </w:t>
      </w:r>
      <w:r w:rsidR="00645CCF">
        <w:rPr>
          <w:szCs w:val="24"/>
        </w:rPr>
        <w:t xml:space="preserve">                        </w:t>
      </w:r>
      <w:r w:rsidR="00645CCF" w:rsidRPr="00666F14">
        <w:rPr>
          <w:b/>
          <w:szCs w:val="24"/>
        </w:rPr>
        <w:t xml:space="preserve">Распоред  и тип </w:t>
      </w:r>
      <w:r w:rsidR="00645CCF">
        <w:rPr>
          <w:b/>
        </w:rPr>
        <w:t>клизних и роло врата</w:t>
      </w:r>
      <w:r w:rsidR="00645CCF" w:rsidRPr="00666F14">
        <w:rPr>
          <w:b/>
          <w:szCs w:val="24"/>
        </w:rPr>
        <w:t xml:space="preserve"> по локацијама</w:t>
      </w:r>
    </w:p>
    <w:tbl>
      <w:tblPr>
        <w:tblW w:w="9287" w:type="dxa"/>
        <w:tblInd w:w="108" w:type="dxa"/>
        <w:tblLook w:val="04A0" w:firstRow="1" w:lastRow="0" w:firstColumn="1" w:lastColumn="0" w:noHBand="0" w:noVBand="1"/>
      </w:tblPr>
      <w:tblGrid>
        <w:gridCol w:w="927"/>
        <w:gridCol w:w="3393"/>
        <w:gridCol w:w="3718"/>
        <w:gridCol w:w="1249"/>
      </w:tblGrid>
      <w:tr w:rsidR="00645CCF" w:rsidTr="00645CCF">
        <w:trPr>
          <w:trHeight w:val="694"/>
        </w:trPr>
        <w:tc>
          <w:tcPr>
            <w:tcW w:w="927" w:type="dxa"/>
            <w:tcBorders>
              <w:top w:val="single" w:sz="8" w:space="0" w:color="auto"/>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4"/>
                <w:lang w:val="en-US"/>
              </w:rPr>
            </w:pPr>
            <w:r>
              <w:rPr>
                <w:color w:val="000000"/>
                <w:sz w:val="22"/>
                <w:szCs w:val="24"/>
                <w:lang w:val="en-US"/>
              </w:rPr>
              <w:t>Р.</w:t>
            </w:r>
          </w:p>
          <w:p w:rsidR="00645CCF" w:rsidRDefault="00645CCF" w:rsidP="00645CCF">
            <w:pPr>
              <w:widowControl/>
              <w:tabs>
                <w:tab w:val="left" w:pos="720"/>
              </w:tabs>
              <w:spacing w:line="276" w:lineRule="auto"/>
              <w:jc w:val="center"/>
              <w:rPr>
                <w:color w:val="000000"/>
                <w:szCs w:val="22"/>
                <w:lang w:val="en-US"/>
              </w:rPr>
            </w:pPr>
            <w:r>
              <w:rPr>
                <w:color w:val="000000"/>
                <w:sz w:val="22"/>
                <w:szCs w:val="24"/>
                <w:lang w:val="en-US"/>
              </w:rPr>
              <w:t>број</w:t>
            </w:r>
          </w:p>
        </w:tc>
        <w:tc>
          <w:tcPr>
            <w:tcW w:w="3393"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3718"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1249"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Ком.</w:t>
            </w:r>
          </w:p>
        </w:tc>
      </w:tr>
      <w:tr w:rsidR="00645CCF" w:rsidTr="00645CCF">
        <w:trPr>
          <w:trHeight w:val="453"/>
        </w:trPr>
        <w:tc>
          <w:tcPr>
            <w:tcW w:w="927" w:type="dxa"/>
            <w:vMerge w:val="restart"/>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c>
          <w:tcPr>
            <w:tcW w:w="3393" w:type="dxa"/>
            <w:vMerge w:val="restart"/>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680"/>
        </w:trPr>
        <w:tc>
          <w:tcPr>
            <w:tcW w:w="0" w:type="auto"/>
            <w:vMerge/>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580"/>
        </w:trPr>
        <w:tc>
          <w:tcPr>
            <w:tcW w:w="0" w:type="auto"/>
            <w:vMerge/>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453"/>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2.</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29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878"/>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4.</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864"/>
        </w:trPr>
        <w:tc>
          <w:tcPr>
            <w:tcW w:w="927" w:type="dxa"/>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6.</w:t>
            </w:r>
          </w:p>
        </w:tc>
        <w:tc>
          <w:tcPr>
            <w:tcW w:w="3393"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864"/>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7.</w:t>
            </w:r>
          </w:p>
        </w:tc>
        <w:tc>
          <w:tcPr>
            <w:tcW w:w="3393"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4</w:t>
            </w:r>
          </w:p>
        </w:tc>
      </w:tr>
      <w:tr w:rsidR="00645CCF" w:rsidTr="00691B36">
        <w:trPr>
          <w:trHeight w:val="921"/>
        </w:trPr>
        <w:tc>
          <w:tcPr>
            <w:tcW w:w="927" w:type="dxa"/>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8.</w:t>
            </w:r>
          </w:p>
        </w:tc>
        <w:tc>
          <w:tcPr>
            <w:tcW w:w="3393"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2</w:t>
            </w:r>
          </w:p>
        </w:tc>
      </w:tr>
    </w:tbl>
    <w:p w:rsidR="00691B36" w:rsidRDefault="00691B36"/>
    <w:p w:rsidR="00691B36" w:rsidRDefault="00691B36"/>
    <w:tbl>
      <w:tblPr>
        <w:tblW w:w="9287" w:type="dxa"/>
        <w:tblInd w:w="108" w:type="dxa"/>
        <w:tblLook w:val="04A0" w:firstRow="1" w:lastRow="0" w:firstColumn="1" w:lastColumn="0" w:noHBand="0" w:noVBand="1"/>
      </w:tblPr>
      <w:tblGrid>
        <w:gridCol w:w="927"/>
        <w:gridCol w:w="3393"/>
        <w:gridCol w:w="3718"/>
        <w:gridCol w:w="1249"/>
      </w:tblGrid>
      <w:tr w:rsidR="00645CCF" w:rsidTr="00691B36">
        <w:trPr>
          <w:trHeight w:val="850"/>
        </w:trPr>
        <w:tc>
          <w:tcPr>
            <w:tcW w:w="927" w:type="dxa"/>
            <w:tcBorders>
              <w:top w:val="single" w:sz="4" w:space="0" w:color="auto"/>
              <w:left w:val="single" w:sz="8" w:space="0" w:color="auto"/>
              <w:bottom w:val="nil"/>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9.</w:t>
            </w:r>
          </w:p>
        </w:tc>
        <w:tc>
          <w:tcPr>
            <w:tcW w:w="3393"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3718"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595"/>
        </w:trPr>
        <w:tc>
          <w:tcPr>
            <w:tcW w:w="927" w:type="dxa"/>
            <w:tcBorders>
              <w:top w:val="single" w:sz="4" w:space="0" w:color="auto"/>
              <w:left w:val="single" w:sz="8" w:space="0" w:color="auto"/>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10.</w:t>
            </w:r>
          </w:p>
        </w:tc>
        <w:tc>
          <w:tcPr>
            <w:tcW w:w="3393"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3718"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1249"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4</w:t>
            </w:r>
          </w:p>
        </w:tc>
      </w:tr>
      <w:tr w:rsidR="00645CCF" w:rsidTr="00645CCF">
        <w:trPr>
          <w:trHeight w:val="864"/>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10.</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2</w:t>
            </w:r>
          </w:p>
        </w:tc>
      </w:tr>
      <w:tr w:rsidR="00645CCF" w:rsidTr="00645CCF">
        <w:trPr>
          <w:trHeight w:val="821"/>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11.</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878"/>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en-US"/>
              </w:rPr>
              <w:t>12.</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2</w:t>
            </w:r>
          </w:p>
        </w:tc>
      </w:tr>
      <w:tr w:rsidR="00645CCF" w:rsidTr="00645CCF">
        <w:trPr>
          <w:trHeight w:val="878"/>
        </w:trPr>
        <w:tc>
          <w:tcPr>
            <w:tcW w:w="927" w:type="dxa"/>
            <w:tcBorders>
              <w:top w:val="nil"/>
              <w:left w:val="single" w:sz="8" w:space="0" w:color="auto"/>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13.</w:t>
            </w:r>
          </w:p>
        </w:tc>
        <w:tc>
          <w:tcPr>
            <w:tcW w:w="3393" w:type="dxa"/>
            <w:tcBorders>
              <w:top w:val="nil"/>
              <w:left w:val="nil"/>
              <w:bottom w:val="single" w:sz="8"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3718" w:type="dxa"/>
            <w:tcBorders>
              <w:top w:val="nil"/>
              <w:left w:val="nil"/>
              <w:bottom w:val="single" w:sz="8" w:space="0" w:color="auto"/>
              <w:right w:val="single" w:sz="4" w:space="0" w:color="auto"/>
            </w:tcBorders>
            <w:noWrap/>
            <w:vAlign w:val="center"/>
            <w:hideMark/>
          </w:tcPr>
          <w:p w:rsidR="00645CCF" w:rsidRPr="005F6902" w:rsidRDefault="005F6902" w:rsidP="005F6902">
            <w:pPr>
              <w:keepNext/>
              <w:keepLines/>
              <w:widowControl/>
              <w:tabs>
                <w:tab w:val="left" w:pos="720"/>
              </w:tabs>
              <w:spacing w:line="276" w:lineRule="auto"/>
              <w:jc w:val="left"/>
              <w:rPr>
                <w:color w:val="000000"/>
                <w:sz w:val="18"/>
                <w:szCs w:val="18"/>
                <w:lang w:val="sr-Cyrl-RS"/>
              </w:rPr>
            </w:pPr>
            <w:r>
              <w:rPr>
                <w:color w:val="000000"/>
                <w:sz w:val="18"/>
                <w:szCs w:val="18"/>
                <w:lang w:val="sr-Cyrl-RS"/>
              </w:rPr>
              <w:t>Роло врата</w:t>
            </w:r>
          </w:p>
        </w:tc>
        <w:tc>
          <w:tcPr>
            <w:tcW w:w="1249" w:type="dxa"/>
            <w:tcBorders>
              <w:top w:val="nil"/>
              <w:left w:val="nil"/>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6</w:t>
            </w:r>
          </w:p>
        </w:tc>
      </w:tr>
    </w:tbl>
    <w:p w:rsidR="00060685" w:rsidRDefault="00060685" w:rsidP="00691B36">
      <w:pPr>
        <w:keepNext/>
        <w:keepLines/>
        <w:widowControl/>
        <w:tabs>
          <w:tab w:val="clear" w:pos="1440"/>
          <w:tab w:val="left" w:pos="1482"/>
        </w:tabs>
      </w:pPr>
    </w:p>
    <w:p w:rsidR="00060685" w:rsidRPr="00DD3F2E" w:rsidRDefault="00060685" w:rsidP="00691B36">
      <w:pPr>
        <w:keepNext/>
        <w:keepLines/>
        <w:rPr>
          <w:b/>
        </w:rPr>
      </w:pP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t xml:space="preserve"> и то</w:t>
      </w:r>
      <w:r w:rsidRPr="00DD3F2E">
        <w:t>:</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060685" w:rsidRPr="00DD3F2E" w:rsidRDefault="00060685" w:rsidP="00691B36">
      <w:pPr>
        <w:keepNext/>
        <w:keepLines/>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t xml:space="preserve"> су обухваћене услуге и то</w:t>
      </w:r>
      <w:r w:rsidRPr="00DD3F2E">
        <w:t>:</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060685" w:rsidRPr="00D71C27" w:rsidRDefault="00060685" w:rsidP="00691B36">
      <w:pPr>
        <w:pStyle w:val="ListParagraph"/>
        <w:keepNext/>
        <w:keepLines/>
        <w:numPr>
          <w:ilvl w:val="0"/>
          <w:numId w:val="32"/>
        </w:numPr>
        <w:spacing w:line="240" w:lineRule="auto"/>
        <w:rPr>
          <w:b/>
        </w:rPr>
      </w:pPr>
      <w:r>
        <w:rPr>
          <w:rFonts w:ascii="Times New Roman" w:hAnsi="Times New Roman"/>
          <w:sz w:val="24"/>
        </w:rPr>
        <w:t>Провера прихватника за осовине;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060685" w:rsidRPr="00DD3F2E" w:rsidRDefault="00060685" w:rsidP="00691B36">
      <w:pPr>
        <w:keepNext/>
        <w:keepLines/>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060685" w:rsidRPr="00071119" w:rsidRDefault="00060685" w:rsidP="00691B36">
      <w:pPr>
        <w:pStyle w:val="ListParagraph"/>
        <w:keepNext/>
        <w:keepLines/>
        <w:numPr>
          <w:ilvl w:val="0"/>
          <w:numId w:val="32"/>
        </w:numPr>
        <w:spacing w:line="240" w:lineRule="auto"/>
        <w:rPr>
          <w:b/>
        </w:rPr>
      </w:pPr>
      <w:r>
        <w:rPr>
          <w:rFonts w:ascii="Times New Roman" w:hAnsi="Times New Roman"/>
          <w:sz w:val="24"/>
        </w:rPr>
        <w:t>поправке механичког дела врата и</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9E7D55" w:rsidRPr="005F6902" w:rsidRDefault="00060685" w:rsidP="005F6902">
      <w:pPr>
        <w:pStyle w:val="ListParagraph"/>
        <w:keepNext/>
        <w:keepLines/>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E5026B" w:rsidRDefault="00E5026B" w:rsidP="00691B36">
      <w:pPr>
        <w:keepNext/>
        <w:keepLines/>
        <w:rPr>
          <w:b/>
          <w:szCs w:val="24"/>
        </w:rPr>
      </w:pPr>
    </w:p>
    <w:p w:rsidR="009E7D55" w:rsidRPr="00DD3A75" w:rsidRDefault="009E7D55" w:rsidP="00691B36">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691B36">
      <w:pPr>
        <w:keepNext/>
        <w:keepLines/>
        <w:rPr>
          <w:b/>
          <w:szCs w:val="24"/>
        </w:rPr>
      </w:pPr>
    </w:p>
    <w:p w:rsidR="009E7D55" w:rsidRPr="00DD3A75" w:rsidRDefault="009E7D55" w:rsidP="00691B36">
      <w:pPr>
        <w:keepNext/>
        <w:keepLines/>
        <w:jc w:val="center"/>
        <w:rPr>
          <w:b/>
          <w:szCs w:val="24"/>
        </w:rPr>
      </w:pPr>
      <w:r w:rsidRPr="00DD3A75">
        <w:rPr>
          <w:b/>
          <w:szCs w:val="24"/>
        </w:rPr>
        <w:t>Члан 7.</w:t>
      </w:r>
    </w:p>
    <w:p w:rsidR="009E7D55" w:rsidRPr="00DD3A75" w:rsidRDefault="009E7D55" w:rsidP="00691B36">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Default="009E7D55" w:rsidP="00691B36">
      <w:pPr>
        <w:keepNext/>
        <w:keepLines/>
        <w:ind w:left="1440"/>
      </w:pPr>
      <w:r w:rsidRPr="00D336D1">
        <w:t>Услуге се врше на основу пис</w:t>
      </w:r>
      <w:r>
        <w:t>а</w:t>
      </w:r>
      <w:r w:rsidRPr="00D336D1">
        <w:t>ног захтева (позива) Наручиоца.</w:t>
      </w:r>
    </w:p>
    <w:p w:rsidR="00FD5951" w:rsidRPr="0048652F" w:rsidRDefault="00FD5951" w:rsidP="00691B36">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w:t>
      </w:r>
      <w:r w:rsidR="000C6614" w:rsidRPr="0048652F">
        <w:t xml:space="preserve">уговора са дефинисаном динамиком и  роковима. </w:t>
      </w:r>
    </w:p>
    <w:p w:rsidR="009E7D55" w:rsidRDefault="009E7D55" w:rsidP="00691B36">
      <w:pPr>
        <w:keepNext/>
        <w:keepLines/>
        <w:tabs>
          <w:tab w:val="clear" w:pos="1440"/>
          <w:tab w:val="left" w:pos="0"/>
          <w:tab w:val="left" w:pos="990"/>
        </w:tabs>
        <w:ind w:firstLine="1440"/>
      </w:pPr>
      <w:r w:rsidRPr="0048652F">
        <w:t xml:space="preserve">Наручилац доставља </w:t>
      </w:r>
      <w:r w:rsidR="00645CCF">
        <w:rPr>
          <w:lang w:val="sr-Cyrl-RS"/>
        </w:rPr>
        <w:t>Добављачу</w:t>
      </w:r>
      <w:r w:rsidRPr="0048652F">
        <w:t xml:space="preserve"> </w:t>
      </w:r>
      <w:r w:rsidR="00247887" w:rsidRPr="0048652F">
        <w:t xml:space="preserve">захтев за вршењем услуга </w:t>
      </w:r>
      <w:r w:rsidRPr="0048652F">
        <w:t xml:space="preserve"> </w:t>
      </w:r>
      <w:r w:rsidR="0048652F" w:rsidRPr="0048652F">
        <w:t>одржавања, поправки или хитних интервенција</w:t>
      </w:r>
      <w:r w:rsidR="0048652F" w:rsidRPr="0048652F">
        <w:rPr>
          <w:color w:val="FF0000"/>
        </w:rPr>
        <w:t xml:space="preserve">  </w:t>
      </w:r>
      <w:r w:rsidRPr="00DE4318">
        <w:t xml:space="preserve">уз навођење објекта и описа услуга које ће се вршити. Након извршења услуга, </w:t>
      </w:r>
      <w:r w:rsidR="00645CCF">
        <w:rPr>
          <w:lang w:val="sr-Cyrl-RS"/>
        </w:rPr>
        <w:t>Добављач</w:t>
      </w:r>
      <w:r w:rsidRPr="00DE4318">
        <w:t xml:space="preserve"> је дужан да достави рачун за извршене услуге, као и оверене</w:t>
      </w:r>
      <w:r w:rsidR="00247887">
        <w:t xml:space="preserve"> радне налоге</w:t>
      </w:r>
      <w:r w:rsidRPr="00DE4318">
        <w:t xml:space="preserve">. </w:t>
      </w:r>
    </w:p>
    <w:p w:rsidR="009E7D55" w:rsidRDefault="009E7D55" w:rsidP="00060685">
      <w:pPr>
        <w:keepNext/>
        <w:keepLines/>
        <w:tabs>
          <w:tab w:val="clear" w:pos="1440"/>
          <w:tab w:val="left" w:pos="0"/>
          <w:tab w:val="left" w:pos="4320"/>
        </w:tabs>
        <w:ind w:firstLine="1440"/>
      </w:pPr>
      <w:r>
        <w:t xml:space="preserve">Радни налог и рачун </w:t>
      </w:r>
      <w:r w:rsidR="00645CCF">
        <w:rPr>
          <w:lang w:val="sr-Cyrl-RS"/>
        </w:rPr>
        <w:t>Добављача</w:t>
      </w:r>
      <w:r w:rsidRPr="00DE4318">
        <w:t xml:space="preserve"> оверава овлашћено лице Наручиоца за </w:t>
      </w:r>
      <w:r w:rsidRPr="0048652F">
        <w:t xml:space="preserve">локацију на којој се врши услуга. </w:t>
      </w:r>
      <w:r w:rsidR="00247887" w:rsidRPr="0048652F">
        <w:t>Радни налог за редовно одржавање мора да садржи опис извршених услуга предвиђених овим уговором.</w:t>
      </w:r>
      <w:r w:rsidR="0048652F" w:rsidRPr="0048652F">
        <w:t xml:space="preserve"> Радни налог за поправке и хитне интервенције мора да садржи спецификацију извршених услуга, замењених резервних делова и број радних сати утрошених за реализацију ових услуга.</w:t>
      </w:r>
    </w:p>
    <w:p w:rsidR="009E7D55" w:rsidRPr="006C0DA5" w:rsidRDefault="00B91032" w:rsidP="00060685">
      <w:pPr>
        <w:keepNext/>
        <w:keepLines/>
        <w:tabs>
          <w:tab w:val="clear" w:pos="1440"/>
          <w:tab w:val="left" w:pos="0"/>
          <w:tab w:val="left" w:pos="4320"/>
        </w:tabs>
        <w:ind w:firstLine="1440"/>
      </w:pPr>
      <w:r>
        <w:rPr>
          <w:lang w:val="sr-Cyrl-RS"/>
        </w:rPr>
        <w:t>Добављач</w:t>
      </w:r>
      <w:r w:rsidR="009E7D55"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B91032" w:rsidP="00060685">
      <w:pPr>
        <w:keepNext/>
        <w:keepLines/>
        <w:tabs>
          <w:tab w:val="clear" w:pos="1440"/>
          <w:tab w:val="left" w:pos="0"/>
        </w:tabs>
        <w:ind w:firstLine="1440"/>
      </w:pPr>
      <w:r>
        <w:rPr>
          <w:lang w:val="sr-Cyrl-RS"/>
        </w:rPr>
        <w:t>Добављач</w:t>
      </w:r>
      <w:r w:rsidR="009E7D55" w:rsidRPr="006C0DA5">
        <w:t xml:space="preserve"> је 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009E7D55" w:rsidRPr="006C0DA5">
        <w:t>.</w:t>
      </w:r>
    </w:p>
    <w:p w:rsidR="00E5026B" w:rsidRDefault="00E5026B" w:rsidP="00060685">
      <w:pPr>
        <w:keepNext/>
        <w:keepLines/>
        <w:rPr>
          <w:b/>
        </w:rPr>
      </w:pPr>
    </w:p>
    <w:p w:rsidR="009E7D55" w:rsidRPr="00DD3A75" w:rsidRDefault="009E7D55" w:rsidP="0006068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060685">
      <w:pPr>
        <w:keepNext/>
        <w:keepLines/>
        <w:jc w:val="center"/>
        <w:rPr>
          <w:b/>
          <w:szCs w:val="24"/>
        </w:rPr>
      </w:pPr>
    </w:p>
    <w:p w:rsidR="009E7D55" w:rsidRPr="00DD3A75" w:rsidRDefault="009E7D55" w:rsidP="0006068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060685">
      <w:pPr>
        <w:keepNext/>
        <w:keepLines/>
        <w:outlineLvl w:val="0"/>
        <w:rPr>
          <w:szCs w:val="28"/>
        </w:rPr>
      </w:pPr>
    </w:p>
    <w:p w:rsidR="009E7D55" w:rsidRDefault="009E7D55" w:rsidP="00060685">
      <w:pPr>
        <w:keepNext/>
        <w:keepLines/>
        <w:tabs>
          <w:tab w:val="clear" w:pos="1440"/>
          <w:tab w:val="left" w:pos="0"/>
        </w:tabs>
        <w:rPr>
          <w:szCs w:val="24"/>
        </w:rPr>
      </w:pPr>
      <w:r>
        <w:rPr>
          <w:b/>
          <w:szCs w:val="24"/>
        </w:rPr>
        <w:tab/>
      </w:r>
      <w:r>
        <w:rPr>
          <w:b/>
          <w:szCs w:val="24"/>
        </w:rPr>
        <w:tab/>
      </w:r>
      <w:r w:rsidR="00B91032">
        <w:rPr>
          <w:szCs w:val="24"/>
          <w:lang w:val="sr-Cyrl-RS"/>
        </w:rPr>
        <w:t>Добављач</w:t>
      </w:r>
      <w:r w:rsidRPr="00295495">
        <w:rPr>
          <w:szCs w:val="24"/>
        </w:rPr>
        <w:t xml:space="preserve"> ј</w:t>
      </w:r>
      <w:r w:rsidR="00482325">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sidR="00482325">
        <w:rPr>
          <w:szCs w:val="24"/>
        </w:rPr>
        <w:t xml:space="preserve">писаног </w:t>
      </w:r>
      <w:r w:rsidRPr="00295495">
        <w:rPr>
          <w:szCs w:val="24"/>
        </w:rPr>
        <w:t xml:space="preserve">позива овлашћеног лица Наручиоца. </w:t>
      </w:r>
    </w:p>
    <w:p w:rsidR="0048652F" w:rsidRPr="0048652F" w:rsidRDefault="0048652F" w:rsidP="00060685">
      <w:pPr>
        <w:keepNext/>
        <w:keepLines/>
        <w:tabs>
          <w:tab w:val="clear" w:pos="1440"/>
          <w:tab w:val="left" w:pos="0"/>
        </w:tabs>
        <w:rPr>
          <w:b/>
        </w:rPr>
      </w:pPr>
      <w:r>
        <w:rPr>
          <w:szCs w:val="24"/>
        </w:rPr>
        <w:tab/>
      </w:r>
      <w:r>
        <w:rPr>
          <w:szCs w:val="24"/>
        </w:rPr>
        <w:tab/>
      </w:r>
      <w:r w:rsidR="00B91032">
        <w:rPr>
          <w:szCs w:val="24"/>
          <w:lang w:val="sr-Cyrl-RS"/>
        </w:rPr>
        <w:t>Добављач</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p>
    <w:p w:rsidR="00691B36" w:rsidRDefault="009E7D55" w:rsidP="005F6902">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sidR="00B91032">
        <w:rPr>
          <w:szCs w:val="24"/>
          <w:lang w:val="sr-Cyrl-RS"/>
        </w:rPr>
        <w:t>Добављач</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5F6902" w:rsidRDefault="005F6902" w:rsidP="005F6902">
      <w:pPr>
        <w:keepNext/>
        <w:keepLines/>
        <w:tabs>
          <w:tab w:val="clear" w:pos="1440"/>
          <w:tab w:val="left" w:pos="0"/>
        </w:tabs>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rsidR="00B91032">
        <w:rPr>
          <w:lang w:val="sr-Cyrl-RS"/>
        </w:rPr>
        <w:t>Добављача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B91032">
        <w:rPr>
          <w:lang w:val="sr-Cyrl-RS"/>
        </w:rPr>
        <w:t>Добављача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B91032">
        <w:rPr>
          <w:lang w:val="sr-Cyrl-RS"/>
        </w:rPr>
        <w:t>Добављач</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B91032">
        <w:rPr>
          <w:lang w:val="sr-Cyrl-RS"/>
        </w:rPr>
        <w:t>Добављач</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Default="009E7D55" w:rsidP="00172134">
      <w:pPr>
        <w:keepNext/>
        <w:keepLines/>
        <w:jc w:val="center"/>
        <w:rPr>
          <w:b/>
          <w:bCs/>
        </w:rPr>
      </w:pPr>
      <w:r>
        <w:rPr>
          <w:b/>
          <w:bCs/>
        </w:rPr>
        <w:t>Члан 10.</w:t>
      </w:r>
    </w:p>
    <w:p w:rsidR="009E7D55" w:rsidRPr="00B739AD" w:rsidRDefault="009E7D55" w:rsidP="00172134">
      <w:pPr>
        <w:keepNext/>
        <w:keepLines/>
        <w:jc w:val="center"/>
        <w:rPr>
          <w:b/>
          <w:bCs/>
        </w:rPr>
      </w:pPr>
    </w:p>
    <w:p w:rsidR="00221123" w:rsidRDefault="00221123" w:rsidP="00221123">
      <w:pPr>
        <w:keepNext/>
        <w:keepLines/>
        <w:ind w:firstLine="360"/>
      </w:pPr>
      <w:r w:rsidRPr="006E316F">
        <w:tab/>
      </w:r>
      <w:r w:rsidR="00B91032">
        <w:rPr>
          <w:lang w:val="sr-Cyrl-RS"/>
        </w:rPr>
        <w:t>Добављач</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221123">
      <w:pPr>
        <w:rPr>
          <w:szCs w:val="24"/>
          <w:lang w:val="en-US"/>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91032">
        <w:rPr>
          <w:szCs w:val="24"/>
          <w:lang w:val="sr-Cyrl-RS"/>
        </w:rPr>
        <w:t>Добављача</w:t>
      </w:r>
      <w:r w:rsidRPr="0060146C">
        <w:rPr>
          <w:szCs w:val="24"/>
        </w:rPr>
        <w:t xml:space="preserve"> о утврђеним недостацима. </w:t>
      </w:r>
      <w:r w:rsidR="00B91032">
        <w:rPr>
          <w:szCs w:val="24"/>
          <w:lang w:val="sr-Cyrl-RS"/>
        </w:rPr>
        <w:t>Добављач</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r w:rsidR="000B4F07">
        <w:rPr>
          <w:szCs w:val="24"/>
          <w:lang w:val="en-US"/>
        </w:rPr>
        <w:t>.</w:t>
      </w:r>
    </w:p>
    <w:p w:rsidR="000B4F07" w:rsidRPr="006E316F" w:rsidRDefault="000B4F07" w:rsidP="000B4F07">
      <w:pPr>
        <w:keepNext/>
        <w:keepLines/>
        <w:ind w:firstLine="360"/>
      </w:pPr>
      <w:r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Pr>
          <w:lang w:val="sr-Cyrl-RS"/>
        </w:rPr>
        <w:t>Добављач</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0B4F07" w:rsidRPr="006E316F" w:rsidRDefault="000B4F07" w:rsidP="000B4F07">
      <w:pPr>
        <w:keepNext/>
        <w:keepLines/>
        <w:ind w:firstLine="360"/>
      </w:pPr>
      <w:r>
        <w:t xml:space="preserve">                  </w:t>
      </w:r>
      <w:r w:rsidRPr="006E316F">
        <w:t xml:space="preserve">Након отклањања недостатака у гарантном року, </w:t>
      </w:r>
      <w:r>
        <w:rPr>
          <w:lang w:val="sr-Cyrl-RS"/>
        </w:rPr>
        <w:t>Добављач</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0B4F07" w:rsidRDefault="000B4F07" w:rsidP="000B4F07">
      <w:pPr>
        <w:keepNext/>
        <w:keepLines/>
        <w:rPr>
          <w:b/>
          <w:szCs w:val="24"/>
        </w:rPr>
      </w:pPr>
    </w:p>
    <w:p w:rsidR="000B4F07" w:rsidRPr="000B4F07" w:rsidRDefault="000B4F07" w:rsidP="00221123">
      <w:pPr>
        <w:rPr>
          <w:szCs w:val="24"/>
          <w:lang w:val="en-US"/>
        </w:rPr>
      </w:pPr>
    </w:p>
    <w:p w:rsidR="00E24C13" w:rsidRPr="00691B36" w:rsidRDefault="00691B36" w:rsidP="00691B36">
      <w:pPr>
        <w:keepNext/>
        <w:keepLines/>
        <w:ind w:firstLine="360"/>
      </w:pPr>
      <w:r>
        <w:tab/>
      </w:r>
    </w:p>
    <w:p w:rsidR="00E24C13" w:rsidRDefault="00E24C13" w:rsidP="00E24C13">
      <w:pPr>
        <w:keepNext/>
        <w:keepLines/>
        <w:rPr>
          <w:b/>
          <w:szCs w:val="24"/>
        </w:rPr>
      </w:pPr>
      <w:r w:rsidRPr="00271DE2">
        <w:rPr>
          <w:b/>
          <w:szCs w:val="24"/>
        </w:rPr>
        <w:t>МЕРЕ ЗАШТИТЕ</w:t>
      </w:r>
    </w:p>
    <w:p w:rsidR="00E24C13" w:rsidRDefault="00E24C13" w:rsidP="00E24C13">
      <w:pPr>
        <w:keepNext/>
        <w:keepLines/>
        <w:rPr>
          <w:b/>
          <w:szCs w:val="24"/>
        </w:rPr>
      </w:pPr>
    </w:p>
    <w:p w:rsidR="00E24C13" w:rsidRDefault="00E24C13" w:rsidP="00E24C13">
      <w:pPr>
        <w:keepNext/>
        <w:keepLines/>
        <w:jc w:val="center"/>
        <w:rPr>
          <w:b/>
          <w:szCs w:val="24"/>
        </w:rPr>
      </w:pPr>
      <w:r>
        <w:rPr>
          <w:b/>
          <w:szCs w:val="24"/>
        </w:rPr>
        <w:t>Члан 11.</w:t>
      </w:r>
    </w:p>
    <w:p w:rsidR="00E24C13" w:rsidRPr="00271DE2" w:rsidRDefault="00E24C13" w:rsidP="00E24C13">
      <w:pPr>
        <w:keepNext/>
        <w:keepLines/>
        <w:rPr>
          <w:b/>
          <w:szCs w:val="24"/>
        </w:rPr>
      </w:pPr>
    </w:p>
    <w:p w:rsidR="00E24C13" w:rsidRDefault="00E24C13" w:rsidP="00E24C13">
      <w:pPr>
        <w:keepNext/>
        <w:keepLines/>
        <w:ind w:firstLine="720"/>
        <w:rPr>
          <w:rFonts w:eastAsia="Malgun Gothic"/>
          <w:szCs w:val="24"/>
        </w:rPr>
      </w:pPr>
      <w:r w:rsidRPr="00271DE2">
        <w:rPr>
          <w:szCs w:val="24"/>
        </w:rPr>
        <w:tab/>
      </w:r>
      <w:r w:rsidR="00B91032">
        <w:rPr>
          <w:szCs w:val="24"/>
          <w:lang w:val="sr-Cyrl-RS"/>
        </w:rPr>
        <w:t>Добављач</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172134">
      <w:pPr>
        <w:keepNext/>
        <w:keepLines/>
        <w:rPr>
          <w:rFonts w:eastAsia="Malgun Gothic"/>
          <w:szCs w:val="24"/>
        </w:rPr>
      </w:pPr>
      <w:r w:rsidRPr="00DD3A75">
        <w:rPr>
          <w:rFonts w:eastAsia="Malgun Gothic"/>
          <w:szCs w:val="24"/>
        </w:rPr>
        <w:t xml:space="preserve">    </w:t>
      </w: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172134">
      <w:pPr>
        <w:keepNext/>
        <w:keepLines/>
        <w:ind w:left="1"/>
        <w:rPr>
          <w:rFonts w:eastAsiaTheme="minorHAnsi"/>
          <w:b/>
          <w:bCs/>
          <w:color w:val="000000"/>
          <w:szCs w:val="24"/>
        </w:rPr>
      </w:pPr>
    </w:p>
    <w:p w:rsidR="009E7D55" w:rsidRDefault="00E24C13" w:rsidP="00172134">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172134">
      <w:pPr>
        <w:keepNext/>
        <w:keepLines/>
        <w:ind w:left="1"/>
        <w:jc w:val="center"/>
        <w:outlineLvl w:val="0"/>
        <w:rPr>
          <w:rFonts w:eastAsiaTheme="minorHAnsi"/>
          <w:b/>
          <w:bCs/>
          <w:color w:val="000000"/>
          <w:szCs w:val="24"/>
        </w:rPr>
      </w:pPr>
    </w:p>
    <w:p w:rsidR="007A31F7" w:rsidRPr="004C4BE4" w:rsidRDefault="00B91032" w:rsidP="007A31F7">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Добављач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172134">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172134">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B91032" w:rsidP="00172134">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172134">
      <w:pPr>
        <w:keepNext/>
        <w:keepLines/>
        <w:rPr>
          <w:szCs w:val="24"/>
          <w:lang w:val="ru-RU"/>
        </w:rPr>
      </w:pPr>
    </w:p>
    <w:p w:rsidR="00060685" w:rsidRDefault="00060685" w:rsidP="00172134">
      <w:pPr>
        <w:keepNext/>
        <w:keepLines/>
        <w:rPr>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A10673"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E553A7" w:rsidRDefault="00E553A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bookmarkStart w:id="0" w:name="_GoBack"/>
      <w:bookmarkEnd w:id="0"/>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579C9" w:rsidRPr="00E553A7" w:rsidRDefault="00C32091" w:rsidP="00F579C9">
      <w:pPr>
        <w:rPr>
          <w:szCs w:val="24"/>
          <w:lang w:val="sr-Cyrl-RS"/>
        </w:rPr>
      </w:pPr>
      <w:r>
        <w:rPr>
          <w:szCs w:val="24"/>
          <w:lang w:val="en-US"/>
        </w:rPr>
        <w:t xml:space="preserve">                        </w:t>
      </w:r>
      <w:r w:rsidR="00E553A7">
        <w:rPr>
          <w:szCs w:val="24"/>
          <w:lang w:val="sr-Cyrl-RS"/>
        </w:rPr>
        <w:t>Уговор се закључује на период до једне године и примењиваће се од утошка средстава по уговору број 148-15-404-02-212/7/2017 од 08.04.2017. године или од 15.08.2018. године.</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51CB">
        <w:rPr>
          <w:szCs w:val="24"/>
          <w:lang w:val="sr-Cyrl-RS"/>
        </w:rPr>
        <w:t>Добављач.</w:t>
      </w:r>
      <w:r w:rsidRPr="00DD3A75">
        <w:rPr>
          <w:szCs w:val="24"/>
        </w:rPr>
        <w:t xml:space="preserve"> </w:t>
      </w:r>
    </w:p>
    <w:p w:rsidR="00060685" w:rsidRPr="00DD3A75" w:rsidRDefault="00060685"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B91032" w:rsidRDefault="00B91032" w:rsidP="00172134">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484" w:rsidRDefault="00264484" w:rsidP="00F30A5C">
      <w:r>
        <w:separator/>
      </w:r>
    </w:p>
  </w:endnote>
  <w:endnote w:type="continuationSeparator" w:id="0">
    <w:p w:rsidR="00264484" w:rsidRDefault="00264484"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902" w:rsidRPr="009F368C" w:rsidRDefault="005F6902"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5F6902" w:rsidRPr="009F368C" w:rsidRDefault="005F6902"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F97C5F">
      <w:rPr>
        <w:b/>
        <w:sz w:val="20"/>
        <w:lang w:val="ru-RU"/>
      </w:rPr>
      <w:t>37</w:t>
    </w:r>
    <w:r w:rsidRPr="00F754FD">
      <w:rPr>
        <w:b/>
        <w:sz w:val="20"/>
      </w:rPr>
      <w:t>/</w:t>
    </w:r>
    <w:r w:rsidRPr="004C4BE4">
      <w:rPr>
        <w:b/>
        <w:sz w:val="20"/>
        <w:lang w:val="ru-RU"/>
      </w:rPr>
      <w:t>1</w:t>
    </w:r>
    <w:r w:rsidR="00F97C5F">
      <w:rPr>
        <w:b/>
        <w:sz w:val="20"/>
        <w:lang w:val="ru-RU"/>
      </w:rPr>
      <w:t>8</w:t>
    </w:r>
    <w:r w:rsidRPr="004C4BE4">
      <w:rPr>
        <w:b/>
        <w:color w:val="FF0000"/>
        <w:sz w:val="20"/>
        <w:lang w:val="ru-RU"/>
      </w:rPr>
      <w:t xml:space="preserve"> </w:t>
    </w:r>
    <w:r>
      <w:rPr>
        <w:b/>
        <w:color w:val="FF0000"/>
        <w:sz w:val="20"/>
      </w:rPr>
      <w:t xml:space="preserve">                                                 </w:t>
    </w:r>
    <w:r>
      <w:rPr>
        <w:b/>
        <w:sz w:val="20"/>
        <w:lang w:val="en-US"/>
      </w:rPr>
      <w:t>I</w:t>
    </w:r>
    <w:r>
      <w:rPr>
        <w:b/>
        <w:sz w:val="20"/>
        <w:lang w:val="sr-Latn-RS"/>
      </w:rPr>
      <w:t>II</w:t>
    </w:r>
    <w:r w:rsidRPr="00BF5FBD">
      <w:rPr>
        <w:b/>
        <w:sz w:val="20"/>
        <w:lang w:val="sr-Latn-CS"/>
      </w:rPr>
      <w:t xml:space="preserve"> -201</w:t>
    </w:r>
    <w:r>
      <w:rPr>
        <w:b/>
        <w:sz w:val="20"/>
        <w:lang w:val="sr-Latn-CS"/>
      </w:rPr>
      <w:t>8</w:t>
    </w:r>
    <w:r w:rsidRPr="00BF5FBD">
      <w:rPr>
        <w:b/>
        <w:sz w:val="20"/>
        <w:lang w:val="sr-Latn-CS"/>
      </w:rPr>
      <w:t xml:space="preserve">. </w:t>
    </w:r>
    <w:r w:rsidRPr="00BF5FBD">
      <w:rPr>
        <w:b/>
        <w:sz w:val="20"/>
      </w:rPr>
      <w:t>године</w:t>
    </w:r>
  </w:p>
  <w:p w:rsidR="005F6902" w:rsidRPr="00F30A5C" w:rsidRDefault="005F6902"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484" w:rsidRDefault="00264484" w:rsidP="00F30A5C">
      <w:r>
        <w:separator/>
      </w:r>
    </w:p>
  </w:footnote>
  <w:footnote w:type="continuationSeparator" w:id="0">
    <w:p w:rsidR="00264484" w:rsidRDefault="00264484"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5F6902" w:rsidRDefault="005F6902"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E553A7">
          <w:rPr>
            <w:b/>
            <w:bCs/>
            <w:noProof/>
          </w:rPr>
          <w:t>61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553A7">
          <w:rPr>
            <w:b/>
            <w:bCs/>
            <w:noProof/>
          </w:rPr>
          <w:t>61</w:t>
        </w:r>
        <w:r>
          <w:rPr>
            <w:b/>
            <w:bCs/>
            <w:szCs w:val="24"/>
          </w:rPr>
          <w:fldChar w:fldCharType="end"/>
        </w:r>
      </w:p>
      <w:p w:rsidR="005F6902" w:rsidRDefault="005F6902">
        <w:pPr>
          <w:pStyle w:val="Header"/>
          <w:rPr>
            <w:b/>
            <w:bCs/>
            <w:szCs w:val="24"/>
          </w:rPr>
        </w:pPr>
      </w:p>
      <w:p w:rsidR="005F6902" w:rsidRDefault="005F6902">
        <w:pPr>
          <w:pStyle w:val="Header"/>
          <w:rPr>
            <w:b/>
            <w:bCs/>
            <w:szCs w:val="24"/>
          </w:rPr>
        </w:pPr>
      </w:p>
      <w:p w:rsidR="005F6902" w:rsidRDefault="005F6902">
        <w:pPr>
          <w:pStyle w:val="Header"/>
          <w:rPr>
            <w:b/>
            <w:bCs/>
            <w:szCs w:val="24"/>
          </w:rPr>
        </w:pPr>
      </w:p>
      <w:p w:rsidR="005F6902" w:rsidRDefault="005F6902">
        <w:pPr>
          <w:pStyle w:val="Header"/>
          <w:rPr>
            <w:b/>
            <w:bCs/>
            <w:szCs w:val="24"/>
          </w:rPr>
        </w:pPr>
      </w:p>
      <w:p w:rsidR="005F6902" w:rsidRDefault="005F6902">
        <w:pPr>
          <w:pStyle w:val="Header"/>
          <w:rPr>
            <w:b/>
            <w:bCs/>
            <w:szCs w:val="24"/>
          </w:rPr>
        </w:pPr>
      </w:p>
      <w:p w:rsidR="005F6902" w:rsidRDefault="00F97C5F" w:rsidP="00F97C5F">
        <w:pPr>
          <w:pStyle w:val="Header"/>
          <w:tabs>
            <w:tab w:val="clear" w:pos="4320"/>
            <w:tab w:val="clear" w:pos="8640"/>
            <w:tab w:val="left" w:pos="975"/>
          </w:tabs>
        </w:pPr>
        <w:r>
          <w:tab/>
        </w:r>
      </w:p>
    </w:sdtContent>
  </w:sdt>
  <w:p w:rsidR="005F6902" w:rsidRDefault="005F6902">
    <w:pPr>
      <w:pStyle w:val="Header"/>
    </w:pPr>
  </w:p>
  <w:p w:rsidR="005F6902" w:rsidRDefault="005F6902">
    <w:pPr>
      <w:pStyle w:val="Header"/>
    </w:pPr>
  </w:p>
  <w:p w:rsidR="005F6902" w:rsidRDefault="005F6902"/>
  <w:p w:rsidR="005F6902" w:rsidRDefault="005F6902" w:rsidP="00AC5C24">
    <w:pPr>
      <w:tabs>
        <w:tab w:val="clear" w:pos="1440"/>
        <w:tab w:val="left" w:pos="2129"/>
      </w:tabs>
    </w:pPr>
    <w:r>
      <w:tab/>
    </w:r>
  </w:p>
  <w:p w:rsidR="005F6902" w:rsidRDefault="005F6902" w:rsidP="00DF07E4">
    <w:pPr>
      <w:pStyle w:val="Header"/>
    </w:pPr>
  </w:p>
  <w:p w:rsidR="005F6902" w:rsidRDefault="005F6902" w:rsidP="00541CBD"/>
  <w:p w:rsidR="005F6902" w:rsidRDefault="005F6902" w:rsidP="00541C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6"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4"/>
  </w:num>
  <w:num w:numId="9">
    <w:abstractNumId w:val="5"/>
  </w:num>
  <w:num w:numId="10">
    <w:abstractNumId w:val="19"/>
  </w:num>
  <w:num w:numId="11">
    <w:abstractNumId w:val="1"/>
  </w:num>
  <w:num w:numId="12">
    <w:abstractNumId w:val="13"/>
  </w:num>
  <w:num w:numId="13">
    <w:abstractNumId w:val="14"/>
  </w:num>
  <w:num w:numId="14">
    <w:abstractNumId w:val="25"/>
  </w:num>
  <w:num w:numId="15">
    <w:abstractNumId w:val="4"/>
  </w:num>
  <w:num w:numId="16">
    <w:abstractNumId w:val="23"/>
  </w:num>
  <w:num w:numId="17">
    <w:abstractNumId w:val="11"/>
  </w:num>
  <w:num w:numId="18">
    <w:abstractNumId w:val="28"/>
  </w:num>
  <w:num w:numId="19">
    <w:abstractNumId w:val="15"/>
  </w:num>
  <w:num w:numId="20">
    <w:abstractNumId w:val="26"/>
  </w:num>
  <w:num w:numId="21">
    <w:abstractNumId w:val="16"/>
  </w:num>
  <w:num w:numId="22">
    <w:abstractNumId w:val="12"/>
  </w:num>
  <w:num w:numId="23">
    <w:abstractNumId w:val="32"/>
  </w:num>
  <w:num w:numId="24">
    <w:abstractNumId w:val="2"/>
  </w:num>
  <w:num w:numId="25">
    <w:abstractNumId w:val="9"/>
  </w:num>
  <w:num w:numId="26">
    <w:abstractNumId w:val="18"/>
  </w:num>
  <w:num w:numId="27">
    <w:abstractNumId w:val="20"/>
  </w:num>
  <w:num w:numId="28">
    <w:abstractNumId w:val="8"/>
  </w:num>
  <w:num w:numId="29">
    <w:abstractNumId w:val="31"/>
  </w:num>
  <w:num w:numId="30">
    <w:abstractNumId w:val="3"/>
  </w:num>
  <w:num w:numId="31">
    <w:abstractNumId w:val="6"/>
  </w:num>
  <w:num w:numId="32">
    <w:abstractNumId w:val="2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1CB"/>
    <w:rsid w:val="00015C9D"/>
    <w:rsid w:val="0002349E"/>
    <w:rsid w:val="0002558A"/>
    <w:rsid w:val="0003358A"/>
    <w:rsid w:val="0003768D"/>
    <w:rsid w:val="000441F6"/>
    <w:rsid w:val="00060685"/>
    <w:rsid w:val="000631D5"/>
    <w:rsid w:val="00071651"/>
    <w:rsid w:val="00076F6F"/>
    <w:rsid w:val="00082348"/>
    <w:rsid w:val="0009020F"/>
    <w:rsid w:val="00093D75"/>
    <w:rsid w:val="000955D1"/>
    <w:rsid w:val="00095C0F"/>
    <w:rsid w:val="00096968"/>
    <w:rsid w:val="000A0BDD"/>
    <w:rsid w:val="000B4F07"/>
    <w:rsid w:val="000C0B5E"/>
    <w:rsid w:val="000C4665"/>
    <w:rsid w:val="000C6614"/>
    <w:rsid w:val="000D2CD4"/>
    <w:rsid w:val="000E04D3"/>
    <w:rsid w:val="000F1616"/>
    <w:rsid w:val="000F7439"/>
    <w:rsid w:val="00104C3C"/>
    <w:rsid w:val="0011723C"/>
    <w:rsid w:val="0012105D"/>
    <w:rsid w:val="0012762A"/>
    <w:rsid w:val="001356B4"/>
    <w:rsid w:val="0015168E"/>
    <w:rsid w:val="00152728"/>
    <w:rsid w:val="00154E82"/>
    <w:rsid w:val="00172134"/>
    <w:rsid w:val="00184A41"/>
    <w:rsid w:val="001A088F"/>
    <w:rsid w:val="001B2FA9"/>
    <w:rsid w:val="001B6C93"/>
    <w:rsid w:val="001C3769"/>
    <w:rsid w:val="001D210D"/>
    <w:rsid w:val="001D7AE3"/>
    <w:rsid w:val="001E1214"/>
    <w:rsid w:val="001E7262"/>
    <w:rsid w:val="0020412A"/>
    <w:rsid w:val="00206E94"/>
    <w:rsid w:val="0021051E"/>
    <w:rsid w:val="00211875"/>
    <w:rsid w:val="00221123"/>
    <w:rsid w:val="00236F14"/>
    <w:rsid w:val="00240528"/>
    <w:rsid w:val="00241E79"/>
    <w:rsid w:val="00247887"/>
    <w:rsid w:val="002515A3"/>
    <w:rsid w:val="00253DF8"/>
    <w:rsid w:val="00253EDA"/>
    <w:rsid w:val="00263975"/>
    <w:rsid w:val="00264484"/>
    <w:rsid w:val="00275CCE"/>
    <w:rsid w:val="002778D1"/>
    <w:rsid w:val="00280953"/>
    <w:rsid w:val="00282841"/>
    <w:rsid w:val="00292866"/>
    <w:rsid w:val="00293782"/>
    <w:rsid w:val="002A6633"/>
    <w:rsid w:val="002B031D"/>
    <w:rsid w:val="002B14A5"/>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61B9A"/>
    <w:rsid w:val="00363F71"/>
    <w:rsid w:val="0037036C"/>
    <w:rsid w:val="00371466"/>
    <w:rsid w:val="0037543D"/>
    <w:rsid w:val="003909AA"/>
    <w:rsid w:val="00393265"/>
    <w:rsid w:val="003969DF"/>
    <w:rsid w:val="003C0EE4"/>
    <w:rsid w:val="003D6236"/>
    <w:rsid w:val="003E3443"/>
    <w:rsid w:val="003E7577"/>
    <w:rsid w:val="003F5764"/>
    <w:rsid w:val="003F798F"/>
    <w:rsid w:val="00401C6B"/>
    <w:rsid w:val="004140DE"/>
    <w:rsid w:val="00414F7F"/>
    <w:rsid w:val="00455827"/>
    <w:rsid w:val="00457793"/>
    <w:rsid w:val="00462800"/>
    <w:rsid w:val="00482325"/>
    <w:rsid w:val="0048652F"/>
    <w:rsid w:val="004915F5"/>
    <w:rsid w:val="00494F10"/>
    <w:rsid w:val="004A2B96"/>
    <w:rsid w:val="004A5AC4"/>
    <w:rsid w:val="004A7E2A"/>
    <w:rsid w:val="004B1C33"/>
    <w:rsid w:val="004B6A91"/>
    <w:rsid w:val="004C0894"/>
    <w:rsid w:val="004C4BE4"/>
    <w:rsid w:val="004E2017"/>
    <w:rsid w:val="00506322"/>
    <w:rsid w:val="0050776B"/>
    <w:rsid w:val="00512494"/>
    <w:rsid w:val="0052285E"/>
    <w:rsid w:val="00523AAA"/>
    <w:rsid w:val="00531195"/>
    <w:rsid w:val="0053617A"/>
    <w:rsid w:val="00541CBD"/>
    <w:rsid w:val="005715CA"/>
    <w:rsid w:val="00577393"/>
    <w:rsid w:val="00583AAF"/>
    <w:rsid w:val="00592825"/>
    <w:rsid w:val="005940E5"/>
    <w:rsid w:val="005A6101"/>
    <w:rsid w:val="005B4B0B"/>
    <w:rsid w:val="005B6546"/>
    <w:rsid w:val="005D1998"/>
    <w:rsid w:val="005D468F"/>
    <w:rsid w:val="005F0E46"/>
    <w:rsid w:val="005F1DC7"/>
    <w:rsid w:val="005F5C26"/>
    <w:rsid w:val="005F6902"/>
    <w:rsid w:val="0060146C"/>
    <w:rsid w:val="006039FD"/>
    <w:rsid w:val="00606F30"/>
    <w:rsid w:val="00607275"/>
    <w:rsid w:val="0061332F"/>
    <w:rsid w:val="00620B55"/>
    <w:rsid w:val="006348B9"/>
    <w:rsid w:val="00636E52"/>
    <w:rsid w:val="0063727A"/>
    <w:rsid w:val="00645CCF"/>
    <w:rsid w:val="00650686"/>
    <w:rsid w:val="00655D63"/>
    <w:rsid w:val="00664897"/>
    <w:rsid w:val="00666F14"/>
    <w:rsid w:val="006772C4"/>
    <w:rsid w:val="00680716"/>
    <w:rsid w:val="00681895"/>
    <w:rsid w:val="0068734E"/>
    <w:rsid w:val="00691B36"/>
    <w:rsid w:val="0069512F"/>
    <w:rsid w:val="00695797"/>
    <w:rsid w:val="006A1199"/>
    <w:rsid w:val="006A46ED"/>
    <w:rsid w:val="006A516E"/>
    <w:rsid w:val="006C0DA5"/>
    <w:rsid w:val="006C3BAB"/>
    <w:rsid w:val="006C60AF"/>
    <w:rsid w:val="006E63A6"/>
    <w:rsid w:val="006F1F5F"/>
    <w:rsid w:val="006F339B"/>
    <w:rsid w:val="006F4DCE"/>
    <w:rsid w:val="00706F55"/>
    <w:rsid w:val="007301DE"/>
    <w:rsid w:val="00731770"/>
    <w:rsid w:val="007344EA"/>
    <w:rsid w:val="0075141E"/>
    <w:rsid w:val="007535F8"/>
    <w:rsid w:val="0075778B"/>
    <w:rsid w:val="00765C8B"/>
    <w:rsid w:val="00784C72"/>
    <w:rsid w:val="0079240B"/>
    <w:rsid w:val="007A31F7"/>
    <w:rsid w:val="007A36F6"/>
    <w:rsid w:val="007B52E1"/>
    <w:rsid w:val="007E2942"/>
    <w:rsid w:val="007E5C31"/>
    <w:rsid w:val="00806F44"/>
    <w:rsid w:val="00807AD1"/>
    <w:rsid w:val="00811CB3"/>
    <w:rsid w:val="00812336"/>
    <w:rsid w:val="00832EC1"/>
    <w:rsid w:val="008416D7"/>
    <w:rsid w:val="00860231"/>
    <w:rsid w:val="00871624"/>
    <w:rsid w:val="00873131"/>
    <w:rsid w:val="00874286"/>
    <w:rsid w:val="0087618C"/>
    <w:rsid w:val="00885CD5"/>
    <w:rsid w:val="00893AFD"/>
    <w:rsid w:val="008B3331"/>
    <w:rsid w:val="008B5C95"/>
    <w:rsid w:val="008C543C"/>
    <w:rsid w:val="009033D5"/>
    <w:rsid w:val="00925BE0"/>
    <w:rsid w:val="00927123"/>
    <w:rsid w:val="0093371D"/>
    <w:rsid w:val="00937839"/>
    <w:rsid w:val="00944367"/>
    <w:rsid w:val="00956D31"/>
    <w:rsid w:val="00966E6F"/>
    <w:rsid w:val="00971469"/>
    <w:rsid w:val="00983EA5"/>
    <w:rsid w:val="00985097"/>
    <w:rsid w:val="0098610E"/>
    <w:rsid w:val="0099391E"/>
    <w:rsid w:val="0099651A"/>
    <w:rsid w:val="009A12B3"/>
    <w:rsid w:val="009A20D1"/>
    <w:rsid w:val="009A3025"/>
    <w:rsid w:val="009A45B0"/>
    <w:rsid w:val="009C2FC2"/>
    <w:rsid w:val="009C6C61"/>
    <w:rsid w:val="009C76BA"/>
    <w:rsid w:val="009D33C8"/>
    <w:rsid w:val="009D453B"/>
    <w:rsid w:val="009E437F"/>
    <w:rsid w:val="009E5DDE"/>
    <w:rsid w:val="009E7D55"/>
    <w:rsid w:val="009E7EC1"/>
    <w:rsid w:val="009F368C"/>
    <w:rsid w:val="009F576E"/>
    <w:rsid w:val="009F5CD7"/>
    <w:rsid w:val="009F6D50"/>
    <w:rsid w:val="009F79F7"/>
    <w:rsid w:val="00A10673"/>
    <w:rsid w:val="00A24091"/>
    <w:rsid w:val="00A352D0"/>
    <w:rsid w:val="00A44352"/>
    <w:rsid w:val="00A45134"/>
    <w:rsid w:val="00A64317"/>
    <w:rsid w:val="00A84EC9"/>
    <w:rsid w:val="00A91484"/>
    <w:rsid w:val="00A94B14"/>
    <w:rsid w:val="00AA1D59"/>
    <w:rsid w:val="00AA5349"/>
    <w:rsid w:val="00AA5424"/>
    <w:rsid w:val="00AB2E3B"/>
    <w:rsid w:val="00AC5C24"/>
    <w:rsid w:val="00AD13C1"/>
    <w:rsid w:val="00AD4782"/>
    <w:rsid w:val="00AE06B9"/>
    <w:rsid w:val="00AE2EBC"/>
    <w:rsid w:val="00AE77D7"/>
    <w:rsid w:val="00AF41B6"/>
    <w:rsid w:val="00AF45C5"/>
    <w:rsid w:val="00B00D5A"/>
    <w:rsid w:val="00B0759F"/>
    <w:rsid w:val="00B10CC2"/>
    <w:rsid w:val="00B3110F"/>
    <w:rsid w:val="00B401D4"/>
    <w:rsid w:val="00B40EA4"/>
    <w:rsid w:val="00B453BE"/>
    <w:rsid w:val="00B52F55"/>
    <w:rsid w:val="00B64FAE"/>
    <w:rsid w:val="00B65B6B"/>
    <w:rsid w:val="00B83357"/>
    <w:rsid w:val="00B91032"/>
    <w:rsid w:val="00BB6D1C"/>
    <w:rsid w:val="00BC49C6"/>
    <w:rsid w:val="00BC5CCF"/>
    <w:rsid w:val="00BD7581"/>
    <w:rsid w:val="00BF3195"/>
    <w:rsid w:val="00BF56DF"/>
    <w:rsid w:val="00BF5D55"/>
    <w:rsid w:val="00BF5FBD"/>
    <w:rsid w:val="00C15F2B"/>
    <w:rsid w:val="00C31EB3"/>
    <w:rsid w:val="00C32091"/>
    <w:rsid w:val="00C3527C"/>
    <w:rsid w:val="00C464BE"/>
    <w:rsid w:val="00C517FF"/>
    <w:rsid w:val="00C638E5"/>
    <w:rsid w:val="00C66707"/>
    <w:rsid w:val="00C67879"/>
    <w:rsid w:val="00C735C6"/>
    <w:rsid w:val="00C77AEF"/>
    <w:rsid w:val="00CA2A2C"/>
    <w:rsid w:val="00CC0110"/>
    <w:rsid w:val="00CC24DC"/>
    <w:rsid w:val="00CC2934"/>
    <w:rsid w:val="00CC388D"/>
    <w:rsid w:val="00CC4A0F"/>
    <w:rsid w:val="00CD630C"/>
    <w:rsid w:val="00CD6519"/>
    <w:rsid w:val="00CE61D2"/>
    <w:rsid w:val="00CF082F"/>
    <w:rsid w:val="00D11E68"/>
    <w:rsid w:val="00D24D78"/>
    <w:rsid w:val="00D34291"/>
    <w:rsid w:val="00D41BFC"/>
    <w:rsid w:val="00D52DC2"/>
    <w:rsid w:val="00D56A54"/>
    <w:rsid w:val="00D76C81"/>
    <w:rsid w:val="00D9421D"/>
    <w:rsid w:val="00DA4B57"/>
    <w:rsid w:val="00DB37BF"/>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553A7"/>
    <w:rsid w:val="00E6196B"/>
    <w:rsid w:val="00E63F66"/>
    <w:rsid w:val="00E6435D"/>
    <w:rsid w:val="00EB4C2E"/>
    <w:rsid w:val="00EC6A32"/>
    <w:rsid w:val="00ED2BA1"/>
    <w:rsid w:val="00ED4F1D"/>
    <w:rsid w:val="00ED6083"/>
    <w:rsid w:val="00EE41F6"/>
    <w:rsid w:val="00EF2818"/>
    <w:rsid w:val="00EF66BD"/>
    <w:rsid w:val="00F00CB3"/>
    <w:rsid w:val="00F1281C"/>
    <w:rsid w:val="00F30A5C"/>
    <w:rsid w:val="00F41AFB"/>
    <w:rsid w:val="00F41C12"/>
    <w:rsid w:val="00F42113"/>
    <w:rsid w:val="00F47557"/>
    <w:rsid w:val="00F541D2"/>
    <w:rsid w:val="00F5642A"/>
    <w:rsid w:val="00F56DEC"/>
    <w:rsid w:val="00F571CB"/>
    <w:rsid w:val="00F579C9"/>
    <w:rsid w:val="00F6249F"/>
    <w:rsid w:val="00F736B7"/>
    <w:rsid w:val="00F74A02"/>
    <w:rsid w:val="00F754FD"/>
    <w:rsid w:val="00F81526"/>
    <w:rsid w:val="00F85F3E"/>
    <w:rsid w:val="00F91DE8"/>
    <w:rsid w:val="00F91EF4"/>
    <w:rsid w:val="00F97C5F"/>
    <w:rsid w:val="00FA7081"/>
    <w:rsid w:val="00FB23FF"/>
    <w:rsid w:val="00FB5367"/>
    <w:rsid w:val="00FB6A97"/>
    <w:rsid w:val="00FB727B"/>
    <w:rsid w:val="00FC660C"/>
    <w:rsid w:val="00FD5951"/>
    <w:rsid w:val="00FD5DE7"/>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A8FA397-2313-4473-92F7-FB5A72EF5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3FD7CA7-4F64-48D5-B2E6-283552A6A3BB}"/>
</file>

<file path=customXml/itemProps2.xml><?xml version="1.0" encoding="utf-8"?>
<ds:datastoreItem xmlns:ds="http://schemas.openxmlformats.org/officeDocument/2006/customXml" ds:itemID="{B541F87A-C269-4A64-9D15-36E0C0F42ADE}"/>
</file>

<file path=customXml/itemProps3.xml><?xml version="1.0" encoding="utf-8"?>
<ds:datastoreItem xmlns:ds="http://schemas.openxmlformats.org/officeDocument/2006/customXml" ds:itemID="{512649AD-1C6F-49E7-89A5-03300AFAE819}"/>
</file>

<file path=customXml/itemProps4.xml><?xml version="1.0" encoding="utf-8"?>
<ds:datastoreItem xmlns:ds="http://schemas.openxmlformats.org/officeDocument/2006/customXml" ds:itemID="{68D056EB-2DE8-4DBB-ADE0-DA5A4B015217}"/>
</file>

<file path=docProps/app.xml><?xml version="1.0" encoding="utf-8"?>
<Properties xmlns="http://schemas.openxmlformats.org/officeDocument/2006/extended-properties" xmlns:vt="http://schemas.openxmlformats.org/officeDocument/2006/docPropsVTypes">
  <Template>Normal</Template>
  <TotalTime>101</TotalTime>
  <Pages>61</Pages>
  <Words>12201</Words>
  <Characters>69550</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15</cp:revision>
  <cp:lastPrinted>2018-03-02T08:47:00Z</cp:lastPrinted>
  <dcterms:created xsi:type="dcterms:W3CDTF">2017-03-28T09:38:00Z</dcterms:created>
  <dcterms:modified xsi:type="dcterms:W3CDTF">2018-03-07T14:21:00Z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