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602"/>
      </w:tblGrid>
      <w:tr w:rsidR="0024022B" w:rsidRPr="000276F3" w:rsidTr="0023046C">
        <w:trPr>
          <w:trHeight w:val="3321"/>
          <w:jc w:val="center"/>
        </w:trPr>
        <w:tc>
          <w:tcPr>
            <w:tcW w:w="8602" w:type="dxa"/>
            <w:hideMark/>
          </w:tcPr>
          <w:p w:rsidR="0024022B" w:rsidRPr="00CB06DD" w:rsidRDefault="0024022B" w:rsidP="0023046C">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tblPr>
      <w:tblGrid>
        <w:gridCol w:w="2509"/>
        <w:gridCol w:w="5840"/>
      </w:tblGrid>
      <w:tr w:rsidR="0024022B" w:rsidRPr="000276F3" w:rsidTr="008F0EF2">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840" w:type="dxa"/>
          </w:tcPr>
          <w:p w:rsidR="009F6A47" w:rsidRPr="008A0D61" w:rsidRDefault="009F6A47" w:rsidP="000166C2">
            <w:pPr>
              <w:spacing w:beforeLines="50" w:after="120"/>
            </w:pPr>
            <w:r>
              <w:rPr>
                <w:szCs w:val="24"/>
              </w:rPr>
              <w:t xml:space="preserve">Набавка </w:t>
            </w:r>
            <w:r w:rsidR="008A0D61">
              <w:rPr>
                <w:szCs w:val="24"/>
              </w:rPr>
              <w:t xml:space="preserve">права коришћења </w:t>
            </w:r>
            <w:r w:rsidR="00CB06DD">
              <w:rPr>
                <w:szCs w:val="24"/>
              </w:rPr>
              <w:t>решења</w:t>
            </w:r>
            <w:r w:rsidR="008A0D61">
              <w:rPr>
                <w:szCs w:val="24"/>
              </w:rPr>
              <w:t xml:space="preserve"> за унапређење функционисања НЦТС-а</w:t>
            </w:r>
          </w:p>
          <w:p w:rsidR="0024022B" w:rsidRPr="000276F3" w:rsidRDefault="0024022B" w:rsidP="002F1A86">
            <w:pPr>
              <w:jc w:val="left"/>
              <w:rPr>
                <w:b/>
                <w:szCs w:val="24"/>
              </w:rPr>
            </w:pPr>
          </w:p>
        </w:tc>
      </w:tr>
      <w:tr w:rsidR="0024022B" w:rsidRPr="000276F3" w:rsidTr="008F0EF2">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840"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8F0EF2">
        <w:trPr>
          <w:trHeight w:val="550"/>
          <w:jc w:val="center"/>
        </w:trPr>
        <w:tc>
          <w:tcPr>
            <w:tcW w:w="2509" w:type="dxa"/>
            <w:vAlign w:val="center"/>
          </w:tcPr>
          <w:p w:rsidR="0024022B" w:rsidRPr="00330DA4" w:rsidRDefault="0024022B" w:rsidP="002F1A86">
            <w:pPr>
              <w:jc w:val="left"/>
              <w:rPr>
                <w:b/>
                <w:szCs w:val="24"/>
              </w:rPr>
            </w:pPr>
          </w:p>
          <w:p w:rsidR="0024022B" w:rsidRPr="00330DA4" w:rsidRDefault="0024022B" w:rsidP="002F1A86">
            <w:pPr>
              <w:jc w:val="left"/>
              <w:rPr>
                <w:b/>
                <w:szCs w:val="24"/>
              </w:rPr>
            </w:pPr>
            <w:r w:rsidRPr="00330DA4">
              <w:rPr>
                <w:b/>
                <w:szCs w:val="24"/>
              </w:rPr>
              <w:t>Број јавне  набавке:</w:t>
            </w:r>
          </w:p>
        </w:tc>
        <w:tc>
          <w:tcPr>
            <w:tcW w:w="5840" w:type="dxa"/>
            <w:vAlign w:val="center"/>
          </w:tcPr>
          <w:p w:rsidR="0024022B" w:rsidRPr="00330DA4" w:rsidRDefault="0024022B" w:rsidP="002F1A86">
            <w:pPr>
              <w:jc w:val="left"/>
              <w:rPr>
                <w:b/>
                <w:szCs w:val="24"/>
              </w:rPr>
            </w:pPr>
          </w:p>
          <w:p w:rsidR="0024022B" w:rsidRPr="00330DA4" w:rsidRDefault="008A0D61" w:rsidP="00A92A0F">
            <w:pPr>
              <w:jc w:val="left"/>
              <w:rPr>
                <w:b/>
                <w:szCs w:val="24"/>
                <w:lang w:val="uz-Cyrl-UZ"/>
              </w:rPr>
            </w:pPr>
            <w:r w:rsidRPr="00330DA4">
              <w:rPr>
                <w:b/>
                <w:szCs w:val="24"/>
                <w:lang w:val="uz-Cyrl-UZ"/>
              </w:rPr>
              <w:t>08</w:t>
            </w:r>
            <w:r w:rsidR="0024022B" w:rsidRPr="00330DA4">
              <w:rPr>
                <w:b/>
                <w:szCs w:val="24"/>
              </w:rPr>
              <w:t>/1</w:t>
            </w:r>
            <w:r w:rsidR="00EA1D8C" w:rsidRPr="00330DA4">
              <w:rPr>
                <w:b/>
                <w:szCs w:val="24"/>
                <w:lang w:val="uz-Cyrl-UZ"/>
              </w:rPr>
              <w:t>6</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Default="004C69F3" w:rsidP="0024022B">
      <w:pPr>
        <w:jc w:val="center"/>
        <w:rPr>
          <w:szCs w:val="24"/>
          <w:lang w:val="en-US"/>
        </w:rPr>
      </w:pPr>
    </w:p>
    <w:p w:rsidR="000166C2" w:rsidRDefault="000166C2" w:rsidP="0024022B">
      <w:pPr>
        <w:jc w:val="center"/>
        <w:rPr>
          <w:szCs w:val="24"/>
          <w:lang w:val="en-US"/>
        </w:rPr>
      </w:pPr>
    </w:p>
    <w:p w:rsidR="000166C2" w:rsidRDefault="000166C2" w:rsidP="0024022B">
      <w:pPr>
        <w:jc w:val="center"/>
        <w:rPr>
          <w:szCs w:val="24"/>
          <w:lang w:val="en-US"/>
        </w:rPr>
      </w:pPr>
    </w:p>
    <w:p w:rsidR="000166C2" w:rsidRDefault="000166C2" w:rsidP="0024022B">
      <w:pPr>
        <w:jc w:val="center"/>
        <w:rPr>
          <w:szCs w:val="24"/>
          <w:lang w:val="en-US"/>
        </w:rPr>
      </w:pPr>
    </w:p>
    <w:p w:rsidR="000166C2" w:rsidRDefault="000166C2" w:rsidP="0024022B">
      <w:pPr>
        <w:jc w:val="center"/>
        <w:rPr>
          <w:szCs w:val="24"/>
          <w:lang w:val="en-US"/>
        </w:rPr>
      </w:pPr>
    </w:p>
    <w:p w:rsidR="000166C2" w:rsidRDefault="000166C2" w:rsidP="0024022B">
      <w:pPr>
        <w:jc w:val="center"/>
        <w:rPr>
          <w:szCs w:val="24"/>
          <w:lang w:val="en-US"/>
        </w:rPr>
      </w:pPr>
    </w:p>
    <w:p w:rsidR="000166C2" w:rsidRPr="000166C2" w:rsidRDefault="000166C2" w:rsidP="0024022B">
      <w:pPr>
        <w:jc w:val="center"/>
        <w:rPr>
          <w:szCs w:val="24"/>
          <w:lang w:val="en-US"/>
        </w:rPr>
      </w:pPr>
    </w:p>
    <w:p w:rsidR="007A6A37" w:rsidRDefault="007A6A37" w:rsidP="0024022B">
      <w:pPr>
        <w:jc w:val="center"/>
        <w:rPr>
          <w:szCs w:val="24"/>
          <w:lang w:val="ru-RU"/>
        </w:rPr>
      </w:pPr>
    </w:p>
    <w:p w:rsidR="007A6A37" w:rsidRDefault="007A6A37" w:rsidP="0024022B">
      <w:pPr>
        <w:jc w:val="center"/>
        <w:rPr>
          <w:szCs w:val="24"/>
          <w:lang w:val="ru-RU"/>
        </w:rPr>
      </w:pPr>
    </w:p>
    <w:p w:rsidR="007A6A37" w:rsidRDefault="007A6A37" w:rsidP="0024022B">
      <w:pPr>
        <w:jc w:val="center"/>
        <w:rPr>
          <w:szCs w:val="24"/>
          <w:lang w:val="ru-RU"/>
        </w:rPr>
      </w:pPr>
    </w:p>
    <w:p w:rsidR="0024022B" w:rsidRDefault="0024022B" w:rsidP="000166C2">
      <w:pPr>
        <w:rPr>
          <w:szCs w:val="24"/>
          <w:lang w:val="en-US"/>
        </w:rPr>
      </w:pPr>
    </w:p>
    <w:p w:rsidR="000166C2" w:rsidRDefault="000166C2" w:rsidP="000166C2">
      <w:pPr>
        <w:rPr>
          <w:szCs w:val="24"/>
          <w:lang w:val="en-US"/>
        </w:rPr>
      </w:pPr>
    </w:p>
    <w:p w:rsidR="000166C2" w:rsidRDefault="000166C2" w:rsidP="000166C2">
      <w:pPr>
        <w:rPr>
          <w:szCs w:val="24"/>
          <w:lang w:val="en-US"/>
        </w:rPr>
      </w:pPr>
    </w:p>
    <w:p w:rsidR="000166C2" w:rsidRPr="000166C2" w:rsidRDefault="000166C2" w:rsidP="000166C2">
      <w:pPr>
        <w:rPr>
          <w:szCs w:val="24"/>
          <w:lang w:val="en-US"/>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8A0D61" w:rsidRDefault="0024022B" w:rsidP="000166C2">
      <w:pPr>
        <w:spacing w:beforeLines="50" w:after="120"/>
        <w:rPr>
          <w:lang w:val="uz-Cyrl-UZ"/>
        </w:rPr>
      </w:pPr>
      <w:r w:rsidRPr="000276F3">
        <w:rPr>
          <w:b/>
          <w:szCs w:val="24"/>
        </w:rPr>
        <w:tab/>
      </w:r>
      <w:r w:rsidRPr="000276F3">
        <w:rPr>
          <w:szCs w:val="24"/>
        </w:rPr>
        <w:t xml:space="preserve">Предмет јавне набавке је </w:t>
      </w:r>
      <w:r w:rsidRPr="00A36911">
        <w:rPr>
          <w:szCs w:val="24"/>
        </w:rPr>
        <w:t>набавка</w:t>
      </w:r>
      <w:r w:rsidR="008A0D61" w:rsidRPr="00A36911">
        <w:rPr>
          <w:szCs w:val="24"/>
        </w:rPr>
        <w:t xml:space="preserve"> </w:t>
      </w:r>
      <w:r w:rsidR="00FB2CF1" w:rsidRPr="00A36911">
        <w:rPr>
          <w:szCs w:val="24"/>
        </w:rPr>
        <w:t>добара</w:t>
      </w:r>
      <w:r w:rsidR="007634A8" w:rsidRPr="00A36911">
        <w:rPr>
          <w:szCs w:val="24"/>
        </w:rPr>
        <w:t xml:space="preserve"> - </w:t>
      </w:r>
      <w:r w:rsidR="008A0D61" w:rsidRPr="00A36911">
        <w:rPr>
          <w:szCs w:val="24"/>
        </w:rPr>
        <w:t xml:space="preserve">права </w:t>
      </w:r>
      <w:r w:rsidR="006F03F3">
        <w:rPr>
          <w:szCs w:val="24"/>
        </w:rPr>
        <w:t xml:space="preserve">коришћења </w:t>
      </w:r>
      <w:r w:rsidR="00CB06DD" w:rsidRPr="00A36911">
        <w:rPr>
          <w:szCs w:val="24"/>
        </w:rPr>
        <w:t>решења</w:t>
      </w:r>
      <w:r w:rsidR="008A0D61" w:rsidRPr="00A36911">
        <w:rPr>
          <w:szCs w:val="24"/>
        </w:rPr>
        <w:t xml:space="preserve"> за унапређење функционисања НЦТС-а</w:t>
      </w:r>
      <w:r w:rsidR="00EA1D8C" w:rsidRPr="00A36911">
        <w:rPr>
          <w:lang w:val="uz-Cyrl-UZ"/>
        </w:rPr>
        <w:t>.</w:t>
      </w:r>
    </w:p>
    <w:p w:rsidR="0024022B" w:rsidRPr="008A0D61" w:rsidRDefault="0024022B" w:rsidP="000166C2">
      <w:pPr>
        <w:spacing w:beforeLines="50" w:after="120"/>
      </w:pPr>
      <w:r w:rsidRPr="000276F3">
        <w:rPr>
          <w:szCs w:val="24"/>
        </w:rPr>
        <w:tab/>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0276F3" w:rsidRDefault="0024022B" w:rsidP="0024022B">
      <w:pPr>
        <w:rPr>
          <w:szCs w:val="24"/>
        </w:rPr>
      </w:pPr>
      <w:r w:rsidRPr="000276F3">
        <w:rPr>
          <w:szCs w:val="24"/>
        </w:rPr>
        <w:br w:type="page"/>
      </w:r>
    </w:p>
    <w:p w:rsidR="0024022B" w:rsidRPr="00DF6029" w:rsidRDefault="0024022B" w:rsidP="0024022B">
      <w:pPr>
        <w:jc w:val="center"/>
        <w:outlineLvl w:val="0"/>
        <w:rPr>
          <w:b/>
          <w:szCs w:val="24"/>
          <w:lang w:val="ru-RU"/>
        </w:rPr>
      </w:pPr>
    </w:p>
    <w:p w:rsidR="0024022B" w:rsidRPr="00DF6029" w:rsidRDefault="0024022B" w:rsidP="0024022B">
      <w:pPr>
        <w:jc w:val="center"/>
        <w:outlineLvl w:val="0"/>
        <w:rPr>
          <w:b/>
          <w:szCs w:val="24"/>
          <w:lang w:val="ru-RU"/>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24022B" w:rsidRPr="00A36911" w:rsidRDefault="0024022B" w:rsidP="000166C2">
      <w:pPr>
        <w:spacing w:beforeLines="50" w:after="120"/>
        <w:ind w:firstLine="720"/>
        <w:rPr>
          <w:szCs w:val="24"/>
        </w:rPr>
      </w:pPr>
      <w:r w:rsidRPr="000276F3">
        <w:rPr>
          <w:szCs w:val="24"/>
        </w:rPr>
        <w:tab/>
        <w:t xml:space="preserve">   </w:t>
      </w:r>
      <w:r w:rsidR="009F6A47" w:rsidRPr="006428AF">
        <w:rPr>
          <w:szCs w:val="24"/>
        </w:rPr>
        <w:t>Предмет</w:t>
      </w:r>
      <w:r w:rsidR="009F6A47">
        <w:rPr>
          <w:szCs w:val="24"/>
        </w:rPr>
        <w:t xml:space="preserve"> јавне набавке је </w:t>
      </w:r>
      <w:r w:rsidR="009F6A47">
        <w:t>набавка</w:t>
      </w:r>
      <w:r w:rsidR="008A0D61">
        <w:t xml:space="preserve"> </w:t>
      </w:r>
      <w:r w:rsidR="00FB2CF1" w:rsidRPr="00A36911">
        <w:t>добара</w:t>
      </w:r>
      <w:r w:rsidR="007634A8" w:rsidRPr="00A36911">
        <w:t xml:space="preserve"> - </w:t>
      </w:r>
      <w:r w:rsidR="008A0D61" w:rsidRPr="00A36911">
        <w:rPr>
          <w:szCs w:val="24"/>
        </w:rPr>
        <w:t xml:space="preserve">права коришћења </w:t>
      </w:r>
      <w:r w:rsidR="00CB06DD" w:rsidRPr="00A36911">
        <w:rPr>
          <w:szCs w:val="24"/>
        </w:rPr>
        <w:t>решења</w:t>
      </w:r>
      <w:r w:rsidR="008A0D61" w:rsidRPr="00A36911">
        <w:rPr>
          <w:szCs w:val="24"/>
        </w:rPr>
        <w:t xml:space="preserve"> за унапређење функционисања НЦТС-а</w:t>
      </w:r>
      <w:r w:rsidR="00EA1D8C" w:rsidRPr="00A36911">
        <w:rPr>
          <w:lang w:val="uz-Cyrl-UZ"/>
        </w:rPr>
        <w:t>.</w:t>
      </w:r>
    </w:p>
    <w:p w:rsidR="0024022B" w:rsidRPr="009F6A47" w:rsidRDefault="0024022B" w:rsidP="009F6A47">
      <w:pPr>
        <w:outlineLvl w:val="0"/>
        <w:rPr>
          <w:b/>
          <w:szCs w:val="24"/>
          <w:lang w:val="uz-Cyrl-UZ"/>
        </w:rPr>
      </w:pPr>
      <w:r w:rsidRPr="00A36911">
        <w:rPr>
          <w:szCs w:val="24"/>
        </w:rPr>
        <w:tab/>
      </w:r>
      <w:r w:rsidR="009F6A47" w:rsidRPr="00A36911">
        <w:rPr>
          <w:szCs w:val="24"/>
        </w:rPr>
        <w:t xml:space="preserve">Назив </w:t>
      </w:r>
      <w:r w:rsidR="00D95BB0" w:rsidRPr="00A36911">
        <w:rPr>
          <w:szCs w:val="24"/>
        </w:rPr>
        <w:t xml:space="preserve">и ознака из речника: </w:t>
      </w:r>
      <w:r w:rsidR="00FB2CF1" w:rsidRPr="00A36911">
        <w:rPr>
          <w:szCs w:val="24"/>
        </w:rPr>
        <w:t>4871</w:t>
      </w:r>
      <w:r w:rsidR="00D95BB0" w:rsidRPr="00A36911">
        <w:rPr>
          <w:szCs w:val="24"/>
        </w:rPr>
        <w:t>0000</w:t>
      </w:r>
      <w:r w:rsidR="009F6A47" w:rsidRPr="00A36911">
        <w:t xml:space="preserve"> –</w:t>
      </w:r>
      <w:r w:rsidR="00FB2CF1" w:rsidRPr="00A36911">
        <w:t xml:space="preserve"> програмски пакет за сигурносно копирање или регенерисање</w:t>
      </w:r>
      <w:r w:rsidR="00D95BB0" w:rsidRPr="00A36911">
        <w:rPr>
          <w:lang w:val="uz-Cyrl-UZ"/>
        </w:rPr>
        <w:t xml:space="preserve">, </w:t>
      </w:r>
      <w:r w:rsidR="007E6821" w:rsidRPr="00A36911">
        <w:rPr>
          <w:szCs w:val="24"/>
        </w:rPr>
        <w:t>30210000</w:t>
      </w:r>
      <w:r w:rsidR="007E6821" w:rsidRPr="00A36911">
        <w:t xml:space="preserve"> – Машине за обраду података (хардвер), </w:t>
      </w:r>
      <w:r w:rsidR="00430ABF" w:rsidRPr="00A36911">
        <w:t>72910000 – услуге рачунарског сигурносног копирања (</w:t>
      </w:r>
      <w:r w:rsidR="00E90B9B" w:rsidRPr="00A36911">
        <w:t>бекап)</w:t>
      </w:r>
      <w:r w:rsidR="009F6A47" w:rsidRPr="00A36911">
        <w:rPr>
          <w:lang w:val="uz-Cyrl-UZ"/>
        </w:rPr>
        <w:t>.</w:t>
      </w:r>
    </w:p>
    <w:p w:rsidR="0024022B" w:rsidRPr="0025742E" w:rsidRDefault="0024022B" w:rsidP="0024022B">
      <w:pPr>
        <w:ind w:firstLine="720"/>
        <w:outlineLvl w:val="0"/>
        <w:rPr>
          <w:szCs w:val="24"/>
        </w:rPr>
      </w:pPr>
    </w:p>
    <w:p w:rsidR="009F6A47" w:rsidRPr="003C0A48" w:rsidRDefault="009F6A47" w:rsidP="009F6A47">
      <w:pPr>
        <w:tabs>
          <w:tab w:val="clear" w:pos="1440"/>
        </w:tabs>
        <w:ind w:firstLine="1440"/>
        <w:rPr>
          <w:szCs w:val="24"/>
        </w:rPr>
      </w:pPr>
      <w:r w:rsidRPr="006428AF">
        <w:rPr>
          <w:szCs w:val="24"/>
        </w:rPr>
        <w:t xml:space="preserve">Предметна јавна набавка је на период </w:t>
      </w:r>
      <w:r w:rsidR="008F5720">
        <w:rPr>
          <w:szCs w:val="24"/>
        </w:rPr>
        <w:t>од</w:t>
      </w:r>
      <w:r w:rsidR="00D45C05" w:rsidRPr="003C0A48">
        <w:rPr>
          <w:szCs w:val="24"/>
          <w:lang w:val="uz-Cyrl-UZ"/>
        </w:rPr>
        <w:t xml:space="preserve"> </w:t>
      </w:r>
      <w:r w:rsidR="005A019D">
        <w:rPr>
          <w:szCs w:val="24"/>
        </w:rPr>
        <w:t>једне</w:t>
      </w:r>
      <w:r w:rsidRPr="003C0A48">
        <w:rPr>
          <w:szCs w:val="24"/>
        </w:rPr>
        <w:t xml:space="preserve"> године.</w:t>
      </w:r>
    </w:p>
    <w:p w:rsidR="0024022B" w:rsidRPr="00DF6029" w:rsidRDefault="0024022B" w:rsidP="0024022B">
      <w:pPr>
        <w:outlineLvl w:val="0"/>
        <w:rPr>
          <w:szCs w:val="24"/>
          <w:lang w:val="ru-RU"/>
        </w:rPr>
      </w:pPr>
    </w:p>
    <w:p w:rsidR="0024022B" w:rsidRPr="00D333D1" w:rsidRDefault="0024022B" w:rsidP="0024022B">
      <w:pPr>
        <w:outlineLvl w:val="0"/>
        <w:rPr>
          <w:szCs w:val="24"/>
        </w:rPr>
      </w:pPr>
      <w:r w:rsidRPr="00DF6029">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lastRenderedPageBreak/>
        <w:t>III</w:t>
      </w:r>
    </w:p>
    <w:p w:rsidR="0024022B" w:rsidRPr="000276F3" w:rsidRDefault="0024022B" w:rsidP="0024022B">
      <w:pPr>
        <w:keepNext/>
        <w:keepLines/>
        <w:rPr>
          <w:b/>
          <w:szCs w:val="24"/>
        </w:rPr>
      </w:pPr>
    </w:p>
    <w:p w:rsidR="009F6A47" w:rsidRPr="00334765" w:rsidRDefault="009F6A47" w:rsidP="009F6A47">
      <w:pPr>
        <w:keepNext/>
        <w:keepLines/>
        <w:jc w:val="center"/>
        <w:outlineLvl w:val="0"/>
        <w:rPr>
          <w:b/>
          <w:szCs w:val="24"/>
        </w:rPr>
      </w:pPr>
      <w:r w:rsidRPr="00334765">
        <w:rPr>
          <w:b/>
          <w:szCs w:val="24"/>
        </w:rPr>
        <w:t>ТЕХНИЧКЕ КАРАКТЕРИСТИКЕ</w:t>
      </w:r>
    </w:p>
    <w:p w:rsidR="009F6A47" w:rsidRPr="00A20E60" w:rsidRDefault="009F6A47" w:rsidP="009F6A47">
      <w:pPr>
        <w:keepNext/>
        <w:keepLines/>
        <w:spacing w:line="240" w:lineRule="exact"/>
        <w:ind w:right="-380"/>
        <w:rPr>
          <w:b/>
          <w:bCs/>
          <w:iCs/>
          <w:color w:val="00B050"/>
          <w:szCs w:val="24"/>
        </w:rPr>
      </w:pPr>
      <w:r w:rsidRPr="001D0301">
        <w:rPr>
          <w:b/>
          <w:bCs/>
          <w:iCs/>
          <w:color w:val="00B050"/>
          <w:szCs w:val="24"/>
        </w:rPr>
        <w:tab/>
      </w:r>
    </w:p>
    <w:p w:rsidR="003D3274" w:rsidRDefault="003D3274" w:rsidP="003D3274">
      <w:pPr>
        <w:keepNext/>
        <w:keepLines/>
        <w:rPr>
          <w:lang w:val="en-US"/>
        </w:rPr>
      </w:pPr>
      <w:r>
        <w:rPr>
          <w:lang w:val="uz-Cyrl-UZ"/>
        </w:rPr>
        <w:t>.</w:t>
      </w:r>
    </w:p>
    <w:p w:rsidR="00B16E58" w:rsidRPr="00B16E58" w:rsidRDefault="00B16E58" w:rsidP="003D3274">
      <w:pPr>
        <w:keepNext/>
        <w:keepLines/>
        <w:rPr>
          <w:lang w:val="en-US"/>
        </w:rPr>
      </w:pPr>
    </w:p>
    <w:p w:rsidR="00B16E58" w:rsidRPr="004743BC" w:rsidRDefault="00B16E58" w:rsidP="00B16E58">
      <w:pPr>
        <w:pStyle w:val="ListParagraph"/>
        <w:keepNext/>
        <w:keepLines/>
        <w:numPr>
          <w:ilvl w:val="0"/>
          <w:numId w:val="42"/>
        </w:numPr>
        <w:rPr>
          <w:b/>
          <w:color w:val="auto"/>
        </w:rPr>
      </w:pPr>
      <w:r w:rsidRPr="004743BC">
        <w:rPr>
          <w:b/>
          <w:color w:val="auto"/>
          <w:lang w:val="uz-Cyrl-UZ"/>
        </w:rPr>
        <w:t>Предмет јавне набавке</w:t>
      </w:r>
    </w:p>
    <w:p w:rsidR="00884A57" w:rsidRPr="001A4F03" w:rsidRDefault="00884A57" w:rsidP="0055709A">
      <w:pPr>
        <w:pStyle w:val="ListParagraph"/>
        <w:keepNext/>
        <w:keepLines/>
        <w:ind w:left="1890"/>
        <w:rPr>
          <w:b/>
          <w:color w:val="FF0000"/>
        </w:rPr>
      </w:pPr>
    </w:p>
    <w:p w:rsidR="00B16E58" w:rsidRPr="00A36911" w:rsidRDefault="00B16E58" w:rsidP="006E6406">
      <w:pPr>
        <w:keepNext/>
        <w:keepLines/>
        <w:ind w:firstLine="720"/>
      </w:pPr>
      <w:r w:rsidRPr="00B16E58">
        <w:t xml:space="preserve">Предмет јавне набавке је </w:t>
      </w:r>
      <w:r w:rsidRPr="00A36911">
        <w:t xml:space="preserve">набавка права коришћења </w:t>
      </w:r>
      <w:r w:rsidR="006E6406" w:rsidRPr="00A36911">
        <w:t xml:space="preserve">софтвера, као нематеријалног добра, као </w:t>
      </w:r>
      <w:r w:rsidR="00CB06DD" w:rsidRPr="00A36911">
        <w:t>решења</w:t>
      </w:r>
      <w:r w:rsidR="006F03F3">
        <w:t xml:space="preserve"> (у даљем тексту: решење</w:t>
      </w:r>
      <w:bookmarkStart w:id="0" w:name="_GoBack"/>
      <w:bookmarkEnd w:id="0"/>
      <w:r w:rsidR="00215F82" w:rsidRPr="00A36911">
        <w:t>)</w:t>
      </w:r>
      <w:r w:rsidRPr="00A36911">
        <w:t xml:space="preserve"> за унапређење функционисања НЦТС-а</w:t>
      </w:r>
      <w:r w:rsidR="006E6406" w:rsidRPr="00A36911">
        <w:t>,</w:t>
      </w:r>
      <w:r w:rsidR="00FC7265" w:rsidRPr="00A36911">
        <w:rPr>
          <w:lang w:val="ru-RU"/>
        </w:rPr>
        <w:t xml:space="preserve"> </w:t>
      </w:r>
      <w:r w:rsidR="00FC7265" w:rsidRPr="00A36911">
        <w:t>што подразумева:</w:t>
      </w:r>
    </w:p>
    <w:p w:rsidR="00B16E58" w:rsidRPr="00A36911" w:rsidRDefault="00B16E58" w:rsidP="00B16E58">
      <w:pPr>
        <w:pStyle w:val="ListParagraph"/>
        <w:keepNext/>
        <w:keepLines/>
        <w:ind w:left="1800"/>
        <w:rPr>
          <w:b/>
          <w:color w:val="auto"/>
        </w:rPr>
      </w:pPr>
    </w:p>
    <w:p w:rsidR="00884A57" w:rsidRPr="00A36911" w:rsidRDefault="00884A57" w:rsidP="00215F82">
      <w:pPr>
        <w:keepNext/>
        <w:keepLines/>
        <w:tabs>
          <w:tab w:val="clear" w:pos="1440"/>
        </w:tabs>
        <w:ind w:left="990"/>
      </w:pPr>
      <w:r w:rsidRPr="00A36911">
        <w:t>-</w:t>
      </w:r>
      <w:r w:rsidR="009E37E2" w:rsidRPr="00A36911">
        <w:t xml:space="preserve"> решење са правом коришћења</w:t>
      </w:r>
      <w:r w:rsidRPr="00A36911">
        <w:t xml:space="preserve"> наменски дизајнираног „All Flash Array“ уређаја и SAN инфраструктуре на локацији Царине </w:t>
      </w:r>
    </w:p>
    <w:p w:rsidR="00884A57" w:rsidRPr="00A36911" w:rsidRDefault="00884A57" w:rsidP="00215F82">
      <w:pPr>
        <w:keepNext/>
        <w:keepLines/>
        <w:tabs>
          <w:tab w:val="clear" w:pos="1440"/>
        </w:tabs>
        <w:ind w:left="990"/>
      </w:pPr>
      <w:r w:rsidRPr="00A36911">
        <w:t>-</w:t>
      </w:r>
      <w:r w:rsidR="00215F82" w:rsidRPr="00A36911">
        <w:t xml:space="preserve"> решење за</w:t>
      </w:r>
      <w:r w:rsidRPr="00A36911">
        <w:t xml:space="preserve"> „disaster recovery“</w:t>
      </w:r>
      <w:r w:rsidR="00215F82" w:rsidRPr="00A36911">
        <w:t xml:space="preserve"> (резервну </w:t>
      </w:r>
      <w:r w:rsidR="009E37E2" w:rsidRPr="00A36911">
        <w:t>копију података</w:t>
      </w:r>
      <w:r w:rsidR="00215F82" w:rsidRPr="00A36911">
        <w:t xml:space="preserve"> за случај ванредних ситуација)</w:t>
      </w:r>
      <w:r w:rsidRPr="00A36911">
        <w:t xml:space="preserve"> којом би се наменски дизајниран  „All Flash Array“   уређај на локацији Царине реплицирао на идентичан уређај на локацији </w:t>
      </w:r>
      <w:r w:rsidR="005A019D" w:rsidRPr="00A36911">
        <w:t>„дата центра</w:t>
      </w:r>
      <w:r w:rsidRPr="00A36911">
        <w:t xml:space="preserve">“ </w:t>
      </w:r>
      <w:r w:rsidR="005A019D" w:rsidRPr="00A36911">
        <w:t xml:space="preserve">Понуђача на територији Републике Србије </w:t>
      </w:r>
      <w:r w:rsidRPr="00A36911">
        <w:t>путем „континуалне репликације“</w:t>
      </w:r>
    </w:p>
    <w:p w:rsidR="00CB06DD" w:rsidRPr="00A36911" w:rsidRDefault="00CB06DD" w:rsidP="00215F82">
      <w:pPr>
        <w:keepNext/>
        <w:keepLines/>
        <w:tabs>
          <w:tab w:val="clear" w:pos="1440"/>
        </w:tabs>
        <w:ind w:left="990"/>
      </w:pPr>
      <w:r w:rsidRPr="00A36911">
        <w:t>-</w:t>
      </w:r>
      <w:r w:rsidR="009E37E2" w:rsidRPr="00A36911">
        <w:t>решење</w:t>
      </w:r>
      <w:r w:rsidRPr="00A36911">
        <w:t xml:space="preserve"> за складиштење, обезбеђење и мониторинг података, </w:t>
      </w:r>
      <w:r w:rsidR="006E6406" w:rsidRPr="00A36911">
        <w:t>управљање решењем и извештавање.</w:t>
      </w:r>
    </w:p>
    <w:p w:rsidR="00884A57" w:rsidRPr="00A36911" w:rsidRDefault="00884A57" w:rsidP="00884A57">
      <w:pPr>
        <w:keepNext/>
        <w:keepLines/>
        <w:ind w:left="1440"/>
      </w:pPr>
    </w:p>
    <w:p w:rsidR="00FC7265" w:rsidRPr="006F2526" w:rsidRDefault="00FC7265" w:rsidP="00FC7265">
      <w:pPr>
        <w:rPr>
          <w:iCs/>
        </w:rPr>
      </w:pPr>
      <w:r w:rsidRPr="00A36911">
        <w:rPr>
          <w:iCs/>
        </w:rPr>
        <w:t xml:space="preserve">           Понуђач је дужан да обезбеди </w:t>
      </w:r>
      <w:r w:rsidR="00E21E8A" w:rsidRPr="00A36911">
        <w:rPr>
          <w:iCs/>
        </w:rPr>
        <w:t xml:space="preserve">предметна добра </w:t>
      </w:r>
      <w:r w:rsidR="009E37E2" w:rsidRPr="00A36911">
        <w:rPr>
          <w:iCs/>
        </w:rPr>
        <w:t xml:space="preserve">и све </w:t>
      </w:r>
      <w:r w:rsidR="00F339EC" w:rsidRPr="00A36911">
        <w:rPr>
          <w:iCs/>
        </w:rPr>
        <w:t>неопходне</w:t>
      </w:r>
      <w:r w:rsidR="009E37E2" w:rsidRPr="00A36911">
        <w:rPr>
          <w:iCs/>
        </w:rPr>
        <w:t xml:space="preserve"> услуге, које се односе на </w:t>
      </w:r>
      <w:r w:rsidR="00F339EC" w:rsidRPr="00A36911">
        <w:rPr>
          <w:iCs/>
        </w:rPr>
        <w:t xml:space="preserve">несметану имплементацију и </w:t>
      </w:r>
      <w:r w:rsidRPr="00A36911">
        <w:rPr>
          <w:iCs/>
        </w:rPr>
        <w:t xml:space="preserve">коришћење </w:t>
      </w:r>
      <w:r w:rsidR="00884A57" w:rsidRPr="00A36911">
        <w:rPr>
          <w:iCs/>
        </w:rPr>
        <w:t>сториџ</w:t>
      </w:r>
      <w:r w:rsidRPr="00A36911">
        <w:rPr>
          <w:iCs/>
          <w:lang w:val="ru-RU"/>
        </w:rPr>
        <w:t xml:space="preserve"> </w:t>
      </w:r>
      <w:r w:rsidRPr="00A36911">
        <w:rPr>
          <w:iCs/>
        </w:rPr>
        <w:t>уређаја и друге опреме наведене у Прилогу 1, Техничке спецификације, на адреси</w:t>
      </w:r>
      <w:r w:rsidRPr="006F2526">
        <w:rPr>
          <w:iCs/>
        </w:rPr>
        <w:t xml:space="preserve"> Наручиоца:</w:t>
      </w:r>
    </w:p>
    <w:p w:rsidR="00FC7265" w:rsidRPr="00E21E8A" w:rsidRDefault="00FC7265" w:rsidP="00FC7265">
      <w:pPr>
        <w:rPr>
          <w:iCs/>
        </w:rPr>
      </w:pPr>
      <w:r w:rsidRPr="00A644B2">
        <w:rPr>
          <w:iCs/>
        </w:rPr>
        <w:t>Управа царина, Сектор за информационе технологије, Н</w:t>
      </w:r>
      <w:r w:rsidR="00CB06DD">
        <w:rPr>
          <w:iCs/>
        </w:rPr>
        <w:t xml:space="preserve">ародних хероја 63, Нови Београд, као и </w:t>
      </w:r>
      <w:r w:rsidR="005A019D">
        <w:rPr>
          <w:iCs/>
        </w:rPr>
        <w:t>несметано коришћење опреме</w:t>
      </w:r>
      <w:r w:rsidR="00CB06DD">
        <w:rPr>
          <w:iCs/>
        </w:rPr>
        <w:t xml:space="preserve"> за репликацију, </w:t>
      </w:r>
      <w:r w:rsidR="005A019D" w:rsidRPr="00884A57">
        <w:t xml:space="preserve">на локацији </w:t>
      </w:r>
      <w:r w:rsidR="005A019D">
        <w:t>„дата центра</w:t>
      </w:r>
      <w:r w:rsidR="005A019D" w:rsidRPr="00884A57">
        <w:t>“ Понуђача</w:t>
      </w:r>
      <w:r w:rsidR="005A019D">
        <w:t xml:space="preserve"> на територији Републике Србије</w:t>
      </w:r>
      <w:r w:rsidR="00E21E8A">
        <w:t>.</w:t>
      </w:r>
    </w:p>
    <w:p w:rsidR="003D3274" w:rsidRPr="00A968F7" w:rsidRDefault="003D3274" w:rsidP="003D3274">
      <w:pPr>
        <w:keepNext/>
        <w:keepLines/>
        <w:rPr>
          <w:lang w:val="ru-RU"/>
        </w:rPr>
      </w:pPr>
    </w:p>
    <w:p w:rsidR="003D3274" w:rsidRPr="004743BC" w:rsidRDefault="003D3274" w:rsidP="00B16E58">
      <w:pPr>
        <w:pStyle w:val="ListParagraph"/>
        <w:keepNext/>
        <w:keepLines/>
        <w:numPr>
          <w:ilvl w:val="0"/>
          <w:numId w:val="42"/>
        </w:numPr>
        <w:ind w:left="0" w:firstLine="1440"/>
        <w:rPr>
          <w:b/>
          <w:color w:val="auto"/>
          <w:lang w:val="en-US"/>
        </w:rPr>
      </w:pPr>
      <w:r w:rsidRPr="004743BC">
        <w:rPr>
          <w:b/>
          <w:color w:val="auto"/>
        </w:rPr>
        <w:t xml:space="preserve">Техничка спецификација </w:t>
      </w:r>
    </w:p>
    <w:p w:rsidR="003D3274" w:rsidRDefault="003D3274" w:rsidP="003D3274">
      <w:pPr>
        <w:pStyle w:val="PlainText"/>
      </w:pPr>
    </w:p>
    <w:p w:rsidR="00884A57" w:rsidRPr="00F26731" w:rsidRDefault="00884A57" w:rsidP="00884A57">
      <w:pPr>
        <w:pStyle w:val="Default"/>
        <w:rPr>
          <w:rFonts w:eastAsiaTheme="minorHAnsi"/>
          <w:color w:val="auto"/>
          <w:u w:val="single"/>
        </w:rPr>
      </w:pPr>
      <w:r w:rsidRPr="008F5720">
        <w:rPr>
          <w:rFonts w:eastAsiaTheme="minorHAnsi"/>
          <w:color w:val="auto"/>
          <w:u w:val="single"/>
        </w:rPr>
        <w:t>Н</w:t>
      </w:r>
      <w:r w:rsidRPr="00F26731">
        <w:rPr>
          <w:rFonts w:eastAsiaTheme="minorHAnsi"/>
          <w:color w:val="auto"/>
          <w:u w:val="single"/>
        </w:rPr>
        <w:t xml:space="preserve">аменски дизајниран „All Flash Array“ </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Потребно је понудити </w:t>
      </w:r>
      <w:r w:rsidR="006F03F3">
        <w:rPr>
          <w:rFonts w:eastAsiaTheme="minorHAnsi"/>
          <w:color w:val="auto"/>
          <w:lang w:val="ru-RU"/>
        </w:rPr>
        <w:t>решење</w:t>
      </w:r>
      <w:r w:rsidRPr="00A968F7">
        <w:rPr>
          <w:rFonts w:eastAsiaTheme="minorHAnsi"/>
          <w:color w:val="auto"/>
          <w:lang w:val="ru-RU"/>
        </w:rPr>
        <w:t xml:space="preserve"> последње генерације</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треба да је у потпуности редудантан са 99.999% доступности.</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Све хардверске компоненте </w:t>
      </w:r>
      <w:r w:rsidR="006F03F3">
        <w:rPr>
          <w:rFonts w:eastAsiaTheme="minorHAnsi"/>
          <w:color w:val="auto"/>
          <w:lang w:val="ru-RU"/>
        </w:rPr>
        <w:t>решење</w:t>
      </w:r>
      <w:r w:rsidRPr="00A968F7">
        <w:rPr>
          <w:rFonts w:eastAsiaTheme="minorHAnsi"/>
          <w:color w:val="auto"/>
          <w:lang w:val="ru-RU"/>
        </w:rPr>
        <w:t>а морају бити измењиве без прекида у раду (</w:t>
      </w:r>
      <w:r>
        <w:rPr>
          <w:rFonts w:eastAsiaTheme="minorHAnsi"/>
          <w:color w:val="auto"/>
        </w:rPr>
        <w:t>hot</w:t>
      </w:r>
      <w:r w:rsidRPr="00A968F7">
        <w:rPr>
          <w:rFonts w:eastAsiaTheme="minorHAnsi"/>
          <w:color w:val="auto"/>
          <w:lang w:val="ru-RU"/>
        </w:rPr>
        <w:t>-</w:t>
      </w:r>
      <w:r>
        <w:rPr>
          <w:rFonts w:eastAsiaTheme="minorHAnsi"/>
          <w:color w:val="auto"/>
        </w:rPr>
        <w:t>swap</w:t>
      </w:r>
      <w:r w:rsidRPr="00A968F7">
        <w:rPr>
          <w:rFonts w:eastAsiaTheme="minorHAnsi"/>
          <w:color w:val="auto"/>
          <w:lang w:val="ru-RU"/>
        </w:rPr>
        <w:t>)</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w:t>
      </w:r>
      <w:r>
        <w:rPr>
          <w:rFonts w:eastAsiaTheme="minorHAnsi"/>
          <w:color w:val="auto"/>
        </w:rPr>
        <w:t>Scale</w:t>
      </w:r>
      <w:r w:rsidRPr="00A968F7">
        <w:rPr>
          <w:rFonts w:eastAsiaTheme="minorHAnsi"/>
          <w:color w:val="auto"/>
          <w:lang w:val="ru-RU"/>
        </w:rPr>
        <w:t xml:space="preserve"> </w:t>
      </w:r>
      <w:r>
        <w:rPr>
          <w:rFonts w:eastAsiaTheme="minorHAnsi"/>
          <w:color w:val="auto"/>
        </w:rPr>
        <w:t>Out</w:t>
      </w:r>
      <w:r w:rsidRPr="00A968F7">
        <w:rPr>
          <w:rFonts w:eastAsiaTheme="minorHAnsi"/>
          <w:color w:val="auto"/>
          <w:lang w:val="ru-RU"/>
        </w:rPr>
        <w:t xml:space="preserve"> архитектуру због једноставног  проширивања и линераног скалирања капацитета и перформанси.</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Није дозвољено нудити „хибридне“ сториџ уређаје (који могу примати и друге типове дискова осим Флаш, или уређаје који су из класе „хибридних“ који декларативно имају само Флаш а у ствари по софтверској и хардверској архитектури  одговарају „хибридним“ сториџ уређајима) већ само наменски дизајниране „</w:t>
      </w:r>
      <w:r>
        <w:rPr>
          <w:rFonts w:eastAsiaTheme="minorHAnsi"/>
          <w:color w:val="auto"/>
        </w:rPr>
        <w:t>all</w:t>
      </w:r>
      <w:r w:rsidRPr="00A968F7">
        <w:rPr>
          <w:rFonts w:eastAsiaTheme="minorHAnsi"/>
          <w:color w:val="auto"/>
          <w:lang w:val="ru-RU"/>
        </w:rPr>
        <w:t xml:space="preserve"> </w:t>
      </w:r>
      <w:r>
        <w:rPr>
          <w:rFonts w:eastAsiaTheme="minorHAnsi"/>
          <w:color w:val="auto"/>
        </w:rPr>
        <w:t>flash</w:t>
      </w:r>
      <w:r w:rsidRPr="00A968F7">
        <w:rPr>
          <w:rFonts w:eastAsiaTheme="minorHAnsi"/>
          <w:color w:val="auto"/>
          <w:lang w:val="ru-RU"/>
        </w:rPr>
        <w:t xml:space="preserve"> </w:t>
      </w:r>
      <w:r>
        <w:rPr>
          <w:rFonts w:eastAsiaTheme="minorHAnsi"/>
          <w:color w:val="auto"/>
        </w:rPr>
        <w:t>array</w:t>
      </w:r>
      <w:r w:rsidRPr="00A968F7">
        <w:rPr>
          <w:rFonts w:eastAsiaTheme="minorHAnsi"/>
          <w:color w:val="auto"/>
          <w:lang w:val="ru-RU"/>
        </w:rPr>
        <w:t>“.</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минимум два контролера која раде у потпуном </w:t>
      </w:r>
      <w:r>
        <w:rPr>
          <w:rFonts w:eastAsiaTheme="minorHAnsi"/>
          <w:color w:val="auto"/>
        </w:rPr>
        <w:t>Active</w:t>
      </w:r>
      <w:r w:rsidRPr="00A968F7">
        <w:rPr>
          <w:rFonts w:eastAsiaTheme="minorHAnsi"/>
          <w:color w:val="auto"/>
          <w:lang w:val="ru-RU"/>
        </w:rPr>
        <w:t xml:space="preserve"> – </w:t>
      </w:r>
      <w:r>
        <w:rPr>
          <w:rFonts w:eastAsiaTheme="minorHAnsi"/>
          <w:color w:val="auto"/>
        </w:rPr>
        <w:t>Active</w:t>
      </w:r>
      <w:r w:rsidRPr="00A968F7">
        <w:rPr>
          <w:rFonts w:eastAsiaTheme="minorHAnsi"/>
          <w:color w:val="auto"/>
          <w:lang w:val="ru-RU"/>
        </w:rPr>
        <w:t xml:space="preserve"> режиму, са могућности проширења до осам контролера или више.</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минимум 512</w:t>
      </w:r>
      <w:r>
        <w:rPr>
          <w:rFonts w:eastAsiaTheme="minorHAnsi"/>
          <w:color w:val="auto"/>
        </w:rPr>
        <w:t>GB</w:t>
      </w:r>
      <w:r w:rsidRPr="00A968F7">
        <w:rPr>
          <w:rFonts w:eastAsiaTheme="minorHAnsi"/>
          <w:color w:val="auto"/>
          <w:lang w:val="ru-RU"/>
        </w:rPr>
        <w:t xml:space="preserve"> </w:t>
      </w:r>
      <w:r>
        <w:rPr>
          <w:rFonts w:eastAsiaTheme="minorHAnsi"/>
          <w:color w:val="auto"/>
        </w:rPr>
        <w:t>controller</w:t>
      </w:r>
      <w:r w:rsidRPr="00A968F7">
        <w:rPr>
          <w:rFonts w:eastAsiaTheme="minorHAnsi"/>
          <w:color w:val="auto"/>
          <w:lang w:val="ru-RU"/>
        </w:rPr>
        <w:t xml:space="preserve"> – </w:t>
      </w:r>
      <w:r>
        <w:rPr>
          <w:rFonts w:eastAsiaTheme="minorHAnsi"/>
          <w:color w:val="auto"/>
        </w:rPr>
        <w:t>based</w:t>
      </w:r>
      <w:r w:rsidRPr="00A968F7">
        <w:rPr>
          <w:rFonts w:eastAsiaTheme="minorHAnsi"/>
          <w:color w:val="auto"/>
          <w:lang w:val="ru-RU"/>
        </w:rPr>
        <w:t xml:space="preserve"> </w:t>
      </w:r>
      <w:r>
        <w:rPr>
          <w:rFonts w:eastAsiaTheme="minorHAnsi"/>
          <w:color w:val="auto"/>
        </w:rPr>
        <w:t>cache</w:t>
      </w:r>
      <w:r w:rsidRPr="00A968F7">
        <w:rPr>
          <w:rFonts w:eastAsiaTheme="minorHAnsi"/>
          <w:color w:val="auto"/>
          <w:lang w:val="ru-RU"/>
        </w:rPr>
        <w:t xml:space="preserve"> меморије или више, прошириво до 2</w:t>
      </w:r>
      <w:r>
        <w:rPr>
          <w:rFonts w:eastAsiaTheme="minorHAnsi"/>
          <w:color w:val="auto"/>
        </w:rPr>
        <w:t>TB</w:t>
      </w:r>
      <w:r w:rsidRPr="00A968F7">
        <w:rPr>
          <w:rFonts w:eastAsiaTheme="minorHAnsi"/>
          <w:color w:val="auto"/>
          <w:lang w:val="ru-RU"/>
        </w:rPr>
        <w:t>.</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lastRenderedPageBreak/>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механизам за заштиту података смештених у </w:t>
      </w:r>
      <w:r>
        <w:rPr>
          <w:rFonts w:eastAsiaTheme="minorHAnsi"/>
          <w:color w:val="auto"/>
        </w:rPr>
        <w:t>cach</w:t>
      </w:r>
      <w:r w:rsidRPr="00A968F7">
        <w:rPr>
          <w:rFonts w:eastAsiaTheme="minorHAnsi"/>
          <w:color w:val="auto"/>
          <w:lang w:val="ru-RU"/>
        </w:rPr>
        <w:t xml:space="preserve">е меморију услед неочекиваног прекида снабдевања електричном енергијом. </w:t>
      </w:r>
      <w:r>
        <w:rPr>
          <w:rFonts w:eastAsiaTheme="minorHAnsi"/>
          <w:color w:val="auto"/>
        </w:rPr>
        <w:t>Battery</w:t>
      </w:r>
      <w:r w:rsidRPr="00A968F7">
        <w:rPr>
          <w:rFonts w:eastAsiaTheme="minorHAnsi"/>
          <w:color w:val="auto"/>
          <w:lang w:val="ru-RU"/>
        </w:rPr>
        <w:t xml:space="preserve"> </w:t>
      </w:r>
      <w:r>
        <w:rPr>
          <w:rFonts w:eastAsiaTheme="minorHAnsi"/>
          <w:color w:val="auto"/>
        </w:rPr>
        <w:t>backed</w:t>
      </w:r>
      <w:r w:rsidRPr="00A968F7">
        <w:rPr>
          <w:rFonts w:eastAsiaTheme="minorHAnsi"/>
          <w:color w:val="auto"/>
          <w:lang w:val="ru-RU"/>
        </w:rPr>
        <w:t xml:space="preserve"> </w:t>
      </w:r>
      <w:r>
        <w:rPr>
          <w:rFonts w:eastAsiaTheme="minorHAnsi"/>
          <w:color w:val="auto"/>
        </w:rPr>
        <w:t>up</w:t>
      </w:r>
      <w:r w:rsidRPr="00A968F7">
        <w:rPr>
          <w:rFonts w:eastAsiaTheme="minorHAnsi"/>
          <w:color w:val="auto"/>
          <w:lang w:val="ru-RU"/>
        </w:rPr>
        <w:t xml:space="preserve"> или сличне технологије.</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радити </w:t>
      </w:r>
      <w:r>
        <w:rPr>
          <w:rFonts w:eastAsiaTheme="minorHAnsi"/>
          <w:color w:val="auto"/>
        </w:rPr>
        <w:t>Distage</w:t>
      </w:r>
      <w:r w:rsidRPr="00A968F7">
        <w:rPr>
          <w:rFonts w:eastAsiaTheme="minorHAnsi"/>
          <w:color w:val="auto"/>
          <w:lang w:val="ru-RU"/>
        </w:rPr>
        <w:t xml:space="preserve"> </w:t>
      </w:r>
      <w:r>
        <w:rPr>
          <w:rFonts w:eastAsiaTheme="minorHAnsi"/>
          <w:color w:val="auto"/>
        </w:rPr>
        <w:t>Cach</w:t>
      </w:r>
      <w:r w:rsidRPr="00A968F7">
        <w:rPr>
          <w:rFonts w:eastAsiaTheme="minorHAnsi"/>
          <w:color w:val="auto"/>
          <w:lang w:val="ru-RU"/>
        </w:rPr>
        <w:t xml:space="preserve">е меморије у случају нестанка електричне енергије на </w:t>
      </w:r>
      <w:r>
        <w:rPr>
          <w:rFonts w:eastAsiaTheme="minorHAnsi"/>
          <w:color w:val="auto"/>
        </w:rPr>
        <w:t>Flash</w:t>
      </w:r>
      <w:r w:rsidRPr="00A968F7">
        <w:rPr>
          <w:rFonts w:eastAsiaTheme="minorHAnsi"/>
          <w:color w:val="auto"/>
          <w:lang w:val="ru-RU"/>
        </w:rPr>
        <w:t xml:space="preserve"> дискове, овај дисковни капацитет не улази у захтевани корисни простор за смештај података.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w:t>
      </w:r>
      <w:r>
        <w:rPr>
          <w:rFonts w:eastAsiaTheme="minorHAnsi"/>
          <w:color w:val="auto"/>
        </w:rPr>
        <w:t>in</w:t>
      </w:r>
      <w:r w:rsidRPr="00A968F7">
        <w:rPr>
          <w:rFonts w:eastAsiaTheme="minorHAnsi"/>
          <w:color w:val="auto"/>
          <w:lang w:val="ru-RU"/>
        </w:rPr>
        <w:t>-</w:t>
      </w:r>
      <w:r>
        <w:rPr>
          <w:rFonts w:eastAsiaTheme="minorHAnsi"/>
          <w:color w:val="auto"/>
        </w:rPr>
        <w:t>line</w:t>
      </w:r>
      <w:r w:rsidRPr="00A968F7">
        <w:rPr>
          <w:rFonts w:eastAsiaTheme="minorHAnsi"/>
          <w:color w:val="auto"/>
          <w:lang w:val="ru-RU"/>
        </w:rPr>
        <w:t xml:space="preserve"> дедупликацију података у реалном времену за целокупни капацитет</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w:t>
      </w:r>
      <w:r>
        <w:rPr>
          <w:rFonts w:eastAsiaTheme="minorHAnsi"/>
          <w:color w:val="auto"/>
        </w:rPr>
        <w:t>in</w:t>
      </w:r>
      <w:r w:rsidRPr="00A968F7">
        <w:rPr>
          <w:rFonts w:eastAsiaTheme="minorHAnsi"/>
          <w:color w:val="auto"/>
          <w:lang w:val="ru-RU"/>
        </w:rPr>
        <w:t>-</w:t>
      </w:r>
      <w:r>
        <w:rPr>
          <w:rFonts w:eastAsiaTheme="minorHAnsi"/>
          <w:color w:val="auto"/>
        </w:rPr>
        <w:t>line</w:t>
      </w:r>
      <w:r w:rsidRPr="00A968F7">
        <w:rPr>
          <w:rFonts w:eastAsiaTheme="minorHAnsi"/>
          <w:color w:val="auto"/>
          <w:lang w:val="ru-RU"/>
        </w:rPr>
        <w:t xml:space="preserve"> компресију подата за целокупни капацитет</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w:t>
      </w:r>
      <w:r>
        <w:rPr>
          <w:rFonts w:eastAsiaTheme="minorHAnsi"/>
          <w:color w:val="auto"/>
        </w:rPr>
        <w:t>Thin</w:t>
      </w:r>
      <w:r w:rsidRPr="00A968F7">
        <w:rPr>
          <w:rFonts w:eastAsiaTheme="minorHAnsi"/>
          <w:color w:val="auto"/>
          <w:lang w:val="ru-RU"/>
        </w:rPr>
        <w:t xml:space="preserve"> </w:t>
      </w:r>
      <w:r>
        <w:rPr>
          <w:rFonts w:eastAsiaTheme="minorHAnsi"/>
          <w:color w:val="auto"/>
        </w:rPr>
        <w:t>Provisioning</w:t>
      </w:r>
      <w:r w:rsidRPr="00A968F7">
        <w:rPr>
          <w:rFonts w:eastAsiaTheme="minorHAnsi"/>
          <w:color w:val="auto"/>
          <w:lang w:val="ru-RU"/>
        </w:rPr>
        <w:t xml:space="preserve"> за целокупни капацитет.</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да омогући креирање неограниченог броја инстант копија продукције (</w:t>
      </w:r>
      <w:r>
        <w:rPr>
          <w:rFonts w:eastAsiaTheme="minorHAnsi"/>
          <w:color w:val="auto"/>
        </w:rPr>
        <w:t>SnapShot</w:t>
      </w:r>
      <w:r w:rsidRPr="00A968F7">
        <w:rPr>
          <w:rFonts w:eastAsiaTheme="minorHAnsi"/>
          <w:color w:val="auto"/>
          <w:lang w:val="ru-RU"/>
        </w:rPr>
        <w:t>) за целокупни капацитет.</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да поседује лиценцу за континуалну заштиту података, лиценцирану за цео физички понуђени капацитет. Функционалност континуалне заштите података мора да обезбеди могућност повратка у било коју комитовану </w:t>
      </w:r>
      <w:r>
        <w:rPr>
          <w:rFonts w:eastAsiaTheme="minorHAnsi"/>
          <w:color w:val="auto"/>
        </w:rPr>
        <w:t>IO</w:t>
      </w:r>
      <w:r w:rsidRPr="00A968F7">
        <w:rPr>
          <w:rFonts w:eastAsiaTheme="minorHAnsi"/>
          <w:color w:val="auto"/>
          <w:lang w:val="ru-RU"/>
        </w:rPr>
        <w:t xml:space="preserve"> трансакцију у прошлости. Континуална заштита мора бити део удаљене репликације података.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подржавати е</w:t>
      </w:r>
      <w:r>
        <w:rPr>
          <w:rFonts w:eastAsiaTheme="minorHAnsi"/>
          <w:color w:val="auto"/>
        </w:rPr>
        <w:t>MLC</w:t>
      </w:r>
      <w:r w:rsidRPr="00A968F7">
        <w:rPr>
          <w:rFonts w:eastAsiaTheme="minorHAnsi"/>
          <w:color w:val="auto"/>
          <w:lang w:val="ru-RU"/>
        </w:rPr>
        <w:t xml:space="preserve"> и-или </w:t>
      </w:r>
      <w:r>
        <w:rPr>
          <w:rFonts w:eastAsiaTheme="minorHAnsi"/>
          <w:color w:val="auto"/>
        </w:rPr>
        <w:t>SLC</w:t>
      </w:r>
      <w:r w:rsidRPr="00A968F7">
        <w:rPr>
          <w:rFonts w:eastAsiaTheme="minorHAnsi"/>
          <w:color w:val="auto"/>
          <w:lang w:val="ru-RU"/>
        </w:rPr>
        <w:t xml:space="preserve"> </w:t>
      </w:r>
      <w:r>
        <w:rPr>
          <w:rFonts w:eastAsiaTheme="minorHAnsi"/>
          <w:color w:val="auto"/>
        </w:rPr>
        <w:t>SSD</w:t>
      </w:r>
      <w:r w:rsidRPr="00A968F7">
        <w:rPr>
          <w:rFonts w:eastAsiaTheme="minorHAnsi"/>
          <w:color w:val="auto"/>
          <w:lang w:val="ru-RU"/>
        </w:rPr>
        <w:t xml:space="preserve"> дискове</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минимум 25 </w:t>
      </w:r>
      <w:r>
        <w:rPr>
          <w:rFonts w:eastAsiaTheme="minorHAnsi"/>
          <w:color w:val="auto"/>
        </w:rPr>
        <w:t>x</w:t>
      </w:r>
      <w:r w:rsidRPr="00A968F7">
        <w:rPr>
          <w:rFonts w:eastAsiaTheme="minorHAnsi"/>
          <w:color w:val="auto"/>
          <w:lang w:val="ru-RU"/>
        </w:rPr>
        <w:t xml:space="preserve"> 800</w:t>
      </w:r>
      <w:r>
        <w:rPr>
          <w:rFonts w:eastAsiaTheme="minorHAnsi"/>
          <w:color w:val="auto"/>
        </w:rPr>
        <w:t>GB</w:t>
      </w:r>
      <w:r w:rsidRPr="00A968F7">
        <w:rPr>
          <w:rFonts w:eastAsiaTheme="minorHAnsi"/>
          <w:color w:val="auto"/>
          <w:lang w:val="ru-RU"/>
        </w:rPr>
        <w:t xml:space="preserve"> е</w:t>
      </w:r>
      <w:r>
        <w:rPr>
          <w:rFonts w:eastAsiaTheme="minorHAnsi"/>
          <w:color w:val="auto"/>
        </w:rPr>
        <w:t>MLC</w:t>
      </w:r>
      <w:r w:rsidRPr="00A968F7">
        <w:rPr>
          <w:rFonts w:eastAsiaTheme="minorHAnsi"/>
          <w:color w:val="auto"/>
          <w:lang w:val="ru-RU"/>
        </w:rPr>
        <w:t xml:space="preserve"> </w:t>
      </w:r>
      <w:r>
        <w:rPr>
          <w:rFonts w:eastAsiaTheme="minorHAnsi"/>
          <w:color w:val="auto"/>
        </w:rPr>
        <w:t>SSD</w:t>
      </w:r>
      <w:r w:rsidRPr="00A968F7">
        <w:rPr>
          <w:rFonts w:eastAsiaTheme="minorHAnsi"/>
          <w:color w:val="auto"/>
          <w:lang w:val="ru-RU"/>
        </w:rPr>
        <w:t xml:space="preserve"> диска, такође </w:t>
      </w:r>
      <w:r w:rsidR="006F03F3">
        <w:rPr>
          <w:rFonts w:eastAsiaTheme="minorHAnsi"/>
          <w:color w:val="auto"/>
          <w:lang w:val="ru-RU"/>
        </w:rPr>
        <w:t>решење</w:t>
      </w:r>
      <w:r w:rsidRPr="00A968F7">
        <w:rPr>
          <w:rFonts w:eastAsiaTheme="minorHAnsi"/>
          <w:color w:val="auto"/>
          <w:lang w:val="ru-RU"/>
        </w:rPr>
        <w:t xml:space="preserve"> мора имати минимум 15 </w:t>
      </w:r>
      <w:r>
        <w:rPr>
          <w:rFonts w:eastAsiaTheme="minorHAnsi"/>
          <w:color w:val="auto"/>
        </w:rPr>
        <w:t>TB</w:t>
      </w:r>
      <w:r w:rsidRPr="00A968F7">
        <w:rPr>
          <w:rFonts w:eastAsiaTheme="minorHAnsi"/>
          <w:color w:val="auto"/>
          <w:lang w:val="ru-RU"/>
        </w:rPr>
        <w:t xml:space="preserve"> корисног (дедуплицираног, компресованог) капацитета.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обезбедити подршку за </w:t>
      </w:r>
      <w:r>
        <w:rPr>
          <w:rFonts w:eastAsiaTheme="minorHAnsi"/>
          <w:color w:val="auto"/>
        </w:rPr>
        <w:t>provisioning</w:t>
      </w:r>
      <w:r w:rsidRPr="00A968F7">
        <w:rPr>
          <w:rFonts w:eastAsiaTheme="minorHAnsi"/>
          <w:color w:val="auto"/>
          <w:lang w:val="ru-RU"/>
        </w:rPr>
        <w:t xml:space="preserve"> минимум 140</w:t>
      </w:r>
      <w:r>
        <w:rPr>
          <w:rFonts w:eastAsiaTheme="minorHAnsi"/>
          <w:color w:val="auto"/>
        </w:rPr>
        <w:t>TB</w:t>
      </w:r>
      <w:r w:rsidRPr="00A968F7">
        <w:rPr>
          <w:rFonts w:eastAsiaTheme="minorHAnsi"/>
          <w:color w:val="auto"/>
          <w:lang w:val="ru-RU"/>
        </w:rPr>
        <w:t xml:space="preserve"> на извору (не-дедуплицираног, не-компресованог).</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подршку за </w:t>
      </w:r>
      <w:r>
        <w:rPr>
          <w:rFonts w:eastAsiaTheme="minorHAnsi"/>
          <w:color w:val="auto"/>
        </w:rPr>
        <w:t>FC</w:t>
      </w:r>
      <w:r w:rsidRPr="00A968F7">
        <w:rPr>
          <w:rFonts w:eastAsiaTheme="minorHAnsi"/>
          <w:color w:val="auto"/>
          <w:lang w:val="ru-RU"/>
        </w:rPr>
        <w:t xml:space="preserve"> и </w:t>
      </w:r>
      <w:r>
        <w:rPr>
          <w:rFonts w:eastAsiaTheme="minorHAnsi"/>
          <w:color w:val="auto"/>
        </w:rPr>
        <w:t>iSCSI</w:t>
      </w:r>
      <w:r w:rsidRPr="00A968F7">
        <w:rPr>
          <w:rFonts w:eastAsiaTheme="minorHAnsi"/>
          <w:color w:val="auto"/>
          <w:lang w:val="ru-RU"/>
        </w:rPr>
        <w:t xml:space="preserve"> </w:t>
      </w:r>
      <w:r>
        <w:rPr>
          <w:rFonts w:eastAsiaTheme="minorHAnsi"/>
          <w:color w:val="auto"/>
        </w:rPr>
        <w:t>front</w:t>
      </w:r>
      <w:r w:rsidRPr="00A968F7">
        <w:rPr>
          <w:rFonts w:eastAsiaTheme="minorHAnsi"/>
          <w:color w:val="auto"/>
          <w:lang w:val="ru-RU"/>
        </w:rPr>
        <w:t xml:space="preserve"> </w:t>
      </w:r>
      <w:r>
        <w:rPr>
          <w:rFonts w:eastAsiaTheme="minorHAnsi"/>
          <w:color w:val="auto"/>
        </w:rPr>
        <w:t>end</w:t>
      </w:r>
      <w:r w:rsidRPr="00A968F7">
        <w:rPr>
          <w:rFonts w:eastAsiaTheme="minorHAnsi"/>
          <w:color w:val="auto"/>
          <w:lang w:val="ru-RU"/>
        </w:rPr>
        <w:t xml:space="preserve"> конективност.</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треба да има минимум 4 </w:t>
      </w:r>
      <w:r w:rsidRPr="00D328CE">
        <w:rPr>
          <w:rFonts w:eastAsiaTheme="minorHAnsi"/>
          <w:color w:val="auto"/>
        </w:rPr>
        <w:t>x</w:t>
      </w:r>
      <w:r w:rsidRPr="00A968F7">
        <w:rPr>
          <w:rFonts w:eastAsiaTheme="minorHAnsi"/>
          <w:color w:val="auto"/>
          <w:lang w:val="ru-RU"/>
        </w:rPr>
        <w:t xml:space="preserve"> 8</w:t>
      </w:r>
      <w:r>
        <w:rPr>
          <w:rFonts w:eastAsiaTheme="minorHAnsi"/>
          <w:color w:val="auto"/>
        </w:rPr>
        <w:t>Gbps</w:t>
      </w:r>
      <w:r w:rsidRPr="00A968F7">
        <w:rPr>
          <w:rFonts w:eastAsiaTheme="minorHAnsi"/>
          <w:color w:val="auto"/>
          <w:lang w:val="ru-RU"/>
        </w:rPr>
        <w:t xml:space="preserve"> и 4 </w:t>
      </w:r>
      <w:r w:rsidRPr="00D328CE">
        <w:rPr>
          <w:rFonts w:eastAsiaTheme="minorHAnsi"/>
          <w:color w:val="auto"/>
        </w:rPr>
        <w:t>x</w:t>
      </w:r>
      <w:r w:rsidRPr="00A968F7">
        <w:rPr>
          <w:rFonts w:eastAsiaTheme="minorHAnsi"/>
          <w:color w:val="auto"/>
          <w:lang w:val="ru-RU"/>
        </w:rPr>
        <w:t xml:space="preserve"> 10</w:t>
      </w:r>
      <w:r>
        <w:rPr>
          <w:rFonts w:eastAsiaTheme="minorHAnsi"/>
          <w:color w:val="auto"/>
        </w:rPr>
        <w:t>Gbps</w:t>
      </w:r>
      <w:r w:rsidRPr="00A968F7">
        <w:rPr>
          <w:rFonts w:eastAsiaTheme="minorHAnsi"/>
          <w:color w:val="auto"/>
          <w:lang w:val="ru-RU"/>
        </w:rPr>
        <w:t xml:space="preserve"> </w:t>
      </w:r>
      <w:r>
        <w:rPr>
          <w:rFonts w:eastAsiaTheme="minorHAnsi"/>
          <w:color w:val="auto"/>
        </w:rPr>
        <w:t>front</w:t>
      </w:r>
      <w:r w:rsidRPr="00A968F7">
        <w:rPr>
          <w:rFonts w:eastAsiaTheme="minorHAnsi"/>
          <w:color w:val="auto"/>
          <w:lang w:val="ru-RU"/>
        </w:rPr>
        <w:t xml:space="preserve"> </w:t>
      </w:r>
      <w:r>
        <w:rPr>
          <w:rFonts w:eastAsiaTheme="minorHAnsi"/>
          <w:color w:val="auto"/>
        </w:rPr>
        <w:t>end</w:t>
      </w:r>
      <w:r w:rsidRPr="00A968F7">
        <w:rPr>
          <w:rFonts w:eastAsiaTheme="minorHAnsi"/>
          <w:color w:val="auto"/>
          <w:lang w:val="ru-RU"/>
        </w:rPr>
        <w:t xml:space="preserve"> конекције</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треба да задовољи минимум следеће перформансе:</w:t>
      </w:r>
    </w:p>
    <w:p w:rsidR="00884A57" w:rsidRPr="00D328CE"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D328CE">
        <w:rPr>
          <w:rFonts w:eastAsiaTheme="minorHAnsi"/>
          <w:color w:val="auto"/>
        </w:rPr>
        <w:tab/>
        <w:t xml:space="preserve">250,000 </w:t>
      </w:r>
      <w:r w:rsidRPr="006241AA">
        <w:rPr>
          <w:rFonts w:eastAsiaTheme="minorHAnsi"/>
          <w:color w:val="auto"/>
        </w:rPr>
        <w:t>IOPS 100% read</w:t>
      </w:r>
    </w:p>
    <w:p w:rsidR="00884A57" w:rsidRPr="00D328CE"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D328CE">
        <w:rPr>
          <w:rFonts w:eastAsiaTheme="minorHAnsi"/>
          <w:color w:val="auto"/>
        </w:rPr>
        <w:tab/>
        <w:t xml:space="preserve">150,000 </w:t>
      </w:r>
      <w:r>
        <w:t>IOPS 50% read -  50% write</w:t>
      </w:r>
    </w:p>
    <w:p w:rsidR="00884A57" w:rsidRPr="00D328CE"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D328CE">
        <w:rPr>
          <w:rFonts w:eastAsiaTheme="minorHAnsi"/>
          <w:color w:val="auto"/>
        </w:rPr>
        <w:tab/>
        <w:t xml:space="preserve">100,000 </w:t>
      </w:r>
      <w:r>
        <w:t>IOPS 100% write</w:t>
      </w:r>
    </w:p>
    <w:p w:rsidR="00884A57" w:rsidRPr="00D328CE"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Pr>
          <w:rFonts w:eastAsiaTheme="minorHAnsi"/>
          <w:color w:val="auto"/>
        </w:rPr>
        <w:tab/>
        <w:t>1</w:t>
      </w:r>
      <w:r w:rsidRPr="00D328CE">
        <w:rPr>
          <w:rFonts w:eastAsiaTheme="minorHAnsi"/>
          <w:color w:val="auto"/>
        </w:rPr>
        <w:t xml:space="preserve"> </w:t>
      </w:r>
      <w:r>
        <w:t>mSec avarege latency 50% read -  50% write</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треба да има алат за </w:t>
      </w:r>
      <w:r>
        <w:rPr>
          <w:rFonts w:eastAsiaTheme="minorHAnsi"/>
          <w:color w:val="auto"/>
        </w:rPr>
        <w:t>management</w:t>
      </w:r>
      <w:r w:rsidRPr="00A968F7">
        <w:rPr>
          <w:rFonts w:eastAsiaTheme="minorHAnsi"/>
          <w:color w:val="auto"/>
          <w:lang w:val="ru-RU"/>
        </w:rPr>
        <w:t xml:space="preserve"> са тренутним и историјским </w:t>
      </w:r>
      <w:r>
        <w:rPr>
          <w:rFonts w:eastAsiaTheme="minorHAnsi"/>
          <w:color w:val="auto"/>
        </w:rPr>
        <w:t>performance</w:t>
      </w:r>
      <w:r w:rsidRPr="00A968F7">
        <w:rPr>
          <w:rFonts w:eastAsiaTheme="minorHAnsi"/>
          <w:color w:val="auto"/>
          <w:lang w:val="ru-RU"/>
        </w:rPr>
        <w:t xml:space="preserve"> параметрима.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функционалност енкрипције података, која је реализована или као додатни сервис на контролерима или додавањем специјалних енкрипцијских дискова.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Није дозвољено користити виртуелизацију више </w:t>
      </w:r>
      <w:r w:rsidR="006F03F3">
        <w:rPr>
          <w:rFonts w:eastAsiaTheme="minorHAnsi"/>
          <w:color w:val="auto"/>
          <w:lang w:val="ru-RU"/>
        </w:rPr>
        <w:t>решење</w:t>
      </w:r>
      <w:r w:rsidRPr="00A968F7">
        <w:rPr>
          <w:rFonts w:eastAsiaTheme="minorHAnsi"/>
          <w:color w:val="auto"/>
          <w:lang w:val="ru-RU"/>
        </w:rPr>
        <w:t>а да би се остварила било која функционалност која се тражи</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Потребно је понудити минимум 3 године </w:t>
      </w:r>
      <w:r w:rsidR="009E37E2" w:rsidRPr="000166C2">
        <w:rPr>
          <w:rFonts w:eastAsiaTheme="minorHAnsi"/>
          <w:color w:val="auto"/>
          <w:lang w:val="ru-RU"/>
        </w:rPr>
        <w:t>гаранције на решење, хардверско и софтверско</w:t>
      </w:r>
      <w:r w:rsidRPr="00A968F7">
        <w:rPr>
          <w:rFonts w:eastAsiaTheme="minorHAnsi"/>
          <w:color w:val="auto"/>
          <w:lang w:val="ru-RU"/>
        </w:rPr>
        <w:t>.</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гаранцију на „</w:t>
      </w:r>
      <w:r>
        <w:rPr>
          <w:rFonts w:eastAsiaTheme="minorHAnsi"/>
          <w:color w:val="auto"/>
        </w:rPr>
        <w:t>wear</w:t>
      </w:r>
      <w:r w:rsidRPr="00A968F7">
        <w:rPr>
          <w:rFonts w:eastAsiaTheme="minorHAnsi"/>
          <w:color w:val="auto"/>
          <w:lang w:val="ru-RU"/>
        </w:rPr>
        <w:t>-</w:t>
      </w:r>
      <w:r>
        <w:rPr>
          <w:rFonts w:eastAsiaTheme="minorHAnsi"/>
          <w:color w:val="auto"/>
        </w:rPr>
        <w:t>out</w:t>
      </w:r>
      <w:r w:rsidRPr="00A968F7">
        <w:rPr>
          <w:rFonts w:eastAsiaTheme="minorHAnsi"/>
          <w:color w:val="auto"/>
          <w:lang w:val="ru-RU"/>
        </w:rPr>
        <w:t>“ (потрошњу) флаш дискова од минимум 7 година.</w:t>
      </w:r>
    </w:p>
    <w:p w:rsidR="00AA69C5" w:rsidRPr="00A36911" w:rsidRDefault="00AA69C5" w:rsidP="009E37E2">
      <w:pPr>
        <w:pStyle w:val="Default"/>
        <w:jc w:val="both"/>
        <w:rPr>
          <w:rFonts w:eastAsiaTheme="minorHAnsi"/>
          <w:color w:val="auto"/>
          <w:lang w:val="ru-RU"/>
        </w:rPr>
      </w:pPr>
      <w:r w:rsidRPr="00A968F7">
        <w:rPr>
          <w:rFonts w:eastAsiaTheme="minorHAnsi"/>
          <w:color w:val="auto"/>
          <w:lang w:val="ru-RU"/>
        </w:rPr>
        <w:t xml:space="preserve">Понуђач је у обавези да обезбеди </w:t>
      </w:r>
      <w:r w:rsidR="009E37E2" w:rsidRPr="00A36911">
        <w:rPr>
          <w:rFonts w:eastAsiaTheme="minorHAnsi"/>
          <w:color w:val="auto"/>
          <w:lang w:val="ru-RU"/>
        </w:rPr>
        <w:t xml:space="preserve">безбедне </w:t>
      </w:r>
      <w:r w:rsidRPr="00A36911">
        <w:rPr>
          <w:rFonts w:eastAsiaTheme="minorHAnsi"/>
          <w:color w:val="auto"/>
          <w:lang w:val="ru-RU"/>
        </w:rPr>
        <w:t xml:space="preserve">телекомуникационе линкове </w:t>
      </w:r>
      <w:r w:rsidR="00D92601" w:rsidRPr="00A36911">
        <w:rPr>
          <w:rFonts w:eastAsiaTheme="minorHAnsi"/>
          <w:color w:val="auto"/>
          <w:lang w:val="ru-RU"/>
        </w:rPr>
        <w:t xml:space="preserve">(техником тунеловања) </w:t>
      </w:r>
      <w:r w:rsidRPr="00A36911">
        <w:rPr>
          <w:rFonts w:eastAsiaTheme="minorHAnsi"/>
          <w:color w:val="auto"/>
          <w:lang w:val="ru-RU"/>
        </w:rPr>
        <w:t xml:space="preserve">неопходне за  </w:t>
      </w:r>
      <w:r w:rsidRPr="00A36911">
        <w:rPr>
          <w:rFonts w:eastAsiaTheme="minorHAnsi"/>
          <w:color w:val="auto"/>
        </w:rPr>
        <w:t>IP</w:t>
      </w:r>
      <w:r w:rsidRPr="00A36911">
        <w:rPr>
          <w:rFonts w:eastAsiaTheme="minorHAnsi"/>
          <w:color w:val="auto"/>
          <w:lang w:val="ru-RU"/>
        </w:rPr>
        <w:t xml:space="preserve"> или </w:t>
      </w:r>
      <w:r w:rsidRPr="00A36911">
        <w:rPr>
          <w:rFonts w:eastAsiaTheme="minorHAnsi"/>
          <w:color w:val="auto"/>
        </w:rPr>
        <w:t>FC</w:t>
      </w:r>
      <w:r w:rsidRPr="00A36911">
        <w:rPr>
          <w:rFonts w:eastAsiaTheme="minorHAnsi"/>
          <w:color w:val="auto"/>
          <w:lang w:val="ru-RU"/>
        </w:rPr>
        <w:t xml:space="preserve"> репликацију између понуђених сториџ </w:t>
      </w:r>
      <w:r w:rsidR="006F03F3">
        <w:rPr>
          <w:rFonts w:eastAsiaTheme="minorHAnsi"/>
          <w:color w:val="auto"/>
          <w:lang w:val="ru-RU"/>
        </w:rPr>
        <w:t>решење</w:t>
      </w:r>
      <w:r w:rsidRPr="00A36911">
        <w:rPr>
          <w:rFonts w:eastAsiaTheme="minorHAnsi"/>
          <w:color w:val="auto"/>
          <w:lang w:val="ru-RU"/>
        </w:rPr>
        <w:t>а на различитим локацијама</w:t>
      </w:r>
      <w:r w:rsidR="00F6674B" w:rsidRPr="00A36911">
        <w:rPr>
          <w:rFonts w:eastAsiaTheme="minorHAnsi"/>
          <w:color w:val="auto"/>
          <w:lang w:val="ru-RU"/>
        </w:rPr>
        <w:t>, који онемогућавају неовлашћен приступ подацима</w:t>
      </w:r>
      <w:r w:rsidR="009E37E2" w:rsidRPr="00A36911">
        <w:rPr>
          <w:rFonts w:eastAsiaTheme="minorHAnsi"/>
          <w:color w:val="auto"/>
          <w:lang w:val="ru-RU"/>
        </w:rPr>
        <w:t xml:space="preserve">. </w:t>
      </w:r>
    </w:p>
    <w:p w:rsidR="00F73947" w:rsidRPr="00A36911" w:rsidRDefault="009E37E2" w:rsidP="009E37E2">
      <w:pPr>
        <w:pStyle w:val="Default"/>
        <w:jc w:val="both"/>
        <w:rPr>
          <w:iCs/>
          <w:color w:val="auto"/>
          <w:lang w:val="ru-RU"/>
        </w:rPr>
      </w:pPr>
      <w:r w:rsidRPr="00A36911">
        <w:rPr>
          <w:rFonts w:eastAsiaTheme="minorHAnsi"/>
          <w:color w:val="auto"/>
          <w:lang w:val="ru-RU"/>
        </w:rPr>
        <w:t xml:space="preserve">По питању безбедности, Наручилац наглашава потребу да понуђач поштује све позитивне прописе који уређују област, те стога, између осталог, понуђач треба да буде </w:t>
      </w:r>
      <w:r w:rsidRPr="00A36911">
        <w:rPr>
          <w:iCs/>
          <w:lang w:val="ru-RU"/>
        </w:rPr>
        <w:t xml:space="preserve">сертификован по </w:t>
      </w:r>
      <w:r w:rsidRPr="00A36911">
        <w:rPr>
          <w:iCs/>
        </w:rPr>
        <w:t>ISO</w:t>
      </w:r>
      <w:r w:rsidRPr="00A36911">
        <w:rPr>
          <w:iCs/>
          <w:lang w:val="ru-RU"/>
        </w:rPr>
        <w:t xml:space="preserve"> 27001 у смислу безбедности, као и </w:t>
      </w:r>
      <w:r w:rsidRPr="00A36911">
        <w:rPr>
          <w:iCs/>
        </w:rPr>
        <w:t>ISO</w:t>
      </w:r>
      <w:r w:rsidRPr="00A36911">
        <w:rPr>
          <w:iCs/>
          <w:lang w:val="ru-RU"/>
        </w:rPr>
        <w:t xml:space="preserve"> 9001 и </w:t>
      </w:r>
      <w:r w:rsidRPr="00A36911">
        <w:rPr>
          <w:iCs/>
        </w:rPr>
        <w:t>ISO</w:t>
      </w:r>
      <w:r w:rsidRPr="00A36911">
        <w:rPr>
          <w:iCs/>
          <w:lang w:val="ru-RU"/>
        </w:rPr>
        <w:t xml:space="preserve"> 20000 у смислу гарантовања квалитета услуга</w:t>
      </w:r>
      <w:r w:rsidR="00C93D2F" w:rsidRPr="00A36911">
        <w:rPr>
          <w:iCs/>
          <w:lang w:val="ru-RU"/>
        </w:rPr>
        <w:t xml:space="preserve"> које су неопходне да би </w:t>
      </w:r>
      <w:r w:rsidR="000A1FAB" w:rsidRPr="00A36911">
        <w:rPr>
          <w:iCs/>
          <w:lang w:val="ru-RU"/>
        </w:rPr>
        <w:t xml:space="preserve">испоручена добра (хардвер и лиценце) тј. </w:t>
      </w:r>
      <w:r w:rsidR="006F03F3">
        <w:rPr>
          <w:iCs/>
          <w:lang w:val="ru-RU"/>
        </w:rPr>
        <w:t>Решење</w:t>
      </w:r>
      <w:r w:rsidR="00C93D2F" w:rsidRPr="00A36911">
        <w:rPr>
          <w:iCs/>
          <w:lang w:val="ru-RU"/>
        </w:rPr>
        <w:t xml:space="preserve"> функционисао</w:t>
      </w:r>
      <w:r w:rsidRPr="00A36911">
        <w:rPr>
          <w:iCs/>
          <w:lang w:val="ru-RU"/>
        </w:rPr>
        <w:t>. Са изабраним понуђачем</w:t>
      </w:r>
      <w:r w:rsidR="005F281D" w:rsidRPr="00A36911">
        <w:rPr>
          <w:iCs/>
          <w:lang w:val="ru-RU"/>
        </w:rPr>
        <w:t>, у том смислу,</w:t>
      </w:r>
      <w:r w:rsidRPr="00A36911">
        <w:rPr>
          <w:iCs/>
          <w:lang w:val="ru-RU"/>
        </w:rPr>
        <w:t xml:space="preserve"> биће </w:t>
      </w:r>
      <w:r w:rsidRPr="00A36911">
        <w:rPr>
          <w:iCs/>
          <w:lang w:val="ru-RU"/>
        </w:rPr>
        <w:lastRenderedPageBreak/>
        <w:t xml:space="preserve">закључен </w:t>
      </w:r>
      <w:r w:rsidR="005F281D" w:rsidRPr="00A36911">
        <w:rPr>
          <w:iCs/>
          <w:lang w:val="ru-RU"/>
        </w:rPr>
        <w:t xml:space="preserve">и </w:t>
      </w:r>
      <w:r w:rsidR="00F6674B" w:rsidRPr="00A36911">
        <w:rPr>
          <w:iCs/>
          <w:lang w:val="ru-RU"/>
        </w:rPr>
        <w:t xml:space="preserve">одговарајући </w:t>
      </w:r>
      <w:r w:rsidRPr="00A36911">
        <w:rPr>
          <w:iCs/>
          <w:lang w:val="ru-RU"/>
        </w:rPr>
        <w:t>уговор о поверљивости података</w:t>
      </w:r>
      <w:r w:rsidR="00D92601" w:rsidRPr="00A36911">
        <w:rPr>
          <w:iCs/>
          <w:lang w:val="ru-RU"/>
        </w:rPr>
        <w:t>, којим ће уредити руковање са подацима, сходно прописима</w:t>
      </w:r>
      <w:r w:rsidR="005F281D" w:rsidRPr="00A36911">
        <w:rPr>
          <w:iCs/>
          <w:lang w:val="ru-RU"/>
        </w:rPr>
        <w:t xml:space="preserve">. Наручилац неће имати потребу да неко од запослених лица код изабраног понуђача добија тајне податке, односно рукује са њима. Обавеза је понуђача да решење за преношење података и складиштење података из НЦТС-а поштује поступке и мере заштите који су регулисани прописима, тј. прописаним мерама заштите, те је понуђач дужан да се приликом припреме понуде упозна са њима (Закон о информационој безбедности, Закон о тајности података, Царински закон, Закон о заштити пословне тајне). </w:t>
      </w:r>
      <w:r w:rsidR="00D92601" w:rsidRPr="00A36911">
        <w:rPr>
          <w:iCs/>
          <w:lang w:val="ru-RU"/>
        </w:rPr>
        <w:t xml:space="preserve">Приступи подацима треба да буде </w:t>
      </w:r>
      <w:r w:rsidR="00F6674B" w:rsidRPr="00A36911">
        <w:rPr>
          <w:iCs/>
          <w:lang w:val="ru-RU"/>
        </w:rPr>
        <w:t>омогућен</w:t>
      </w:r>
      <w:r w:rsidR="00D92601" w:rsidRPr="00A36911">
        <w:rPr>
          <w:iCs/>
          <w:lang w:val="ru-RU"/>
        </w:rPr>
        <w:t xml:space="preserve"> само овлашћеним лицима Наручиоца</w:t>
      </w:r>
      <w:r w:rsidR="00F6674B" w:rsidRPr="00A36911">
        <w:rPr>
          <w:iCs/>
          <w:lang w:val="ru-RU"/>
        </w:rPr>
        <w:t xml:space="preserve">, а подаци који се </w:t>
      </w:r>
      <w:r w:rsidR="00F6674B" w:rsidRPr="00A36911">
        <w:rPr>
          <w:iCs/>
          <w:color w:val="auto"/>
          <w:lang w:val="ru-RU"/>
        </w:rPr>
        <w:t>преносе и ск</w:t>
      </w:r>
      <w:r w:rsidR="00D92601" w:rsidRPr="00A36911">
        <w:rPr>
          <w:iCs/>
          <w:color w:val="auto"/>
          <w:lang w:val="ru-RU"/>
        </w:rPr>
        <w:t>л</w:t>
      </w:r>
      <w:r w:rsidR="00F6674B" w:rsidRPr="00A36911">
        <w:rPr>
          <w:iCs/>
          <w:color w:val="auto"/>
          <w:lang w:val="ru-RU"/>
        </w:rPr>
        <w:t>а</w:t>
      </w:r>
      <w:r w:rsidR="00D92601" w:rsidRPr="00A36911">
        <w:rPr>
          <w:iCs/>
          <w:color w:val="auto"/>
          <w:lang w:val="ru-RU"/>
        </w:rPr>
        <w:t>диште вам просторија Наручиоца не смеју бити доступни неовлашћеним лицима, нити смеју бити у читљивој форми, већ морају бити криптовани, односно заштићени од неовлашћеног читања, копирања</w:t>
      </w:r>
      <w:r w:rsidR="00F6674B" w:rsidRPr="00A36911">
        <w:rPr>
          <w:iCs/>
          <w:color w:val="auto"/>
          <w:lang w:val="ru-RU"/>
        </w:rPr>
        <w:t>, обраде</w:t>
      </w:r>
      <w:r w:rsidR="00D92601" w:rsidRPr="00A36911">
        <w:rPr>
          <w:iCs/>
          <w:color w:val="auto"/>
          <w:lang w:val="ru-RU"/>
        </w:rPr>
        <w:t xml:space="preserve"> и преноса. </w:t>
      </w:r>
      <w:r w:rsidR="00F6674B" w:rsidRPr="00A36911">
        <w:rPr>
          <w:iCs/>
          <w:color w:val="auto"/>
          <w:lang w:val="ru-RU"/>
        </w:rPr>
        <w:t xml:space="preserve">Само овлашћена лица Наручиоца треба да приступају тачној локацији на којој се налази сигурносна копија података, тако да се потребним мерама физичко-техничке заштите обезбеди да подаци буду у тзв. сигурносном кавезу, а да шифре за приступ имају само овлашћена лица Наручиоца. </w:t>
      </w:r>
      <w:r w:rsidR="00F73947" w:rsidRPr="00A36911">
        <w:rPr>
          <w:iCs/>
          <w:color w:val="auto"/>
          <w:lang w:val="ru-RU"/>
        </w:rPr>
        <w:t>Комплетан ток података (између сервера, свич уређаја, сториџ уређаја) мора бити заштићен, енкрипцијом (</w:t>
      </w:r>
      <w:r w:rsidR="00F73947" w:rsidRPr="00A36911">
        <w:rPr>
          <w:color w:val="auto"/>
        </w:rPr>
        <w:t>AES</w:t>
      </w:r>
      <w:r w:rsidR="00F73947" w:rsidRPr="00A36911">
        <w:rPr>
          <w:color w:val="auto"/>
          <w:lang w:val="ru-RU"/>
        </w:rPr>
        <w:t>256), као и ток у телекомуникационим линковима, техником тунеловања.</w:t>
      </w:r>
    </w:p>
    <w:p w:rsidR="009E37E2" w:rsidRPr="00A36911" w:rsidRDefault="005F281D" w:rsidP="009E37E2">
      <w:pPr>
        <w:pStyle w:val="Default"/>
        <w:jc w:val="both"/>
        <w:rPr>
          <w:iCs/>
          <w:color w:val="auto"/>
          <w:lang w:val="ru-RU"/>
        </w:rPr>
      </w:pPr>
      <w:r w:rsidRPr="00A36911">
        <w:rPr>
          <w:iCs/>
          <w:color w:val="auto"/>
          <w:lang w:val="ru-RU"/>
        </w:rPr>
        <w:t>У</w:t>
      </w:r>
      <w:r w:rsidR="00D92601" w:rsidRPr="00A36911">
        <w:rPr>
          <w:iCs/>
          <w:color w:val="auto"/>
          <w:lang w:val="ru-RU"/>
        </w:rPr>
        <w:t xml:space="preserve"> том смислу наводимо извод из</w:t>
      </w:r>
      <w:r w:rsidRPr="00A36911">
        <w:rPr>
          <w:iCs/>
          <w:color w:val="auto"/>
          <w:lang w:val="ru-RU"/>
        </w:rPr>
        <w:t xml:space="preserve"> Закона о информационој безбедности: </w:t>
      </w:r>
    </w:p>
    <w:p w:rsidR="005F281D" w:rsidRPr="00A36911" w:rsidRDefault="005F281D" w:rsidP="005F281D">
      <w:pPr>
        <w:widowControl/>
        <w:tabs>
          <w:tab w:val="clear" w:pos="1440"/>
        </w:tabs>
        <w:jc w:val="left"/>
        <w:rPr>
          <w:rFonts w:eastAsia="Times New Roman"/>
          <w:szCs w:val="24"/>
          <w:lang w:val="ru-RU" w:eastAsia="en-GB"/>
        </w:rPr>
      </w:pPr>
      <w:r w:rsidRPr="00A36911">
        <w:rPr>
          <w:rFonts w:eastAsia="Times New Roman"/>
          <w:szCs w:val="24"/>
          <w:lang w:val="ru-RU" w:eastAsia="en-GB"/>
        </w:rPr>
        <w:t xml:space="preserve">Поверавање активности у вези са ИКТ </w:t>
      </w:r>
      <w:r w:rsidR="006F03F3">
        <w:rPr>
          <w:rFonts w:eastAsia="Times New Roman"/>
          <w:szCs w:val="24"/>
          <w:lang w:val="ru-RU" w:eastAsia="en-GB"/>
        </w:rPr>
        <w:t>решење</w:t>
      </w:r>
      <w:r w:rsidRPr="00A36911">
        <w:rPr>
          <w:rFonts w:eastAsia="Times New Roman"/>
          <w:szCs w:val="24"/>
          <w:lang w:val="ru-RU" w:eastAsia="en-GB"/>
        </w:rPr>
        <w:t>ом од посебног значаја трећим лицима</w:t>
      </w:r>
    </w:p>
    <w:p w:rsidR="005F281D" w:rsidRPr="00A36911" w:rsidRDefault="005F281D" w:rsidP="005F281D">
      <w:pPr>
        <w:widowControl/>
        <w:tabs>
          <w:tab w:val="clear" w:pos="1440"/>
        </w:tabs>
        <w:jc w:val="left"/>
        <w:rPr>
          <w:rFonts w:eastAsia="Times New Roman"/>
          <w:szCs w:val="24"/>
          <w:lang w:val="ru-RU" w:eastAsia="en-GB"/>
        </w:rPr>
      </w:pPr>
      <w:r w:rsidRPr="00A36911">
        <w:rPr>
          <w:rFonts w:eastAsia="Times New Roman"/>
          <w:szCs w:val="24"/>
          <w:lang w:val="ru-RU" w:eastAsia="en-GB"/>
        </w:rPr>
        <w:t>Члан 9.</w:t>
      </w:r>
    </w:p>
    <w:p w:rsidR="005F281D" w:rsidRPr="00A36911" w:rsidRDefault="005F281D" w:rsidP="005F281D">
      <w:pPr>
        <w:widowControl/>
        <w:tabs>
          <w:tab w:val="clear" w:pos="1440"/>
        </w:tabs>
        <w:rPr>
          <w:rFonts w:eastAsia="Times New Roman"/>
          <w:szCs w:val="24"/>
          <w:lang w:val="ru-RU" w:eastAsia="en-GB"/>
        </w:rPr>
      </w:pPr>
      <w:r w:rsidRPr="00A36911">
        <w:rPr>
          <w:rFonts w:eastAsia="Times New Roman"/>
          <w:szCs w:val="24"/>
          <w:lang w:val="ru-RU" w:eastAsia="en-GB"/>
        </w:rPr>
        <w:t xml:space="preserve">Оператор ИКТ </w:t>
      </w:r>
      <w:r w:rsidR="006F03F3">
        <w:rPr>
          <w:rFonts w:eastAsia="Times New Roman"/>
          <w:szCs w:val="24"/>
          <w:lang w:val="ru-RU" w:eastAsia="en-GB"/>
        </w:rPr>
        <w:t>решење</w:t>
      </w:r>
      <w:r w:rsidRPr="00A36911">
        <w:rPr>
          <w:rFonts w:eastAsia="Times New Roman"/>
          <w:szCs w:val="24"/>
          <w:lang w:val="ru-RU" w:eastAsia="en-GB"/>
        </w:rPr>
        <w:t xml:space="preserve">а од посебног значаја може поверити активности у вези са ИКТ </w:t>
      </w:r>
      <w:r w:rsidR="006F03F3">
        <w:rPr>
          <w:rFonts w:eastAsia="Times New Roman"/>
          <w:szCs w:val="24"/>
          <w:lang w:val="ru-RU" w:eastAsia="en-GB"/>
        </w:rPr>
        <w:t>решење</w:t>
      </w:r>
      <w:r w:rsidRPr="00A36911">
        <w:rPr>
          <w:rFonts w:eastAsia="Times New Roman"/>
          <w:szCs w:val="24"/>
          <w:lang w:val="ru-RU" w:eastAsia="en-GB"/>
        </w:rPr>
        <w:t xml:space="preserve">ом трећим лицима, у ком случају је обавезан да уреди однос са тим лицима на начин који обезбеђује предузимање мера заштите тог ИКТ </w:t>
      </w:r>
      <w:r w:rsidR="006F03F3">
        <w:rPr>
          <w:rFonts w:eastAsia="Times New Roman"/>
          <w:szCs w:val="24"/>
          <w:lang w:val="ru-RU" w:eastAsia="en-GB"/>
        </w:rPr>
        <w:t>решење</w:t>
      </w:r>
      <w:r w:rsidRPr="00A36911">
        <w:rPr>
          <w:rFonts w:eastAsia="Times New Roman"/>
          <w:szCs w:val="24"/>
          <w:lang w:val="ru-RU" w:eastAsia="en-GB"/>
        </w:rPr>
        <w:t>а у складу са законом.</w:t>
      </w:r>
    </w:p>
    <w:p w:rsidR="005F281D" w:rsidRDefault="005F281D" w:rsidP="005F281D">
      <w:pPr>
        <w:widowControl/>
        <w:tabs>
          <w:tab w:val="clear" w:pos="1440"/>
        </w:tabs>
        <w:rPr>
          <w:rFonts w:eastAsia="Times New Roman"/>
          <w:szCs w:val="24"/>
          <w:lang w:val="ru-RU" w:eastAsia="en-GB"/>
        </w:rPr>
      </w:pPr>
      <w:r w:rsidRPr="00A36911">
        <w:rPr>
          <w:rFonts w:eastAsia="Times New Roman"/>
          <w:szCs w:val="24"/>
          <w:lang w:val="ru-RU" w:eastAsia="en-GB"/>
        </w:rPr>
        <w:t xml:space="preserve">Активностима из става 1. овог члана (у даљем тексту: поверене активности) сматрају се све активности које укључују обраду, чување, односно могућност приступа подацима којима располаже оператор ИКТ </w:t>
      </w:r>
      <w:r w:rsidR="006F03F3">
        <w:rPr>
          <w:rFonts w:eastAsia="Times New Roman"/>
          <w:szCs w:val="24"/>
          <w:lang w:val="ru-RU" w:eastAsia="en-GB"/>
        </w:rPr>
        <w:t>решење</w:t>
      </w:r>
      <w:r w:rsidRPr="00A36911">
        <w:rPr>
          <w:rFonts w:eastAsia="Times New Roman"/>
          <w:szCs w:val="24"/>
          <w:lang w:val="ru-RU" w:eastAsia="en-GB"/>
        </w:rPr>
        <w:t>а од посебног значаја, а односе се на његово пословање, као и активности развоја, односно одржавања софтверских и хардверских компоненти од којих непосредно зависи његово исправно поступање приликом вршења послова из надлежности, односно пружања услуга.</w:t>
      </w:r>
    </w:p>
    <w:p w:rsidR="00F73947" w:rsidRPr="00430ABF" w:rsidRDefault="00F73947" w:rsidP="005F281D">
      <w:pPr>
        <w:widowControl/>
        <w:tabs>
          <w:tab w:val="clear" w:pos="1440"/>
        </w:tabs>
        <w:rPr>
          <w:rFonts w:eastAsia="Times New Roman"/>
          <w:szCs w:val="24"/>
          <w:lang w:val="ru-RU" w:eastAsia="en-GB"/>
        </w:rPr>
      </w:pPr>
    </w:p>
    <w:p w:rsidR="005F281D" w:rsidRPr="00430ABF" w:rsidRDefault="005F281D" w:rsidP="009E37E2">
      <w:pPr>
        <w:pStyle w:val="Default"/>
        <w:jc w:val="both"/>
        <w:rPr>
          <w:rFonts w:eastAsiaTheme="minorHAnsi"/>
          <w:color w:val="auto"/>
          <w:lang w:val="ru-RU"/>
        </w:rPr>
      </w:pPr>
    </w:p>
    <w:p w:rsidR="00884A57" w:rsidRPr="00A968F7" w:rsidRDefault="00884A57" w:rsidP="00884A57">
      <w:pPr>
        <w:pStyle w:val="Default"/>
        <w:rPr>
          <w:rFonts w:eastAsiaTheme="minorHAnsi"/>
          <w:color w:val="auto"/>
          <w:lang w:val="ru-RU"/>
        </w:rPr>
      </w:pPr>
      <w:r w:rsidRPr="00A968F7">
        <w:rPr>
          <w:rFonts w:eastAsiaTheme="minorHAnsi"/>
          <w:b/>
          <w:color w:val="auto"/>
          <w:lang w:val="ru-RU"/>
        </w:rPr>
        <w:t xml:space="preserve">НАПОМЕНА: </w:t>
      </w:r>
      <w:r w:rsidRPr="00A968F7">
        <w:rPr>
          <w:rFonts w:eastAsiaTheme="minorHAnsi"/>
          <w:color w:val="auto"/>
          <w:lang w:val="ru-RU"/>
        </w:rPr>
        <w:t>Потребно је у понуди доставити потврду произвођача опреме да наменски дизајниран „</w:t>
      </w:r>
      <w:r>
        <w:rPr>
          <w:rFonts w:eastAsiaTheme="minorHAnsi"/>
          <w:color w:val="auto"/>
        </w:rPr>
        <w:t>All</w:t>
      </w:r>
      <w:r w:rsidRPr="00A968F7">
        <w:rPr>
          <w:rFonts w:eastAsiaTheme="minorHAnsi"/>
          <w:color w:val="auto"/>
          <w:lang w:val="ru-RU"/>
        </w:rPr>
        <w:t xml:space="preserve"> </w:t>
      </w:r>
      <w:r>
        <w:rPr>
          <w:rFonts w:eastAsiaTheme="minorHAnsi"/>
          <w:color w:val="auto"/>
        </w:rPr>
        <w:t>Flash</w:t>
      </w:r>
      <w:r w:rsidRPr="00A968F7">
        <w:rPr>
          <w:rFonts w:eastAsiaTheme="minorHAnsi"/>
          <w:color w:val="auto"/>
          <w:lang w:val="ru-RU"/>
        </w:rPr>
        <w:t xml:space="preserve"> </w:t>
      </w:r>
      <w:r>
        <w:rPr>
          <w:rFonts w:eastAsiaTheme="minorHAnsi"/>
          <w:color w:val="auto"/>
        </w:rPr>
        <w:t>Array</w:t>
      </w:r>
      <w:r w:rsidRPr="00A968F7">
        <w:rPr>
          <w:rFonts w:eastAsiaTheme="minorHAnsi"/>
          <w:color w:val="auto"/>
          <w:lang w:val="ru-RU"/>
        </w:rPr>
        <w:t xml:space="preserve">“ </w:t>
      </w:r>
      <w:r w:rsidR="006F03F3">
        <w:rPr>
          <w:rFonts w:eastAsiaTheme="minorHAnsi"/>
          <w:color w:val="auto"/>
          <w:lang w:val="ru-RU"/>
        </w:rPr>
        <w:t>решење</w:t>
      </w:r>
      <w:r w:rsidRPr="00A968F7">
        <w:rPr>
          <w:rFonts w:eastAsiaTheme="minorHAnsi"/>
          <w:color w:val="auto"/>
          <w:lang w:val="ru-RU"/>
        </w:rPr>
        <w:t>, у датој конфигурацији, може задовољити следеће захтеване перформансе:</w:t>
      </w:r>
    </w:p>
    <w:p w:rsidR="00884A57" w:rsidRPr="005607CF"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250,000 IOPS 100% read</w:t>
      </w:r>
    </w:p>
    <w:p w:rsidR="00884A57" w:rsidRPr="005607CF"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150,000 IOPS 50% read -  50% write</w:t>
      </w:r>
    </w:p>
    <w:p w:rsidR="00884A57" w:rsidRPr="005607CF"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100,000 IOPS 100% write</w:t>
      </w:r>
    </w:p>
    <w:p w:rsidR="00884A57" w:rsidRPr="00D328CE"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r>
      <w:r>
        <w:rPr>
          <w:rFonts w:eastAsiaTheme="minorHAnsi"/>
          <w:color w:val="auto"/>
        </w:rPr>
        <w:t>1</w:t>
      </w:r>
      <w:r w:rsidRPr="005607CF">
        <w:rPr>
          <w:rFonts w:eastAsiaTheme="minorHAnsi"/>
          <w:color w:val="auto"/>
        </w:rPr>
        <w:t xml:space="preserve"> m</w:t>
      </w:r>
      <w:r>
        <w:rPr>
          <w:rFonts w:eastAsiaTheme="minorHAnsi"/>
          <w:color w:val="auto"/>
        </w:rPr>
        <w:t xml:space="preserve">Sec avarege latency 50% read - </w:t>
      </w:r>
      <w:r w:rsidRPr="005607CF">
        <w:rPr>
          <w:rFonts w:eastAsiaTheme="minorHAnsi"/>
          <w:color w:val="auto"/>
        </w:rPr>
        <w:t>50% write</w:t>
      </w:r>
    </w:p>
    <w:p w:rsidR="00884A57" w:rsidRPr="00D328CE" w:rsidRDefault="00884A57" w:rsidP="00884A57">
      <w:pPr>
        <w:pStyle w:val="Default"/>
        <w:rPr>
          <w:rFonts w:eastAsiaTheme="minorHAnsi"/>
          <w:color w:val="auto"/>
        </w:rPr>
      </w:pPr>
    </w:p>
    <w:p w:rsidR="00884A57" w:rsidRPr="00A968F7" w:rsidRDefault="00884A57" w:rsidP="00884A57">
      <w:pPr>
        <w:pStyle w:val="Default"/>
        <w:rPr>
          <w:rFonts w:eastAsiaTheme="minorHAnsi"/>
          <w:color w:val="auto"/>
          <w:lang w:val="ru-RU"/>
        </w:rPr>
      </w:pPr>
      <w:r w:rsidRPr="00A968F7">
        <w:rPr>
          <w:rFonts w:eastAsiaTheme="minorHAnsi"/>
          <w:color w:val="auto"/>
          <w:lang w:val="ru-RU"/>
        </w:rPr>
        <w:t xml:space="preserve">Уколико понуђени </w:t>
      </w:r>
      <w:r w:rsidR="006F03F3">
        <w:rPr>
          <w:rFonts w:eastAsiaTheme="minorHAnsi"/>
          <w:color w:val="auto"/>
          <w:lang w:val="ru-RU"/>
        </w:rPr>
        <w:t>решење</w:t>
      </w:r>
      <w:r w:rsidRPr="00A968F7">
        <w:rPr>
          <w:rFonts w:eastAsiaTheme="minorHAnsi"/>
          <w:color w:val="auto"/>
          <w:lang w:val="ru-RU"/>
        </w:rPr>
        <w:t xml:space="preserve"> не задовољава неку од наведених карактеристика (за наменски дизајниран „</w:t>
      </w:r>
      <w:r>
        <w:rPr>
          <w:rFonts w:eastAsiaTheme="minorHAnsi"/>
          <w:color w:val="auto"/>
        </w:rPr>
        <w:t>All</w:t>
      </w:r>
      <w:r w:rsidRPr="00A968F7">
        <w:rPr>
          <w:rFonts w:eastAsiaTheme="minorHAnsi"/>
          <w:color w:val="auto"/>
          <w:lang w:val="ru-RU"/>
        </w:rPr>
        <w:t xml:space="preserve"> </w:t>
      </w:r>
      <w:r>
        <w:rPr>
          <w:rFonts w:eastAsiaTheme="minorHAnsi"/>
          <w:color w:val="auto"/>
        </w:rPr>
        <w:t>Flash</w:t>
      </w:r>
      <w:r w:rsidRPr="00A968F7">
        <w:rPr>
          <w:rFonts w:eastAsiaTheme="minorHAnsi"/>
          <w:color w:val="auto"/>
          <w:lang w:val="ru-RU"/>
        </w:rPr>
        <w:t xml:space="preserve"> </w:t>
      </w:r>
      <w:r>
        <w:rPr>
          <w:rFonts w:eastAsiaTheme="minorHAnsi"/>
          <w:color w:val="auto"/>
        </w:rPr>
        <w:t>Array</w:t>
      </w:r>
      <w:r w:rsidRPr="00A968F7">
        <w:rPr>
          <w:rFonts w:eastAsiaTheme="minorHAnsi"/>
          <w:color w:val="auto"/>
          <w:lang w:val="ru-RU"/>
        </w:rPr>
        <w:t xml:space="preserve">“), потребно је понудити </w:t>
      </w:r>
      <w:r>
        <w:rPr>
          <w:rFonts w:eastAsiaTheme="minorHAnsi"/>
          <w:color w:val="auto"/>
        </w:rPr>
        <w:t>High</w:t>
      </w:r>
      <w:r w:rsidRPr="00A968F7">
        <w:rPr>
          <w:rFonts w:eastAsiaTheme="minorHAnsi"/>
          <w:color w:val="auto"/>
          <w:lang w:val="ru-RU"/>
        </w:rPr>
        <w:t xml:space="preserve"> </w:t>
      </w:r>
      <w:r>
        <w:rPr>
          <w:rFonts w:eastAsiaTheme="minorHAnsi"/>
          <w:color w:val="auto"/>
        </w:rPr>
        <w:t>End</w:t>
      </w:r>
      <w:r w:rsidRPr="00A968F7">
        <w:rPr>
          <w:rFonts w:eastAsiaTheme="minorHAnsi"/>
          <w:color w:val="auto"/>
          <w:lang w:val="ru-RU"/>
        </w:rPr>
        <w:t xml:space="preserve"> </w:t>
      </w:r>
      <w:r>
        <w:rPr>
          <w:rFonts w:eastAsiaTheme="minorHAnsi"/>
          <w:color w:val="auto"/>
        </w:rPr>
        <w:t>Storage</w:t>
      </w:r>
      <w:r w:rsidRPr="00A968F7">
        <w:rPr>
          <w:rFonts w:eastAsiaTheme="minorHAnsi"/>
          <w:color w:val="auto"/>
          <w:lang w:val="ru-RU"/>
        </w:rPr>
        <w:t xml:space="preserve"> </w:t>
      </w:r>
      <w:r w:rsidR="006F03F3">
        <w:rPr>
          <w:rFonts w:eastAsiaTheme="minorHAnsi"/>
          <w:color w:val="auto"/>
          <w:lang w:val="ru-RU"/>
        </w:rPr>
        <w:t>решење</w:t>
      </w:r>
      <w:r w:rsidRPr="00A968F7">
        <w:rPr>
          <w:rFonts w:eastAsiaTheme="minorHAnsi"/>
          <w:color w:val="auto"/>
          <w:lang w:val="ru-RU"/>
        </w:rPr>
        <w:t xml:space="preserve"> следећих минималних карактеристика: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Потребно је понудити </w:t>
      </w:r>
      <w:r w:rsidR="006F03F3">
        <w:rPr>
          <w:rFonts w:eastAsiaTheme="minorHAnsi"/>
          <w:color w:val="auto"/>
          <w:lang w:val="ru-RU"/>
        </w:rPr>
        <w:t>решење</w:t>
      </w:r>
      <w:r w:rsidRPr="00A968F7">
        <w:rPr>
          <w:rFonts w:eastAsiaTheme="minorHAnsi"/>
          <w:color w:val="auto"/>
          <w:lang w:val="ru-RU"/>
        </w:rPr>
        <w:t xml:space="preserve"> последње генерације</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Минимум 8 контролера у </w:t>
      </w:r>
      <w:r>
        <w:rPr>
          <w:rFonts w:eastAsiaTheme="minorHAnsi"/>
          <w:color w:val="auto"/>
        </w:rPr>
        <w:t>Active</w:t>
      </w:r>
      <w:r w:rsidRPr="00A968F7">
        <w:rPr>
          <w:rFonts w:eastAsiaTheme="minorHAnsi"/>
          <w:color w:val="auto"/>
          <w:lang w:val="ru-RU"/>
        </w:rPr>
        <w:t>-</w:t>
      </w:r>
      <w:r>
        <w:rPr>
          <w:rFonts w:eastAsiaTheme="minorHAnsi"/>
          <w:color w:val="auto"/>
        </w:rPr>
        <w:t>Active</w:t>
      </w:r>
      <w:r w:rsidRPr="00A968F7">
        <w:rPr>
          <w:rFonts w:eastAsiaTheme="minorHAnsi"/>
          <w:color w:val="auto"/>
          <w:lang w:val="ru-RU"/>
        </w:rPr>
        <w:t xml:space="preserve"> режиму</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бити проширив до минимум 16 контролера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треба да је у потпуности редудантан са 99.999% доступности.</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lastRenderedPageBreak/>
        <w:t>•</w:t>
      </w:r>
      <w:r w:rsidRPr="00A968F7">
        <w:rPr>
          <w:rFonts w:eastAsiaTheme="minorHAnsi"/>
          <w:color w:val="auto"/>
          <w:lang w:val="ru-RU"/>
        </w:rPr>
        <w:tab/>
        <w:t xml:space="preserve">Све хардверске компоненте </w:t>
      </w:r>
      <w:r w:rsidR="006F03F3">
        <w:rPr>
          <w:rFonts w:eastAsiaTheme="minorHAnsi"/>
          <w:color w:val="auto"/>
          <w:lang w:val="ru-RU"/>
        </w:rPr>
        <w:t>решење</w:t>
      </w:r>
      <w:r w:rsidRPr="00A968F7">
        <w:rPr>
          <w:rFonts w:eastAsiaTheme="minorHAnsi"/>
          <w:color w:val="auto"/>
          <w:lang w:val="ru-RU"/>
        </w:rPr>
        <w:t>а морају бити измењиве без прекида у раду (</w:t>
      </w:r>
      <w:r>
        <w:rPr>
          <w:rFonts w:eastAsiaTheme="minorHAnsi"/>
          <w:color w:val="auto"/>
        </w:rPr>
        <w:t>hot</w:t>
      </w:r>
      <w:r w:rsidRPr="00A968F7">
        <w:rPr>
          <w:rFonts w:eastAsiaTheme="minorHAnsi"/>
          <w:color w:val="auto"/>
          <w:lang w:val="ru-RU"/>
        </w:rPr>
        <w:t>-</w:t>
      </w:r>
      <w:r>
        <w:rPr>
          <w:rFonts w:eastAsiaTheme="minorHAnsi"/>
          <w:color w:val="auto"/>
        </w:rPr>
        <w:t>swap</w:t>
      </w:r>
      <w:r w:rsidRPr="00A968F7">
        <w:rPr>
          <w:rFonts w:eastAsiaTheme="minorHAnsi"/>
          <w:color w:val="auto"/>
          <w:lang w:val="ru-RU"/>
        </w:rPr>
        <w:t>)</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минимум 2Т</w:t>
      </w:r>
      <w:r>
        <w:rPr>
          <w:rFonts w:eastAsiaTheme="minorHAnsi"/>
          <w:color w:val="auto"/>
        </w:rPr>
        <w:t>B</w:t>
      </w:r>
      <w:r w:rsidRPr="00A968F7">
        <w:rPr>
          <w:rFonts w:eastAsiaTheme="minorHAnsi"/>
          <w:color w:val="auto"/>
          <w:lang w:val="ru-RU"/>
        </w:rPr>
        <w:t xml:space="preserve"> </w:t>
      </w:r>
      <w:r>
        <w:rPr>
          <w:rFonts w:eastAsiaTheme="minorHAnsi"/>
          <w:color w:val="auto"/>
        </w:rPr>
        <w:t>Controller</w:t>
      </w:r>
      <w:r w:rsidRPr="00A968F7">
        <w:rPr>
          <w:rFonts w:eastAsiaTheme="minorHAnsi"/>
          <w:color w:val="auto"/>
          <w:lang w:val="ru-RU"/>
        </w:rPr>
        <w:t xml:space="preserve"> </w:t>
      </w:r>
      <w:r>
        <w:rPr>
          <w:rFonts w:eastAsiaTheme="minorHAnsi"/>
          <w:color w:val="auto"/>
        </w:rPr>
        <w:t>based</w:t>
      </w:r>
      <w:r w:rsidRPr="00A968F7">
        <w:rPr>
          <w:rFonts w:eastAsiaTheme="minorHAnsi"/>
          <w:color w:val="auto"/>
          <w:lang w:val="ru-RU"/>
        </w:rPr>
        <w:t xml:space="preserve"> </w:t>
      </w:r>
      <w:r>
        <w:rPr>
          <w:rFonts w:eastAsiaTheme="minorHAnsi"/>
          <w:color w:val="auto"/>
        </w:rPr>
        <w:t>cache</w:t>
      </w:r>
      <w:r w:rsidRPr="00A968F7">
        <w:rPr>
          <w:rFonts w:eastAsiaTheme="minorHAnsi"/>
          <w:color w:val="auto"/>
          <w:lang w:val="ru-RU"/>
        </w:rPr>
        <w:t xml:space="preserve"> меморије.</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бити проширив до минимум 4 Т</w:t>
      </w:r>
      <w:r>
        <w:rPr>
          <w:rFonts w:eastAsiaTheme="minorHAnsi"/>
          <w:color w:val="auto"/>
        </w:rPr>
        <w:t>B</w:t>
      </w:r>
      <w:r w:rsidRPr="00A968F7">
        <w:rPr>
          <w:rFonts w:eastAsiaTheme="minorHAnsi"/>
          <w:color w:val="auto"/>
          <w:lang w:val="ru-RU"/>
        </w:rPr>
        <w:t xml:space="preserve"> </w:t>
      </w:r>
      <w:r>
        <w:rPr>
          <w:rFonts w:eastAsiaTheme="minorHAnsi"/>
          <w:color w:val="auto"/>
        </w:rPr>
        <w:t>Controller</w:t>
      </w:r>
      <w:r w:rsidRPr="00A968F7">
        <w:rPr>
          <w:rFonts w:eastAsiaTheme="minorHAnsi"/>
          <w:color w:val="auto"/>
          <w:lang w:val="ru-RU"/>
        </w:rPr>
        <w:t xml:space="preserve"> </w:t>
      </w:r>
      <w:r>
        <w:rPr>
          <w:rFonts w:eastAsiaTheme="minorHAnsi"/>
          <w:color w:val="auto"/>
        </w:rPr>
        <w:t>based</w:t>
      </w:r>
      <w:r w:rsidRPr="00A968F7">
        <w:rPr>
          <w:rFonts w:eastAsiaTheme="minorHAnsi"/>
          <w:color w:val="auto"/>
          <w:lang w:val="ru-RU"/>
        </w:rPr>
        <w:t xml:space="preserve"> </w:t>
      </w:r>
      <w:r>
        <w:rPr>
          <w:rFonts w:eastAsiaTheme="minorHAnsi"/>
          <w:color w:val="auto"/>
        </w:rPr>
        <w:t>cache</w:t>
      </w:r>
      <w:r w:rsidRPr="00A968F7">
        <w:rPr>
          <w:rFonts w:eastAsiaTheme="minorHAnsi"/>
          <w:color w:val="auto"/>
          <w:lang w:val="ru-RU"/>
        </w:rPr>
        <w:t xml:space="preserve"> меморије.</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радити дистаге </w:t>
      </w:r>
      <w:r>
        <w:rPr>
          <w:rFonts w:eastAsiaTheme="minorHAnsi"/>
          <w:color w:val="auto"/>
        </w:rPr>
        <w:t>cache</w:t>
      </w:r>
      <w:r w:rsidRPr="00A968F7">
        <w:rPr>
          <w:rFonts w:eastAsiaTheme="minorHAnsi"/>
          <w:color w:val="auto"/>
          <w:lang w:val="ru-RU"/>
        </w:rPr>
        <w:t xml:space="preserve"> меморије у случају нестанка електричне енергије на Флаш дискове, овај дисковни капацитет не улази у захтевани корисни простор за смештај података.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треба да задовољи минимум следеће перформансе:</w:t>
      </w:r>
    </w:p>
    <w:p w:rsidR="00884A57" w:rsidRPr="005607CF" w:rsidRDefault="00884A57" w:rsidP="00884A57">
      <w:pPr>
        <w:pStyle w:val="Default"/>
        <w:ind w:firstLine="720"/>
        <w:rPr>
          <w:rFonts w:eastAsiaTheme="minorHAnsi"/>
          <w:color w:val="auto"/>
        </w:rPr>
      </w:pPr>
      <w:proofErr w:type="gramStart"/>
      <w:r w:rsidRPr="00D328CE">
        <w:rPr>
          <w:rFonts w:eastAsiaTheme="minorHAnsi"/>
          <w:color w:val="auto"/>
        </w:rPr>
        <w:t>о</w:t>
      </w:r>
      <w:proofErr w:type="gramEnd"/>
      <w:r w:rsidRPr="00D328CE">
        <w:rPr>
          <w:rFonts w:eastAsiaTheme="minorHAnsi"/>
          <w:color w:val="auto"/>
        </w:rPr>
        <w:tab/>
      </w:r>
      <w:r w:rsidRPr="005607CF">
        <w:rPr>
          <w:rFonts w:eastAsiaTheme="minorHAnsi"/>
          <w:color w:val="auto"/>
        </w:rPr>
        <w:t>250,000 IOPS 100% read</w:t>
      </w:r>
    </w:p>
    <w:p w:rsidR="00884A57" w:rsidRPr="005607CF"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150,000 IOPS 50% read -  50% write</w:t>
      </w:r>
    </w:p>
    <w:p w:rsidR="00884A57"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100,000 IOPS 100% write</w:t>
      </w:r>
    </w:p>
    <w:p w:rsidR="00884A57" w:rsidRPr="00C719A1" w:rsidRDefault="00884A57" w:rsidP="00884A57">
      <w:pPr>
        <w:pStyle w:val="Default"/>
        <w:ind w:firstLine="720"/>
        <w:rPr>
          <w:rFonts w:eastAsiaTheme="minorHAnsi"/>
          <w:color w:val="auto"/>
          <w:lang w:val="sr-Latn-CS"/>
        </w:rPr>
      </w:pPr>
      <w:proofErr w:type="gramStart"/>
      <w:r>
        <w:rPr>
          <w:rFonts w:eastAsiaTheme="minorHAnsi"/>
          <w:color w:val="auto"/>
        </w:rPr>
        <w:t>o</w:t>
      </w:r>
      <w:proofErr w:type="gramEnd"/>
      <w:r>
        <w:rPr>
          <w:rFonts w:eastAsiaTheme="minorHAnsi"/>
          <w:color w:val="auto"/>
        </w:rPr>
        <w:tab/>
        <w:t>1</w:t>
      </w:r>
      <w:r w:rsidRPr="00D328CE">
        <w:rPr>
          <w:rFonts w:eastAsiaTheme="minorHAnsi"/>
          <w:color w:val="auto"/>
        </w:rPr>
        <w:t xml:space="preserve"> </w:t>
      </w:r>
      <w:r>
        <w:t>mSec avarege latency 50% read -  50% write</w:t>
      </w:r>
    </w:p>
    <w:p w:rsidR="00884A57" w:rsidRPr="005607CF" w:rsidRDefault="00884A57" w:rsidP="00884A57">
      <w:pPr>
        <w:pStyle w:val="Default"/>
        <w:ind w:firstLine="720"/>
        <w:rPr>
          <w:rFonts w:eastAsiaTheme="minorHAnsi"/>
          <w:color w:val="auto"/>
        </w:rPr>
      </w:pP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минимум 4 </w:t>
      </w:r>
      <w:r w:rsidRPr="00D328CE">
        <w:rPr>
          <w:rFonts w:eastAsiaTheme="minorHAnsi"/>
          <w:color w:val="auto"/>
        </w:rPr>
        <w:t>x</w:t>
      </w:r>
      <w:r w:rsidRPr="00A968F7">
        <w:rPr>
          <w:rFonts w:eastAsiaTheme="minorHAnsi"/>
          <w:color w:val="auto"/>
          <w:lang w:val="ru-RU"/>
        </w:rPr>
        <w:t xml:space="preserve"> 8</w:t>
      </w:r>
      <w:r>
        <w:rPr>
          <w:rFonts w:eastAsiaTheme="minorHAnsi"/>
          <w:color w:val="auto"/>
        </w:rPr>
        <w:t>Gbps</w:t>
      </w:r>
      <w:r w:rsidRPr="00A968F7">
        <w:rPr>
          <w:rFonts w:eastAsiaTheme="minorHAnsi"/>
          <w:color w:val="auto"/>
          <w:lang w:val="ru-RU"/>
        </w:rPr>
        <w:t xml:space="preserve"> и 4 </w:t>
      </w:r>
      <w:r w:rsidRPr="00D328CE">
        <w:rPr>
          <w:rFonts w:eastAsiaTheme="minorHAnsi"/>
          <w:color w:val="auto"/>
        </w:rPr>
        <w:t>x</w:t>
      </w:r>
      <w:r w:rsidRPr="00A968F7">
        <w:rPr>
          <w:rFonts w:eastAsiaTheme="minorHAnsi"/>
          <w:color w:val="auto"/>
          <w:lang w:val="ru-RU"/>
        </w:rPr>
        <w:t xml:space="preserve"> 10</w:t>
      </w:r>
      <w:r>
        <w:rPr>
          <w:rFonts w:eastAsiaTheme="minorHAnsi"/>
          <w:color w:val="auto"/>
        </w:rPr>
        <w:t>Gbps</w:t>
      </w:r>
      <w:r w:rsidRPr="00A968F7">
        <w:rPr>
          <w:rFonts w:eastAsiaTheme="minorHAnsi"/>
          <w:color w:val="auto"/>
          <w:lang w:val="ru-RU"/>
        </w:rPr>
        <w:t xml:space="preserve"> </w:t>
      </w:r>
      <w:r>
        <w:rPr>
          <w:rFonts w:eastAsiaTheme="minorHAnsi"/>
          <w:color w:val="auto"/>
        </w:rPr>
        <w:t>front</w:t>
      </w:r>
      <w:r w:rsidRPr="00A968F7">
        <w:rPr>
          <w:rFonts w:eastAsiaTheme="minorHAnsi"/>
          <w:color w:val="auto"/>
          <w:lang w:val="ru-RU"/>
        </w:rPr>
        <w:t xml:space="preserve"> </w:t>
      </w:r>
      <w:r>
        <w:rPr>
          <w:rFonts w:eastAsiaTheme="minorHAnsi"/>
          <w:color w:val="auto"/>
        </w:rPr>
        <w:t>end</w:t>
      </w:r>
      <w:r w:rsidRPr="00A968F7">
        <w:rPr>
          <w:rFonts w:eastAsiaTheme="minorHAnsi"/>
          <w:color w:val="auto"/>
          <w:lang w:val="ru-RU"/>
        </w:rPr>
        <w:t xml:space="preserve"> конекције</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да буде конфигурисан у </w:t>
      </w:r>
      <w:r>
        <w:rPr>
          <w:rFonts w:eastAsiaTheme="minorHAnsi"/>
          <w:color w:val="auto"/>
        </w:rPr>
        <w:t>RAID</w:t>
      </w:r>
      <w:r w:rsidRPr="00A968F7">
        <w:rPr>
          <w:rFonts w:eastAsiaTheme="minorHAnsi"/>
          <w:color w:val="auto"/>
          <w:lang w:val="ru-RU"/>
        </w:rPr>
        <w:t xml:space="preserve"> 10 (</w:t>
      </w:r>
      <w:r>
        <w:rPr>
          <w:rFonts w:eastAsiaTheme="minorHAnsi"/>
          <w:color w:val="auto"/>
        </w:rPr>
        <w:t>mirroring</w:t>
      </w:r>
      <w:r w:rsidRPr="00A968F7">
        <w:rPr>
          <w:rFonts w:eastAsiaTheme="minorHAnsi"/>
          <w:color w:val="auto"/>
          <w:lang w:val="ru-RU"/>
        </w:rPr>
        <w:t xml:space="preserve">) и </w:t>
      </w:r>
      <w:r w:rsidR="006F03F3">
        <w:rPr>
          <w:rFonts w:eastAsiaTheme="minorHAnsi"/>
          <w:color w:val="auto"/>
          <w:lang w:val="ru-RU"/>
        </w:rPr>
        <w:t>решење</w:t>
      </w:r>
      <w:r w:rsidRPr="00A968F7">
        <w:rPr>
          <w:rFonts w:eastAsiaTheme="minorHAnsi"/>
          <w:color w:val="auto"/>
          <w:lang w:val="ru-RU"/>
        </w:rPr>
        <w:t xml:space="preserve"> мора имати минимум 160 Т</w:t>
      </w:r>
      <w:r>
        <w:rPr>
          <w:rFonts w:eastAsiaTheme="minorHAnsi"/>
          <w:color w:val="auto"/>
        </w:rPr>
        <w:t>B</w:t>
      </w:r>
      <w:r w:rsidRPr="00A968F7">
        <w:rPr>
          <w:rFonts w:eastAsiaTheme="minorHAnsi"/>
          <w:color w:val="auto"/>
          <w:lang w:val="ru-RU"/>
        </w:rPr>
        <w:t xml:space="preserve"> корисног простора (после примене </w:t>
      </w:r>
      <w:r>
        <w:rPr>
          <w:rFonts w:eastAsiaTheme="minorHAnsi"/>
          <w:color w:val="auto"/>
        </w:rPr>
        <w:t>RAID</w:t>
      </w:r>
      <w:r w:rsidRPr="00A968F7">
        <w:rPr>
          <w:rFonts w:eastAsiaTheme="minorHAnsi"/>
          <w:color w:val="auto"/>
          <w:lang w:val="ru-RU"/>
        </w:rPr>
        <w:t xml:space="preserve"> 10 заштите) организованог на е</w:t>
      </w:r>
      <w:r>
        <w:rPr>
          <w:rFonts w:eastAsiaTheme="minorHAnsi"/>
          <w:color w:val="auto"/>
        </w:rPr>
        <w:t>MLC</w:t>
      </w:r>
      <w:r w:rsidRPr="00A968F7">
        <w:rPr>
          <w:rFonts w:eastAsiaTheme="minorHAnsi"/>
          <w:color w:val="auto"/>
          <w:lang w:val="ru-RU"/>
        </w:rPr>
        <w:t xml:space="preserve"> дисковима.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Потребно је понудити довољан број </w:t>
      </w:r>
      <w:r>
        <w:rPr>
          <w:rFonts w:eastAsiaTheme="minorHAnsi"/>
          <w:color w:val="auto"/>
        </w:rPr>
        <w:t>hot</w:t>
      </w:r>
      <w:r w:rsidRPr="00A968F7">
        <w:rPr>
          <w:rFonts w:eastAsiaTheme="minorHAnsi"/>
          <w:color w:val="auto"/>
          <w:lang w:val="ru-RU"/>
        </w:rPr>
        <w:t>-</w:t>
      </w:r>
      <w:r>
        <w:rPr>
          <w:rFonts w:eastAsiaTheme="minorHAnsi"/>
          <w:color w:val="auto"/>
        </w:rPr>
        <w:t>swap</w:t>
      </w:r>
      <w:r w:rsidRPr="00A968F7">
        <w:rPr>
          <w:rFonts w:eastAsiaTheme="minorHAnsi"/>
          <w:color w:val="auto"/>
          <w:lang w:val="ru-RU"/>
        </w:rPr>
        <w:t xml:space="preserve"> дискова а минимум један комад на сваких 30 флаш диска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Захтевани капацитет се мора организовати са дисковима не већим од 400</w:t>
      </w:r>
      <w:r>
        <w:rPr>
          <w:rFonts w:eastAsiaTheme="minorHAnsi"/>
          <w:color w:val="auto"/>
        </w:rPr>
        <w:t>GB</w:t>
      </w:r>
      <w:r w:rsidRPr="00A968F7">
        <w:rPr>
          <w:rFonts w:eastAsiaTheme="minorHAnsi"/>
          <w:color w:val="auto"/>
          <w:lang w:val="ru-RU"/>
        </w:rPr>
        <w:t>.</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лиценце за </w:t>
      </w:r>
      <w:r>
        <w:rPr>
          <w:rFonts w:eastAsiaTheme="minorHAnsi"/>
          <w:color w:val="auto"/>
        </w:rPr>
        <w:t>Thin</w:t>
      </w:r>
      <w:r w:rsidRPr="00A968F7">
        <w:rPr>
          <w:rFonts w:eastAsiaTheme="minorHAnsi"/>
          <w:color w:val="auto"/>
          <w:lang w:val="ru-RU"/>
        </w:rPr>
        <w:t>/</w:t>
      </w:r>
      <w:r>
        <w:rPr>
          <w:rFonts w:eastAsiaTheme="minorHAnsi"/>
          <w:color w:val="auto"/>
        </w:rPr>
        <w:t>Virtual</w:t>
      </w:r>
      <w:r w:rsidRPr="00A968F7">
        <w:rPr>
          <w:rFonts w:eastAsiaTheme="minorHAnsi"/>
          <w:color w:val="auto"/>
          <w:lang w:val="ru-RU"/>
        </w:rPr>
        <w:t xml:space="preserve"> </w:t>
      </w:r>
      <w:r>
        <w:rPr>
          <w:rFonts w:eastAsiaTheme="minorHAnsi"/>
          <w:color w:val="auto"/>
        </w:rPr>
        <w:t>Provisioning</w:t>
      </w:r>
      <w:r w:rsidRPr="00A968F7">
        <w:rPr>
          <w:rFonts w:eastAsiaTheme="minorHAnsi"/>
          <w:color w:val="auto"/>
          <w:lang w:val="ru-RU"/>
        </w:rPr>
        <w:t xml:space="preserve"> за целокупни понуђени капацитет</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лиценце за оперативну заштиту података, у виду „</w:t>
      </w:r>
      <w:r>
        <w:rPr>
          <w:rFonts w:eastAsiaTheme="minorHAnsi"/>
          <w:color w:val="auto"/>
        </w:rPr>
        <w:t>Snap</w:t>
      </w:r>
      <w:r w:rsidRPr="00A968F7">
        <w:rPr>
          <w:rFonts w:eastAsiaTheme="minorHAnsi"/>
          <w:color w:val="auto"/>
          <w:lang w:val="ru-RU"/>
        </w:rPr>
        <w:t>“ и „</w:t>
      </w:r>
      <w:r>
        <w:rPr>
          <w:rFonts w:eastAsiaTheme="minorHAnsi"/>
          <w:color w:val="auto"/>
        </w:rPr>
        <w:t>Clone</w:t>
      </w:r>
      <w:r w:rsidRPr="00A968F7">
        <w:rPr>
          <w:rFonts w:eastAsiaTheme="minorHAnsi"/>
          <w:color w:val="auto"/>
          <w:lang w:val="ru-RU"/>
        </w:rPr>
        <w:t>“ технологије. Потребно је понудити лиценце за целокупни понуђени капацитет.</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да поседује лиценцу за континуалну заштиту података, лиценцирану за цео физички понуђени капацитет. Функционалност континуалне заштите података мора да обезбеди могућност повратка у било коју комитовану </w:t>
      </w:r>
      <w:r>
        <w:rPr>
          <w:rFonts w:eastAsiaTheme="minorHAnsi"/>
          <w:color w:val="auto"/>
        </w:rPr>
        <w:t>I</w:t>
      </w:r>
      <w:r w:rsidRPr="00A968F7">
        <w:rPr>
          <w:rFonts w:eastAsiaTheme="minorHAnsi"/>
          <w:color w:val="auto"/>
          <w:lang w:val="ru-RU"/>
        </w:rPr>
        <w:t>О трансакцију у прошлости. Континуална заштита мора бити део удаљене репликације података.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треба да има алат за </w:t>
      </w:r>
      <w:r>
        <w:rPr>
          <w:rFonts w:eastAsiaTheme="minorHAnsi"/>
          <w:color w:val="auto"/>
        </w:rPr>
        <w:t>management</w:t>
      </w:r>
      <w:r w:rsidRPr="00A968F7">
        <w:rPr>
          <w:rFonts w:eastAsiaTheme="minorHAnsi"/>
          <w:color w:val="auto"/>
          <w:lang w:val="ru-RU"/>
        </w:rPr>
        <w:t xml:space="preserve"> са тренутним и историјским </w:t>
      </w:r>
      <w:r>
        <w:rPr>
          <w:rFonts w:eastAsiaTheme="minorHAnsi"/>
          <w:color w:val="auto"/>
        </w:rPr>
        <w:t>performance</w:t>
      </w:r>
      <w:r w:rsidRPr="00A968F7">
        <w:rPr>
          <w:rFonts w:eastAsiaTheme="minorHAnsi"/>
          <w:color w:val="auto"/>
          <w:lang w:val="ru-RU"/>
        </w:rPr>
        <w:t xml:space="preserve"> параметрима.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функционалност енкрипције података, која је реализована или као додатни сервис на контролерима или додавањем специјалних енкрипцијских дискова.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софтвер за мониторинг</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Није дозвољено користити виртуелизацију више </w:t>
      </w:r>
      <w:r w:rsidR="006F03F3">
        <w:rPr>
          <w:rFonts w:eastAsiaTheme="minorHAnsi"/>
          <w:color w:val="auto"/>
          <w:lang w:val="ru-RU"/>
        </w:rPr>
        <w:t>решење</w:t>
      </w:r>
      <w:r w:rsidRPr="00A968F7">
        <w:rPr>
          <w:rFonts w:eastAsiaTheme="minorHAnsi"/>
          <w:color w:val="auto"/>
          <w:lang w:val="ru-RU"/>
        </w:rPr>
        <w:t>а да би се остварила било која функционалност која се тражи</w:t>
      </w:r>
    </w:p>
    <w:p w:rsidR="00884A57" w:rsidRPr="000F45D0"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0F45D0">
        <w:rPr>
          <w:rFonts w:eastAsiaTheme="minorHAnsi"/>
          <w:color w:val="auto"/>
          <w:lang w:val="ru-RU"/>
        </w:rPr>
        <w:t xml:space="preserve"> мора имати минимум 3 године гаранције за </w:t>
      </w:r>
      <w:r w:rsidR="008A24B1" w:rsidRPr="000F45D0">
        <w:rPr>
          <w:rFonts w:eastAsiaTheme="minorHAnsi"/>
          <w:color w:val="auto"/>
          <w:lang w:val="ru-RU"/>
        </w:rPr>
        <w:t>решење, хардверско и софтверско</w:t>
      </w:r>
    </w:p>
    <w:p w:rsidR="00884A57" w:rsidRPr="000F45D0" w:rsidRDefault="00884A57" w:rsidP="00884A57">
      <w:pPr>
        <w:pStyle w:val="Default"/>
        <w:rPr>
          <w:rFonts w:eastAsiaTheme="minorHAnsi"/>
          <w:color w:val="auto"/>
          <w:lang w:val="ru-RU"/>
        </w:rPr>
      </w:pPr>
      <w:r w:rsidRPr="000F45D0">
        <w:rPr>
          <w:rFonts w:eastAsiaTheme="minorHAnsi"/>
          <w:color w:val="auto"/>
          <w:lang w:val="ru-RU"/>
        </w:rPr>
        <w:t>•</w:t>
      </w:r>
      <w:r w:rsidRPr="000F45D0">
        <w:rPr>
          <w:rFonts w:eastAsiaTheme="minorHAnsi"/>
          <w:color w:val="auto"/>
          <w:lang w:val="ru-RU"/>
        </w:rPr>
        <w:tab/>
        <w:t xml:space="preserve">Инсталација и имплементација </w:t>
      </w:r>
      <w:r w:rsidR="006F03F3">
        <w:rPr>
          <w:rFonts w:eastAsiaTheme="minorHAnsi"/>
          <w:color w:val="auto"/>
          <w:lang w:val="ru-RU"/>
        </w:rPr>
        <w:t>решење</w:t>
      </w:r>
      <w:r w:rsidRPr="000F45D0">
        <w:rPr>
          <w:rFonts w:eastAsiaTheme="minorHAnsi"/>
          <w:color w:val="auto"/>
          <w:lang w:val="ru-RU"/>
        </w:rPr>
        <w:t xml:space="preserve">а на локацији наручиоца мора бити </w:t>
      </w:r>
      <w:r w:rsidR="00F73947" w:rsidRPr="000F45D0">
        <w:rPr>
          <w:rFonts w:eastAsiaTheme="minorHAnsi"/>
          <w:color w:val="auto"/>
          <w:lang w:val="ru-RU"/>
        </w:rPr>
        <w:t>верификована</w:t>
      </w:r>
      <w:r w:rsidRPr="000F45D0">
        <w:rPr>
          <w:rFonts w:eastAsiaTheme="minorHAnsi"/>
          <w:color w:val="auto"/>
          <w:lang w:val="ru-RU"/>
        </w:rPr>
        <w:t xml:space="preserve"> од стране произвођача и његових сертификованих инжењера.</w:t>
      </w:r>
    </w:p>
    <w:p w:rsidR="00F73947" w:rsidRDefault="00220451" w:rsidP="00F73947">
      <w:pPr>
        <w:pStyle w:val="Default"/>
        <w:jc w:val="both"/>
        <w:rPr>
          <w:rFonts w:eastAsiaTheme="minorHAnsi"/>
          <w:color w:val="auto"/>
          <w:lang w:val="ru-RU"/>
        </w:rPr>
      </w:pPr>
      <w:r w:rsidRPr="000F45D0">
        <w:rPr>
          <w:rFonts w:eastAsiaTheme="minorHAnsi"/>
          <w:color w:val="auto"/>
          <w:lang w:val="ru-RU"/>
        </w:rPr>
        <w:t>•</w:t>
      </w:r>
      <w:r w:rsidRPr="000F45D0">
        <w:rPr>
          <w:rFonts w:eastAsiaTheme="minorHAnsi"/>
          <w:color w:val="auto"/>
          <w:lang w:val="ru-RU"/>
        </w:rPr>
        <w:tab/>
      </w:r>
      <w:r w:rsidR="00F73947" w:rsidRPr="000F45D0">
        <w:rPr>
          <w:rFonts w:eastAsiaTheme="minorHAnsi"/>
          <w:color w:val="auto"/>
          <w:lang w:val="ru-RU"/>
        </w:rPr>
        <w:t xml:space="preserve">Понуђач је у обавези да обезбеди безбедне телекомуникационе линкове (техником тунеловања) неопходне за  </w:t>
      </w:r>
      <w:r w:rsidR="00F73947" w:rsidRPr="000F45D0">
        <w:rPr>
          <w:rFonts w:eastAsiaTheme="minorHAnsi"/>
          <w:color w:val="auto"/>
        </w:rPr>
        <w:t>IP</w:t>
      </w:r>
      <w:r w:rsidR="00F73947" w:rsidRPr="000F45D0">
        <w:rPr>
          <w:rFonts w:eastAsiaTheme="minorHAnsi"/>
          <w:color w:val="auto"/>
          <w:lang w:val="ru-RU"/>
        </w:rPr>
        <w:t xml:space="preserve"> или </w:t>
      </w:r>
      <w:r w:rsidR="00F73947" w:rsidRPr="000F45D0">
        <w:rPr>
          <w:rFonts w:eastAsiaTheme="minorHAnsi"/>
          <w:color w:val="auto"/>
        </w:rPr>
        <w:t>FC</w:t>
      </w:r>
      <w:r w:rsidR="00F73947" w:rsidRPr="000F45D0">
        <w:rPr>
          <w:rFonts w:eastAsiaTheme="minorHAnsi"/>
          <w:color w:val="auto"/>
          <w:lang w:val="ru-RU"/>
        </w:rPr>
        <w:t xml:space="preserve"> репликацију између понуђених сториџ </w:t>
      </w:r>
      <w:r w:rsidR="006F03F3">
        <w:rPr>
          <w:rFonts w:eastAsiaTheme="minorHAnsi"/>
          <w:color w:val="auto"/>
          <w:lang w:val="ru-RU"/>
        </w:rPr>
        <w:t>решење</w:t>
      </w:r>
      <w:r w:rsidR="00F73947" w:rsidRPr="000F45D0">
        <w:rPr>
          <w:rFonts w:eastAsiaTheme="minorHAnsi"/>
          <w:color w:val="auto"/>
          <w:lang w:val="ru-RU"/>
        </w:rPr>
        <w:t>а на различитим локацијама, који онемогућавају неовлашћен приступ подацима.</w:t>
      </w:r>
      <w:r w:rsidR="00F73947">
        <w:rPr>
          <w:rFonts w:eastAsiaTheme="minorHAnsi"/>
          <w:color w:val="auto"/>
          <w:lang w:val="ru-RU"/>
        </w:rPr>
        <w:t xml:space="preserve"> </w:t>
      </w:r>
    </w:p>
    <w:p w:rsidR="00220451" w:rsidRPr="00A968F7" w:rsidRDefault="00220451" w:rsidP="00884A57">
      <w:pPr>
        <w:pStyle w:val="Default"/>
        <w:rPr>
          <w:rFonts w:eastAsiaTheme="minorHAnsi"/>
          <w:color w:val="auto"/>
          <w:lang w:val="ru-RU"/>
        </w:rPr>
      </w:pPr>
    </w:p>
    <w:p w:rsidR="00884A57" w:rsidRPr="00A968F7" w:rsidRDefault="00884A57" w:rsidP="00884A57">
      <w:pPr>
        <w:pStyle w:val="Default"/>
        <w:rPr>
          <w:rFonts w:eastAsiaTheme="minorHAnsi"/>
          <w:color w:val="auto"/>
          <w:lang w:val="ru-RU"/>
        </w:rPr>
      </w:pPr>
      <w:r w:rsidRPr="00A968F7">
        <w:rPr>
          <w:rFonts w:eastAsiaTheme="minorHAnsi"/>
          <w:b/>
          <w:color w:val="auto"/>
          <w:lang w:val="ru-RU"/>
        </w:rPr>
        <w:t xml:space="preserve">НАПОМЕНА: </w:t>
      </w:r>
      <w:r w:rsidRPr="00A968F7">
        <w:rPr>
          <w:rFonts w:eastAsiaTheme="minorHAnsi"/>
          <w:color w:val="auto"/>
          <w:lang w:val="ru-RU"/>
        </w:rPr>
        <w:t xml:space="preserve">Потребно је у понуди доставити потврду произвођача опреме да </w:t>
      </w:r>
      <w:r>
        <w:rPr>
          <w:rFonts w:eastAsiaTheme="minorHAnsi"/>
          <w:color w:val="auto"/>
        </w:rPr>
        <w:t>High</w:t>
      </w:r>
      <w:r w:rsidRPr="00A968F7">
        <w:rPr>
          <w:rFonts w:eastAsiaTheme="minorHAnsi"/>
          <w:color w:val="auto"/>
          <w:lang w:val="ru-RU"/>
        </w:rPr>
        <w:t xml:space="preserve"> </w:t>
      </w:r>
      <w:r>
        <w:rPr>
          <w:rFonts w:eastAsiaTheme="minorHAnsi"/>
          <w:color w:val="auto"/>
        </w:rPr>
        <w:t>End</w:t>
      </w:r>
      <w:r w:rsidRPr="00A968F7">
        <w:rPr>
          <w:rFonts w:eastAsiaTheme="minorHAnsi"/>
          <w:color w:val="auto"/>
          <w:lang w:val="ru-RU"/>
        </w:rPr>
        <w:t xml:space="preserve"> </w:t>
      </w:r>
      <w:r>
        <w:rPr>
          <w:rFonts w:eastAsiaTheme="minorHAnsi"/>
          <w:color w:val="auto"/>
        </w:rPr>
        <w:t>Storage</w:t>
      </w:r>
      <w:r w:rsidRPr="00A968F7">
        <w:rPr>
          <w:rFonts w:eastAsiaTheme="minorHAnsi"/>
          <w:color w:val="auto"/>
          <w:lang w:val="ru-RU"/>
        </w:rPr>
        <w:t xml:space="preserve"> </w:t>
      </w:r>
      <w:r w:rsidR="006F03F3">
        <w:rPr>
          <w:rFonts w:eastAsiaTheme="minorHAnsi"/>
          <w:color w:val="auto"/>
          <w:lang w:val="ru-RU"/>
        </w:rPr>
        <w:t>решење</w:t>
      </w:r>
      <w:r w:rsidRPr="00A968F7">
        <w:rPr>
          <w:rFonts w:eastAsiaTheme="minorHAnsi"/>
          <w:color w:val="auto"/>
          <w:lang w:val="ru-RU"/>
        </w:rPr>
        <w:t>, у датој конфигурацији, може задовољити следеће захтеване перформансе:</w:t>
      </w:r>
    </w:p>
    <w:p w:rsidR="00884A57" w:rsidRPr="005607CF" w:rsidRDefault="00884A57" w:rsidP="00884A57">
      <w:pPr>
        <w:pStyle w:val="Default"/>
        <w:ind w:firstLine="720"/>
        <w:rPr>
          <w:rFonts w:eastAsiaTheme="minorHAnsi"/>
          <w:color w:val="auto"/>
        </w:rPr>
      </w:pPr>
      <w:proofErr w:type="gramStart"/>
      <w:r w:rsidRPr="00D328CE">
        <w:rPr>
          <w:rFonts w:eastAsiaTheme="minorHAnsi"/>
          <w:color w:val="auto"/>
        </w:rPr>
        <w:t>о</w:t>
      </w:r>
      <w:proofErr w:type="gramEnd"/>
      <w:r w:rsidRPr="00D328CE">
        <w:rPr>
          <w:rFonts w:eastAsiaTheme="minorHAnsi"/>
          <w:color w:val="auto"/>
        </w:rPr>
        <w:tab/>
      </w:r>
      <w:r w:rsidRPr="005607CF">
        <w:rPr>
          <w:rFonts w:eastAsiaTheme="minorHAnsi"/>
          <w:color w:val="auto"/>
        </w:rPr>
        <w:t>250,000 IOPS 100% read</w:t>
      </w:r>
    </w:p>
    <w:p w:rsidR="00884A57" w:rsidRPr="005607CF" w:rsidRDefault="00884A57" w:rsidP="00884A57">
      <w:pPr>
        <w:pStyle w:val="Default"/>
        <w:ind w:firstLine="720"/>
        <w:rPr>
          <w:rFonts w:eastAsiaTheme="minorHAnsi"/>
          <w:color w:val="auto"/>
        </w:rPr>
      </w:pPr>
      <w:proofErr w:type="gramStart"/>
      <w:r w:rsidRPr="005607CF">
        <w:rPr>
          <w:rFonts w:eastAsiaTheme="minorHAnsi"/>
          <w:color w:val="auto"/>
        </w:rPr>
        <w:lastRenderedPageBreak/>
        <w:t>o</w:t>
      </w:r>
      <w:proofErr w:type="gramEnd"/>
      <w:r w:rsidRPr="005607CF">
        <w:rPr>
          <w:rFonts w:eastAsiaTheme="minorHAnsi"/>
          <w:color w:val="auto"/>
        </w:rPr>
        <w:tab/>
        <w:t>150,000 IOPS 50% read -  50% write</w:t>
      </w:r>
    </w:p>
    <w:p w:rsidR="00884A57"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100,000 IOPS 100% write</w:t>
      </w:r>
    </w:p>
    <w:p w:rsidR="00884A57" w:rsidRPr="005607CF"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r>
      <w:r>
        <w:rPr>
          <w:rFonts w:eastAsiaTheme="minorHAnsi"/>
          <w:color w:val="auto"/>
        </w:rPr>
        <w:t>1</w:t>
      </w:r>
      <w:r w:rsidRPr="00D328CE">
        <w:rPr>
          <w:rFonts w:eastAsiaTheme="minorHAnsi"/>
          <w:color w:val="auto"/>
        </w:rPr>
        <w:t xml:space="preserve"> </w:t>
      </w:r>
      <w:r>
        <w:t>mSec avarege latency 50% read -  50% write</w:t>
      </w:r>
    </w:p>
    <w:p w:rsidR="00884A57" w:rsidRPr="00D328CE" w:rsidRDefault="00884A57" w:rsidP="00884A57">
      <w:pPr>
        <w:pStyle w:val="Default"/>
        <w:rPr>
          <w:rFonts w:eastAsiaTheme="minorHAnsi"/>
          <w:color w:val="auto"/>
        </w:rPr>
      </w:pPr>
    </w:p>
    <w:p w:rsidR="00884A57" w:rsidRPr="00A968F7" w:rsidRDefault="00884A57" w:rsidP="00884A57">
      <w:pPr>
        <w:pStyle w:val="Default"/>
        <w:rPr>
          <w:rFonts w:eastAsiaTheme="minorHAnsi"/>
          <w:color w:val="auto"/>
          <w:u w:val="single"/>
          <w:lang w:val="ru-RU"/>
        </w:rPr>
      </w:pPr>
      <w:r w:rsidRPr="00F26731">
        <w:rPr>
          <w:rFonts w:eastAsiaTheme="minorHAnsi"/>
          <w:color w:val="auto"/>
          <w:u w:val="single"/>
        </w:rPr>
        <w:t>SAN</w:t>
      </w:r>
      <w:r w:rsidRPr="00A968F7">
        <w:rPr>
          <w:rFonts w:eastAsiaTheme="minorHAnsi"/>
          <w:color w:val="auto"/>
          <w:u w:val="single"/>
          <w:lang w:val="ru-RU"/>
        </w:rPr>
        <w:t xml:space="preserve"> инфраструктура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Потребно је понудити 2 </w:t>
      </w:r>
      <w:r w:rsidRPr="00D328CE">
        <w:rPr>
          <w:rFonts w:eastAsiaTheme="minorHAnsi"/>
          <w:color w:val="auto"/>
        </w:rPr>
        <w:t>x</w:t>
      </w:r>
      <w:r w:rsidRPr="00A968F7">
        <w:rPr>
          <w:rFonts w:eastAsiaTheme="minorHAnsi"/>
          <w:color w:val="auto"/>
          <w:lang w:val="ru-RU"/>
        </w:rPr>
        <w:t xml:space="preserve"> 48 – портни </w:t>
      </w:r>
      <w:r>
        <w:rPr>
          <w:rFonts w:eastAsiaTheme="minorHAnsi"/>
          <w:color w:val="auto"/>
        </w:rPr>
        <w:t>switch</w:t>
      </w:r>
      <w:r w:rsidRPr="00A968F7">
        <w:rPr>
          <w:rFonts w:eastAsiaTheme="minorHAnsi"/>
          <w:color w:val="auto"/>
          <w:lang w:val="ru-RU"/>
        </w:rPr>
        <w:t xml:space="preserve"> минимум 8</w:t>
      </w:r>
      <w:r>
        <w:rPr>
          <w:rFonts w:eastAsiaTheme="minorHAnsi"/>
          <w:color w:val="auto"/>
        </w:rPr>
        <w:t>Gbps</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Pr>
          <w:rFonts w:eastAsiaTheme="minorHAnsi"/>
          <w:color w:val="auto"/>
        </w:rPr>
        <w:t>Switch</w:t>
      </w:r>
      <w:r w:rsidRPr="00A968F7">
        <w:rPr>
          <w:rFonts w:eastAsiaTheme="minorHAnsi"/>
          <w:color w:val="auto"/>
          <w:lang w:val="ru-RU"/>
        </w:rPr>
        <w:t xml:space="preserve"> је потребно да има минимум 24 активна порта (потребно понудити 24 порта по сваком понуђеном </w:t>
      </w:r>
      <w:r>
        <w:rPr>
          <w:rFonts w:eastAsiaTheme="minorHAnsi"/>
          <w:color w:val="auto"/>
        </w:rPr>
        <w:t>SAN</w:t>
      </w:r>
      <w:r w:rsidRPr="00A968F7">
        <w:rPr>
          <w:rFonts w:eastAsiaTheme="minorHAnsi"/>
          <w:color w:val="auto"/>
          <w:lang w:val="ru-RU"/>
        </w:rPr>
        <w:t xml:space="preserve"> </w:t>
      </w:r>
      <w:r>
        <w:rPr>
          <w:rFonts w:eastAsiaTheme="minorHAnsi"/>
          <w:color w:val="auto"/>
        </w:rPr>
        <w:t>switch</w:t>
      </w:r>
      <w:r w:rsidRPr="00A968F7">
        <w:rPr>
          <w:rFonts w:eastAsiaTheme="minorHAnsi"/>
          <w:color w:val="auto"/>
          <w:lang w:val="ru-RU"/>
        </w:rPr>
        <w:t xml:space="preserve">-у) </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Потребно је понудити све неопходне 8</w:t>
      </w:r>
      <w:r>
        <w:rPr>
          <w:rFonts w:eastAsiaTheme="minorHAnsi"/>
          <w:color w:val="auto"/>
        </w:rPr>
        <w:t>Gbps</w:t>
      </w:r>
      <w:r w:rsidRPr="00A968F7">
        <w:rPr>
          <w:rFonts w:eastAsiaTheme="minorHAnsi"/>
          <w:color w:val="auto"/>
          <w:lang w:val="ru-RU"/>
        </w:rPr>
        <w:t xml:space="preserve"> </w:t>
      </w:r>
      <w:r>
        <w:rPr>
          <w:rFonts w:eastAsiaTheme="minorHAnsi"/>
          <w:color w:val="auto"/>
        </w:rPr>
        <w:t>S</w:t>
      </w:r>
      <w:r w:rsidRPr="00D328CE">
        <w:rPr>
          <w:rFonts w:eastAsiaTheme="minorHAnsi"/>
          <w:color w:val="auto"/>
        </w:rPr>
        <w:t>W</w:t>
      </w:r>
      <w:r w:rsidRPr="00A968F7">
        <w:rPr>
          <w:rFonts w:eastAsiaTheme="minorHAnsi"/>
          <w:color w:val="auto"/>
          <w:lang w:val="ru-RU"/>
        </w:rPr>
        <w:t xml:space="preserve"> </w:t>
      </w:r>
      <w:r>
        <w:rPr>
          <w:rFonts w:eastAsiaTheme="minorHAnsi"/>
          <w:color w:val="auto"/>
        </w:rPr>
        <w:t>Gbic</w:t>
      </w:r>
      <w:r w:rsidRPr="00A968F7">
        <w:rPr>
          <w:rFonts w:eastAsiaTheme="minorHAnsi"/>
          <w:color w:val="auto"/>
          <w:lang w:val="ru-RU"/>
        </w:rPr>
        <w:t xml:space="preserve">-ове као и </w:t>
      </w:r>
      <w:r>
        <w:rPr>
          <w:rFonts w:eastAsiaTheme="minorHAnsi"/>
          <w:color w:val="auto"/>
        </w:rPr>
        <w:t>LC</w:t>
      </w:r>
      <w:r w:rsidRPr="00A968F7">
        <w:rPr>
          <w:rFonts w:eastAsiaTheme="minorHAnsi"/>
          <w:color w:val="auto"/>
          <w:lang w:val="ru-RU"/>
        </w:rPr>
        <w:t>-</w:t>
      </w:r>
      <w:r>
        <w:rPr>
          <w:rFonts w:eastAsiaTheme="minorHAnsi"/>
          <w:color w:val="auto"/>
        </w:rPr>
        <w:t>LC</w:t>
      </w:r>
      <w:r w:rsidRPr="00A968F7">
        <w:rPr>
          <w:rFonts w:eastAsiaTheme="minorHAnsi"/>
          <w:color w:val="auto"/>
          <w:lang w:val="ru-RU"/>
        </w:rPr>
        <w:t xml:space="preserve"> каблове</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Гаранција мора бити минимум 3 године</w:t>
      </w:r>
    </w:p>
    <w:p w:rsidR="00280D61" w:rsidRPr="004743BC" w:rsidRDefault="00280D61" w:rsidP="00A20E60">
      <w:pPr>
        <w:rPr>
          <w:b/>
          <w:szCs w:val="24"/>
          <w:lang w:val="ru-RU"/>
        </w:rPr>
      </w:pPr>
    </w:p>
    <w:p w:rsidR="00A20E60" w:rsidRPr="004743BC" w:rsidRDefault="007F71B6" w:rsidP="001E488A">
      <w:pPr>
        <w:pStyle w:val="ListParagraph"/>
        <w:numPr>
          <w:ilvl w:val="0"/>
          <w:numId w:val="42"/>
        </w:numPr>
        <w:rPr>
          <w:b/>
          <w:color w:val="auto"/>
        </w:rPr>
      </w:pPr>
      <w:r w:rsidRPr="004743BC">
        <w:rPr>
          <w:b/>
          <w:color w:val="auto"/>
        </w:rPr>
        <w:t>У</w:t>
      </w:r>
      <w:r w:rsidR="003D3274" w:rsidRPr="004743BC">
        <w:rPr>
          <w:b/>
          <w:color w:val="auto"/>
        </w:rPr>
        <w:t>слови</w:t>
      </w:r>
      <w:r w:rsidRPr="004743BC">
        <w:rPr>
          <w:b/>
          <w:color w:val="auto"/>
        </w:rPr>
        <w:t xml:space="preserve"> права коришћења </w:t>
      </w:r>
      <w:r w:rsidR="00CB06DD" w:rsidRPr="004743BC">
        <w:rPr>
          <w:b/>
          <w:color w:val="auto"/>
        </w:rPr>
        <w:t>решења</w:t>
      </w:r>
    </w:p>
    <w:p w:rsidR="00A20E60" w:rsidRPr="00D95BB0" w:rsidRDefault="00A20E60" w:rsidP="00A20E60">
      <w:pPr>
        <w:rPr>
          <w:color w:val="FF0000"/>
          <w:szCs w:val="24"/>
          <w:u w:val="single"/>
        </w:rPr>
      </w:pPr>
    </w:p>
    <w:p w:rsidR="00884A57" w:rsidRDefault="00884A57" w:rsidP="00884A57">
      <w:pPr>
        <w:spacing w:before="240" w:after="240"/>
        <w:ind w:firstLine="708"/>
        <w:rPr>
          <w:iCs/>
        </w:rPr>
      </w:pPr>
      <w:r w:rsidRPr="000F45D0">
        <w:rPr>
          <w:iCs/>
        </w:rPr>
        <w:t>Пон</w:t>
      </w:r>
      <w:r w:rsidR="00F73947" w:rsidRPr="000F45D0">
        <w:rPr>
          <w:iCs/>
        </w:rPr>
        <w:t>уђач мора да достави спецификаци</w:t>
      </w:r>
      <w:r w:rsidRPr="000F45D0">
        <w:rPr>
          <w:iCs/>
        </w:rPr>
        <w:t>ју лиценци</w:t>
      </w:r>
      <w:r w:rsidR="00F73947" w:rsidRPr="000F45D0">
        <w:rPr>
          <w:iCs/>
        </w:rPr>
        <w:t xml:space="preserve"> понуђеног решења.</w:t>
      </w:r>
    </w:p>
    <w:p w:rsidR="00884A57" w:rsidRPr="00F73947" w:rsidRDefault="00884A57" w:rsidP="00884A57">
      <w:pPr>
        <w:spacing w:before="240" w:after="240"/>
        <w:ind w:firstLine="708"/>
        <w:rPr>
          <w:iCs/>
        </w:rPr>
      </w:pPr>
      <w:r w:rsidRPr="0025730E">
        <w:rPr>
          <w:iCs/>
        </w:rPr>
        <w:t>Понуђач мора да дефинише начин активације лиценци</w:t>
      </w:r>
      <w:r w:rsidR="00F73947">
        <w:rPr>
          <w:iCs/>
        </w:rPr>
        <w:t>.</w:t>
      </w:r>
    </w:p>
    <w:p w:rsidR="00884A57" w:rsidRPr="0025730E" w:rsidRDefault="00884A57" w:rsidP="00884A57">
      <w:pPr>
        <w:spacing w:before="240" w:after="240"/>
        <w:ind w:firstLine="708"/>
        <w:rPr>
          <w:iCs/>
        </w:rPr>
      </w:pPr>
      <w:r w:rsidRPr="0025730E">
        <w:rPr>
          <w:iCs/>
        </w:rPr>
        <w:t>Понуђач мора да дефинише период важења лиценци</w:t>
      </w:r>
      <w:r>
        <w:rPr>
          <w:iCs/>
        </w:rPr>
        <w:t xml:space="preserve"> и период у коме Наручиоц </w:t>
      </w:r>
      <w:r w:rsidRPr="0025730E">
        <w:rPr>
          <w:iCs/>
        </w:rPr>
        <w:t>ос</w:t>
      </w:r>
      <w:r w:rsidR="00F73947">
        <w:rPr>
          <w:iCs/>
        </w:rPr>
        <w:t>тварује право коришћења лиценци.</w:t>
      </w:r>
    </w:p>
    <w:p w:rsidR="00884A57" w:rsidRPr="0025730E" w:rsidRDefault="00884A57" w:rsidP="00884A57">
      <w:pPr>
        <w:spacing w:before="240" w:after="240"/>
        <w:ind w:firstLine="708"/>
        <w:rPr>
          <w:iCs/>
        </w:rPr>
      </w:pPr>
      <w:r w:rsidRPr="0025730E">
        <w:rPr>
          <w:iCs/>
        </w:rPr>
        <w:t>Активација лиценци ће се обавити у року од 3 дана од испоруке опреме, о чему ће Понуђач обавестити Наручиоца и сачинити Записник о активацији Лиценци.</w:t>
      </w:r>
    </w:p>
    <w:p w:rsidR="00884A57" w:rsidRPr="00661B44" w:rsidRDefault="00884A57" w:rsidP="00884A57">
      <w:pPr>
        <w:spacing w:before="240" w:after="240"/>
        <w:ind w:firstLine="708"/>
        <w:rPr>
          <w:iCs/>
        </w:rPr>
      </w:pPr>
      <w:r w:rsidRPr="00661B44">
        <w:rPr>
          <w:iCs/>
        </w:rPr>
        <w:t xml:space="preserve">Квалитативни пријем обавиће се у року од 3 дана од дана инсталације комплетног </w:t>
      </w:r>
      <w:r w:rsidR="006F03F3">
        <w:rPr>
          <w:iCs/>
        </w:rPr>
        <w:t>решење</w:t>
      </w:r>
      <w:r w:rsidRPr="00661B44">
        <w:rPr>
          <w:iCs/>
        </w:rPr>
        <w:t>а. Испоручена опрема мора бити у оригиналном паковању са сертификатом произвођача којом се гарантује оригиналност производа, са пратећом оригиналном литературом на енглеском језику. Комисија Наручиоца, уз обавезно присуство представника Понуђача, ће након извршеног квалитативног пријема сачинити извештај о свом раду у форми записника овереног од стране свих чланова комисије. Понуђач је дужан да евентуалне примедбе констатоване записником комисије отклони у року одређеном у записнику, а најдуже у року од 10 дана. У случају да контрола квалитета није успешно завршена, понавља се у горе наведеним роковима, који теку од пријема обавештења Понуђача да су примедбе отклоњене.</w:t>
      </w:r>
    </w:p>
    <w:p w:rsidR="00A20E60" w:rsidRPr="007F71B6" w:rsidRDefault="00A20E60" w:rsidP="00A20E60">
      <w:pPr>
        <w:rPr>
          <w:color w:val="FF0000"/>
          <w:szCs w:val="24"/>
        </w:rPr>
      </w:pPr>
    </w:p>
    <w:p w:rsidR="00A20E60" w:rsidRPr="004743BC" w:rsidRDefault="00A20E60" w:rsidP="001E488A">
      <w:pPr>
        <w:pStyle w:val="ListParagraph"/>
        <w:numPr>
          <w:ilvl w:val="0"/>
          <w:numId w:val="42"/>
        </w:numPr>
        <w:rPr>
          <w:b/>
          <w:color w:val="auto"/>
        </w:rPr>
      </w:pPr>
      <w:r w:rsidRPr="004743BC">
        <w:rPr>
          <w:b/>
          <w:color w:val="auto"/>
        </w:rPr>
        <w:t xml:space="preserve">Одржавање </w:t>
      </w:r>
      <w:r w:rsidR="00CB06DD" w:rsidRPr="004743BC">
        <w:rPr>
          <w:b/>
          <w:color w:val="auto"/>
        </w:rPr>
        <w:t>решења</w:t>
      </w:r>
      <w:r w:rsidRPr="004743BC">
        <w:rPr>
          <w:b/>
          <w:color w:val="auto"/>
          <w:lang w:val="sr-Latn-CS"/>
        </w:rPr>
        <w:t xml:space="preserve"> </w:t>
      </w:r>
      <w:r w:rsidR="007F71B6" w:rsidRPr="004743BC">
        <w:rPr>
          <w:b/>
          <w:color w:val="auto"/>
        </w:rPr>
        <w:t>подразумева:</w:t>
      </w:r>
    </w:p>
    <w:p w:rsidR="00884A57" w:rsidRPr="00661B44" w:rsidRDefault="006F03F3" w:rsidP="00884A57">
      <w:pPr>
        <w:spacing w:before="240" w:after="240"/>
        <w:ind w:firstLine="708"/>
        <w:rPr>
          <w:iCs/>
        </w:rPr>
      </w:pPr>
      <w:r>
        <w:rPr>
          <w:iCs/>
        </w:rPr>
        <w:t>Решење</w:t>
      </w:r>
      <w:r w:rsidR="00884A57" w:rsidRPr="00661B44">
        <w:rPr>
          <w:iCs/>
        </w:rPr>
        <w:t xml:space="preserve"> ће имати пробни рад од минимум три дана након завршетка инсталације, након чега може да се обави квалитативни пријем.</w:t>
      </w:r>
    </w:p>
    <w:p w:rsidR="00884A57" w:rsidRPr="00661B44" w:rsidRDefault="00884A57" w:rsidP="00884A57">
      <w:pPr>
        <w:spacing w:before="240" w:after="240"/>
        <w:ind w:firstLine="708"/>
        <w:rPr>
          <w:iCs/>
        </w:rPr>
      </w:pPr>
      <w:r w:rsidRPr="00661B44">
        <w:rPr>
          <w:iCs/>
        </w:rPr>
        <w:t xml:space="preserve">Гарантни рок мора бити покривен гаранцијом произвођача опреме и не сме бити краћи од </w:t>
      </w:r>
      <w:r w:rsidR="00CB06DD">
        <w:rPr>
          <w:iCs/>
        </w:rPr>
        <w:t xml:space="preserve">36 </w:t>
      </w:r>
      <w:r>
        <w:rPr>
          <w:iCs/>
        </w:rPr>
        <w:t>месеци</w:t>
      </w:r>
      <w:r w:rsidRPr="00661B44">
        <w:rPr>
          <w:iCs/>
        </w:rPr>
        <w:t xml:space="preserve"> за хардвер и </w:t>
      </w:r>
      <w:r w:rsidR="00CB06DD">
        <w:rPr>
          <w:iCs/>
        </w:rPr>
        <w:t>36</w:t>
      </w:r>
      <w:r w:rsidRPr="00661B44">
        <w:rPr>
          <w:iCs/>
        </w:rPr>
        <w:t xml:space="preserve"> месеци за софтвер</w:t>
      </w:r>
      <w:r w:rsidR="00F73947">
        <w:rPr>
          <w:iCs/>
        </w:rPr>
        <w:t xml:space="preserve"> (лиценце)</w:t>
      </w:r>
      <w:r w:rsidRPr="00661B44">
        <w:rPr>
          <w:iCs/>
        </w:rPr>
        <w:t xml:space="preserve">. </w:t>
      </w:r>
    </w:p>
    <w:p w:rsidR="00884A57" w:rsidRPr="00661B44" w:rsidRDefault="00884A57" w:rsidP="00884A57">
      <w:pPr>
        <w:spacing w:before="240" w:after="240"/>
        <w:ind w:firstLine="708"/>
        <w:rPr>
          <w:iCs/>
        </w:rPr>
      </w:pPr>
      <w:r w:rsidRPr="00661B44">
        <w:rPr>
          <w:iCs/>
        </w:rPr>
        <w:t xml:space="preserve">Гаранција почиње да важи од дана квалитативног пријема. </w:t>
      </w:r>
      <w:r>
        <w:rPr>
          <w:iCs/>
        </w:rPr>
        <w:t>Понуђач</w:t>
      </w:r>
      <w:r w:rsidRPr="00661B44">
        <w:rPr>
          <w:iCs/>
        </w:rPr>
        <w:t xml:space="preserve"> мора без накнаде да отклони све евентуалне недостатке на </w:t>
      </w:r>
      <w:r w:rsidR="006F03F3">
        <w:rPr>
          <w:iCs/>
        </w:rPr>
        <w:t>решење</w:t>
      </w:r>
      <w:r>
        <w:rPr>
          <w:iCs/>
        </w:rPr>
        <w:t xml:space="preserve">у </w:t>
      </w:r>
      <w:r w:rsidRPr="00661B44">
        <w:rPr>
          <w:iCs/>
        </w:rPr>
        <w:t xml:space="preserve">који се уоче у гарантном року, као и после истека гарантног рока, уколико потичу од скривених мана. Гаранција мора бити подржана од стране произвођача понуђене опреме и софтверских лиценци, што </w:t>
      </w:r>
      <w:r w:rsidRPr="00661B44">
        <w:rPr>
          <w:iCs/>
        </w:rPr>
        <w:lastRenderedPageBreak/>
        <w:t>понуђач мора и да документује гарантним листом који је оверен од стране произвођача и којим се гарантује да је одговарајући ниво тражене подршке обезбеђен што ће се проверавати при квалитативном пријему.</w:t>
      </w:r>
    </w:p>
    <w:p w:rsidR="00884A57" w:rsidRPr="00661B44" w:rsidRDefault="00884A57" w:rsidP="00884A57">
      <w:pPr>
        <w:spacing w:before="240" w:after="240"/>
        <w:ind w:firstLine="708"/>
        <w:rPr>
          <w:iCs/>
        </w:rPr>
      </w:pPr>
      <w:r w:rsidRPr="00661B44">
        <w:rPr>
          <w:iCs/>
        </w:rPr>
        <w:t xml:space="preserve">Гарантни рок укључује активности које се спроводе у циљу спречавања или отклањања отказа </w:t>
      </w:r>
      <w:r w:rsidR="006F03F3">
        <w:rPr>
          <w:iCs/>
        </w:rPr>
        <w:t>решење</w:t>
      </w:r>
      <w:r>
        <w:rPr>
          <w:iCs/>
        </w:rPr>
        <w:t>а</w:t>
      </w:r>
      <w:r w:rsidRPr="00661B44">
        <w:rPr>
          <w:iCs/>
        </w:rPr>
        <w:t xml:space="preserve"> који је предмет набавке или било ког ње</w:t>
      </w:r>
      <w:r>
        <w:rPr>
          <w:iCs/>
        </w:rPr>
        <w:t>говог</w:t>
      </w:r>
      <w:r w:rsidRPr="00661B44">
        <w:rPr>
          <w:iCs/>
        </w:rPr>
        <w:t xml:space="preserve"> дела као и бесплатну техничку подршку за софтверске лиценце специфицираног нивоа . </w:t>
      </w:r>
    </w:p>
    <w:p w:rsidR="00884A57" w:rsidRPr="00661B44" w:rsidRDefault="00884A57" w:rsidP="00884A57">
      <w:pPr>
        <w:spacing w:before="120"/>
        <w:ind w:firstLine="708"/>
        <w:rPr>
          <w:iCs/>
        </w:rPr>
      </w:pPr>
      <w:r w:rsidRPr="00661B44">
        <w:rPr>
          <w:iCs/>
        </w:rPr>
        <w:t>Активности се остварују по моделу 24х7 радног времена. Време одзива не сме бити дуже од 2 сата од момента отварања случаја, односно од пријема обавештења о инциденту. Крајњи рок за решавање инцидента (поправке) не може бити дужи од 6 сати од тренутка пријаве инцидента на све елементе понуђене опреме.</w:t>
      </w:r>
    </w:p>
    <w:p w:rsidR="00884A57" w:rsidRPr="00661B44" w:rsidRDefault="00884A57" w:rsidP="00884A57">
      <w:pPr>
        <w:spacing w:before="120"/>
        <w:ind w:firstLine="708"/>
        <w:rPr>
          <w:iCs/>
        </w:rPr>
      </w:pPr>
      <w:r>
        <w:rPr>
          <w:iCs/>
        </w:rPr>
        <w:t>Понуђач</w:t>
      </w:r>
      <w:r w:rsidRPr="00661B44">
        <w:rPr>
          <w:iCs/>
        </w:rPr>
        <w:t xml:space="preserve"> се обавезује да ће обезбедити све неопходне резервне делове потребне за одржање </w:t>
      </w:r>
      <w:r w:rsidR="006F03F3">
        <w:rPr>
          <w:iCs/>
        </w:rPr>
        <w:t>решење</w:t>
      </w:r>
      <w:r>
        <w:rPr>
          <w:iCs/>
        </w:rPr>
        <w:t>а који</w:t>
      </w:r>
      <w:r w:rsidRPr="00661B44">
        <w:rPr>
          <w:iCs/>
        </w:rPr>
        <w:t xml:space="preserve"> је предмет ове набавке како би могао да испуни услове дефинисане у претходном ставу. </w:t>
      </w:r>
      <w:r>
        <w:rPr>
          <w:iCs/>
        </w:rPr>
        <w:t>Понуђач</w:t>
      </w:r>
      <w:r w:rsidRPr="00661B44">
        <w:rPr>
          <w:iCs/>
        </w:rPr>
        <w:t xml:space="preserve"> ће одржавати консигнационо или локално складиште резервних делова у Београду. </w:t>
      </w:r>
    </w:p>
    <w:p w:rsidR="00884A57" w:rsidRPr="00A968F7" w:rsidRDefault="00884A57" w:rsidP="00884A57">
      <w:pPr>
        <w:pStyle w:val="Default"/>
        <w:rPr>
          <w:rFonts w:eastAsiaTheme="minorHAnsi"/>
          <w:color w:val="FF0000"/>
          <w:lang w:val="ru-RU"/>
        </w:rPr>
      </w:pPr>
    </w:p>
    <w:p w:rsidR="00280D61" w:rsidRPr="00A968F7" w:rsidRDefault="00280D61" w:rsidP="009F6A47">
      <w:pPr>
        <w:pStyle w:val="Default"/>
        <w:rPr>
          <w:rFonts w:eastAsiaTheme="minorHAnsi"/>
          <w:color w:val="FF0000"/>
          <w:lang w:val="ru-RU"/>
        </w:rPr>
      </w:pPr>
    </w:p>
    <w:p w:rsidR="009F6A47" w:rsidRPr="000F45D0" w:rsidRDefault="009F6A47" w:rsidP="00B16E58">
      <w:pPr>
        <w:pStyle w:val="Default"/>
        <w:numPr>
          <w:ilvl w:val="0"/>
          <w:numId w:val="42"/>
        </w:numPr>
        <w:rPr>
          <w:rFonts w:eastAsiaTheme="minorHAnsi"/>
          <w:b/>
          <w:color w:val="auto"/>
          <w:lang w:val="ru-RU"/>
        </w:rPr>
      </w:pPr>
      <w:r w:rsidRPr="000F45D0">
        <w:rPr>
          <w:rFonts w:eastAsiaTheme="minorHAnsi"/>
          <w:b/>
          <w:color w:val="auto"/>
          <w:lang w:val="uz-Cyrl-UZ"/>
        </w:rPr>
        <w:t>Место, рок и начин изврш</w:t>
      </w:r>
      <w:r w:rsidR="00F73947" w:rsidRPr="000F45D0">
        <w:rPr>
          <w:rFonts w:eastAsiaTheme="minorHAnsi"/>
          <w:b/>
          <w:color w:val="auto"/>
          <w:lang w:val="uz-Cyrl-UZ"/>
        </w:rPr>
        <w:t>ења уговора</w:t>
      </w:r>
    </w:p>
    <w:p w:rsidR="009F6A47" w:rsidRPr="00D95BB0" w:rsidRDefault="009F6A47" w:rsidP="009F6A47">
      <w:pPr>
        <w:autoSpaceDE w:val="0"/>
        <w:autoSpaceDN w:val="0"/>
        <w:adjustRightInd w:val="0"/>
        <w:spacing w:after="49"/>
        <w:contextualSpacing/>
        <w:rPr>
          <w:color w:val="FF0000"/>
        </w:rPr>
      </w:pPr>
      <w:r w:rsidRPr="00D95BB0">
        <w:rPr>
          <w:color w:val="FF0000"/>
        </w:rPr>
        <w:t xml:space="preserve"> </w:t>
      </w:r>
    </w:p>
    <w:p w:rsidR="00884A57" w:rsidRDefault="009F6A47" w:rsidP="00884A57">
      <w:pPr>
        <w:rPr>
          <w:rFonts w:ascii="Arial" w:hAnsi="Arial" w:cs="Arial"/>
          <w:iCs/>
        </w:rPr>
      </w:pPr>
      <w:r w:rsidRPr="00D95BB0">
        <w:rPr>
          <w:color w:val="FF0000"/>
          <w:sz w:val="23"/>
          <w:szCs w:val="23"/>
        </w:rPr>
        <w:tab/>
      </w:r>
      <w:r w:rsidR="00884A57" w:rsidRPr="006F2526">
        <w:rPr>
          <w:iCs/>
        </w:rPr>
        <w:t xml:space="preserve">Понуђач је дужан да обезбеди несметано коришћење </w:t>
      </w:r>
      <w:r w:rsidR="00F73947">
        <w:rPr>
          <w:iCs/>
        </w:rPr>
        <w:t>понуђеног решења-</w:t>
      </w:r>
      <w:r w:rsidR="006F03F3">
        <w:rPr>
          <w:iCs/>
        </w:rPr>
        <w:t>Решење</w:t>
      </w:r>
      <w:r w:rsidR="00F73947">
        <w:rPr>
          <w:iCs/>
        </w:rPr>
        <w:t xml:space="preserve">а, тј. </w:t>
      </w:r>
      <w:r w:rsidR="00884A57">
        <w:rPr>
          <w:iCs/>
        </w:rPr>
        <w:t>сториџ</w:t>
      </w:r>
      <w:r w:rsidR="00884A57" w:rsidRPr="00A968F7">
        <w:rPr>
          <w:iCs/>
          <w:lang w:val="ru-RU"/>
        </w:rPr>
        <w:t xml:space="preserve"> </w:t>
      </w:r>
      <w:r w:rsidR="00884A57">
        <w:rPr>
          <w:iCs/>
        </w:rPr>
        <w:t>уређаја и друге опреме</w:t>
      </w:r>
      <w:r w:rsidR="00884A57" w:rsidRPr="006F2526">
        <w:rPr>
          <w:iCs/>
        </w:rPr>
        <w:t xml:space="preserve"> наведен</w:t>
      </w:r>
      <w:r w:rsidR="00884A57">
        <w:rPr>
          <w:iCs/>
        </w:rPr>
        <w:t>е</w:t>
      </w:r>
      <w:r w:rsidR="00884A57" w:rsidRPr="006F2526">
        <w:rPr>
          <w:iCs/>
        </w:rPr>
        <w:t xml:space="preserve"> у При</w:t>
      </w:r>
      <w:r w:rsidR="00884A57">
        <w:rPr>
          <w:iCs/>
        </w:rPr>
        <w:t>логу 1, Техничке спецификације</w:t>
      </w:r>
      <w:r w:rsidR="00884A57" w:rsidRPr="006F2526">
        <w:rPr>
          <w:iCs/>
        </w:rPr>
        <w:t xml:space="preserve">, а на начин како је дефинисано у </w:t>
      </w:r>
      <w:r w:rsidR="00884A57">
        <w:rPr>
          <w:iCs/>
          <w:lang w:val="uz-Cyrl-UZ"/>
        </w:rPr>
        <w:t>тачки 1</w:t>
      </w:r>
      <w:r w:rsidR="00884A57" w:rsidRPr="006F2526">
        <w:rPr>
          <w:iCs/>
        </w:rPr>
        <w:t xml:space="preserve">, </w:t>
      </w:r>
      <w:r w:rsidR="00884A57">
        <w:rPr>
          <w:iCs/>
          <w:lang w:val="uz-Cyrl-UZ"/>
        </w:rPr>
        <w:t xml:space="preserve">делу </w:t>
      </w:r>
      <w:r w:rsidR="00884A57" w:rsidRPr="006F2526">
        <w:rPr>
          <w:iCs/>
          <w:lang w:val="sr-Latn-CS"/>
        </w:rPr>
        <w:t xml:space="preserve">III </w:t>
      </w:r>
      <w:r w:rsidR="00884A57" w:rsidRPr="006F2526">
        <w:rPr>
          <w:iCs/>
        </w:rPr>
        <w:t>Техничк</w:t>
      </w:r>
      <w:r w:rsidR="00884A57">
        <w:rPr>
          <w:iCs/>
          <w:lang w:val="uz-Cyrl-UZ"/>
        </w:rPr>
        <w:t>е карактеристике</w:t>
      </w:r>
      <w:r w:rsidR="00884A57" w:rsidRPr="006F2526">
        <w:rPr>
          <w:iCs/>
        </w:rPr>
        <w:t>, конкурсне документације</w:t>
      </w:r>
      <w:r w:rsidR="00884A57" w:rsidRPr="00C91290">
        <w:rPr>
          <w:rFonts w:ascii="Arial" w:hAnsi="Arial" w:cs="Arial"/>
          <w:iCs/>
        </w:rPr>
        <w:t>.</w:t>
      </w:r>
    </w:p>
    <w:p w:rsidR="00884A57" w:rsidRPr="006F2526" w:rsidRDefault="00884A57" w:rsidP="00884A57">
      <w:pPr>
        <w:rPr>
          <w:iCs/>
        </w:rPr>
      </w:pPr>
      <w:r>
        <w:rPr>
          <w:iCs/>
        </w:rPr>
        <w:tab/>
      </w:r>
      <w:r w:rsidRPr="006F2526">
        <w:rPr>
          <w:iCs/>
        </w:rPr>
        <w:t xml:space="preserve">Место извршења </w:t>
      </w:r>
      <w:r w:rsidR="00CA7BC4">
        <w:rPr>
          <w:iCs/>
        </w:rPr>
        <w:t>уговора</w:t>
      </w:r>
      <w:r w:rsidRPr="006F2526">
        <w:rPr>
          <w:iCs/>
        </w:rPr>
        <w:t xml:space="preserve"> – на адреси Наручиоца:</w:t>
      </w:r>
    </w:p>
    <w:p w:rsidR="00884A57" w:rsidRPr="006F2526" w:rsidRDefault="00884A57" w:rsidP="00884A57">
      <w:pPr>
        <w:rPr>
          <w:b/>
          <w:bCs/>
          <w:iCs/>
          <w:color w:val="000000" w:themeColor="text1"/>
          <w:lang w:val="uz-Cyrl-UZ"/>
        </w:rPr>
      </w:pPr>
      <w:r w:rsidRPr="006F2526">
        <w:rPr>
          <w:b/>
          <w:bCs/>
          <w:iCs/>
          <w:color w:val="000000" w:themeColor="text1"/>
        </w:rPr>
        <w:t>Управа царина, Сектор за информационе технологије, Народних хероја 63, Нови Београд</w:t>
      </w:r>
      <w:r>
        <w:rPr>
          <w:b/>
          <w:bCs/>
          <w:iCs/>
          <w:color w:val="000000" w:themeColor="text1"/>
          <w:lang w:val="uz-Cyrl-UZ"/>
        </w:rPr>
        <w:t>.</w:t>
      </w:r>
    </w:p>
    <w:p w:rsidR="00884A57" w:rsidRDefault="00884A57" w:rsidP="00884A57"/>
    <w:p w:rsidR="005A019D" w:rsidRPr="00CB06DD" w:rsidRDefault="00884A57" w:rsidP="005A019D">
      <w:pPr>
        <w:rPr>
          <w:iCs/>
        </w:rPr>
      </w:pPr>
      <w:r w:rsidRPr="006F2526">
        <w:rPr>
          <w:iCs/>
        </w:rPr>
        <w:t xml:space="preserve">Понуђач је дужан да обезбеди несметано коришћење </w:t>
      </w:r>
      <w:r w:rsidR="006F03F3">
        <w:rPr>
          <w:rFonts w:eastAsiaTheme="minorHAnsi"/>
          <w:szCs w:val="24"/>
        </w:rPr>
        <w:t>решење</w:t>
      </w:r>
      <w:r>
        <w:rPr>
          <w:rFonts w:eastAsiaTheme="minorHAnsi"/>
          <w:szCs w:val="24"/>
        </w:rPr>
        <w:t xml:space="preserve">а </w:t>
      </w:r>
      <w:r w:rsidR="00220451">
        <w:rPr>
          <w:rFonts w:eastAsiaTheme="minorHAnsi"/>
          <w:szCs w:val="24"/>
        </w:rPr>
        <w:t xml:space="preserve">за репликацију </w:t>
      </w:r>
      <w:r w:rsidRPr="008F68FF">
        <w:rPr>
          <w:rFonts w:eastAsiaTheme="minorHAnsi"/>
          <w:szCs w:val="24"/>
        </w:rPr>
        <w:t>на удаљеној локацији</w:t>
      </w:r>
      <w:r w:rsidR="005A019D" w:rsidRPr="00884A57">
        <w:t xml:space="preserve"> </w:t>
      </w:r>
      <w:r w:rsidR="005A019D">
        <w:t>„дата центра</w:t>
      </w:r>
      <w:r w:rsidR="005A019D" w:rsidRPr="00884A57">
        <w:t>“ Понуђача</w:t>
      </w:r>
      <w:r w:rsidR="005A019D">
        <w:t>, на територији Републике Србије.</w:t>
      </w:r>
    </w:p>
    <w:p w:rsidR="00720ED7" w:rsidRPr="000A6E01" w:rsidRDefault="00720ED7">
      <w:pPr>
        <w:widowControl/>
        <w:tabs>
          <w:tab w:val="clear" w:pos="1440"/>
        </w:tabs>
        <w:spacing w:after="200" w:line="276" w:lineRule="auto"/>
        <w:jc w:val="left"/>
        <w:rPr>
          <w:b/>
          <w:sz w:val="32"/>
          <w:szCs w:val="32"/>
          <w:lang w:val="ru-RU"/>
        </w:rPr>
      </w:pPr>
      <w:r w:rsidRPr="000A6E01">
        <w:rPr>
          <w:b/>
          <w:sz w:val="32"/>
          <w:szCs w:val="32"/>
          <w:lang w:val="ru-RU"/>
        </w:rPr>
        <w:br w:type="page"/>
      </w:r>
    </w:p>
    <w:p w:rsidR="00B513FE" w:rsidRPr="008A0D61" w:rsidRDefault="00B513FE" w:rsidP="000A6E01">
      <w:pPr>
        <w:jc w:val="center"/>
        <w:outlineLvl w:val="0"/>
        <w:rPr>
          <w:b/>
          <w:sz w:val="32"/>
          <w:szCs w:val="32"/>
          <w:lang w:val="ru-RU"/>
        </w:rPr>
      </w:pPr>
      <w:r w:rsidRPr="006C4846">
        <w:rPr>
          <w:b/>
          <w:sz w:val="32"/>
          <w:szCs w:val="32"/>
          <w:lang w:eastAsia="ko-KR"/>
        </w:rPr>
        <w:lastRenderedPageBreak/>
        <w:t>I</w:t>
      </w:r>
      <w:r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8A0D61"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8D2FF0">
      <w:pPr>
        <w:pStyle w:val="ListParagraph"/>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720ED7" w:rsidRPr="000A6E01" w:rsidRDefault="00720ED7">
      <w:pPr>
        <w:widowControl/>
        <w:tabs>
          <w:tab w:val="clear" w:pos="1440"/>
        </w:tabs>
        <w:spacing w:after="200" w:line="276" w:lineRule="auto"/>
        <w:jc w:val="left"/>
        <w:rPr>
          <w:b/>
          <w:szCs w:val="24"/>
          <w:lang w:val="ru-RU"/>
        </w:rPr>
      </w:pPr>
      <w:r w:rsidRPr="000A6E01">
        <w:rPr>
          <w:b/>
          <w:szCs w:val="24"/>
          <w:lang w:val="ru-RU"/>
        </w:rPr>
        <w:br w:type="page"/>
      </w:r>
    </w:p>
    <w:p w:rsidR="00222898" w:rsidRPr="000A6E01" w:rsidRDefault="00222898" w:rsidP="0024022B">
      <w:pPr>
        <w:widowControl/>
        <w:tabs>
          <w:tab w:val="left" w:pos="720"/>
        </w:tabs>
        <w:outlineLvl w:val="0"/>
        <w:rPr>
          <w:b/>
          <w:szCs w:val="24"/>
          <w:lang w:val="ru-RU"/>
        </w:rPr>
      </w:pPr>
    </w:p>
    <w:p w:rsidR="0024022B" w:rsidRDefault="0024022B" w:rsidP="0024022B">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9F6A47" w:rsidRPr="00D95BB0" w:rsidRDefault="009F6A47" w:rsidP="009F6A47">
      <w:pPr>
        <w:rPr>
          <w:color w:val="FF0000"/>
          <w:szCs w:val="24"/>
        </w:rPr>
      </w:pPr>
    </w:p>
    <w:p w:rsidR="009F6A47" w:rsidRPr="00330DA4" w:rsidRDefault="009F6A47" w:rsidP="00222898">
      <w:pPr>
        <w:pStyle w:val="ListParagraph"/>
        <w:numPr>
          <w:ilvl w:val="0"/>
          <w:numId w:val="27"/>
        </w:numPr>
        <w:outlineLvl w:val="0"/>
        <w:rPr>
          <w:b/>
          <w:color w:val="auto"/>
        </w:rPr>
      </w:pPr>
      <w:r w:rsidRPr="00330DA4">
        <w:rPr>
          <w:b/>
          <w:color w:val="auto"/>
        </w:rPr>
        <w:t>Финансијски капацитет</w:t>
      </w:r>
    </w:p>
    <w:p w:rsidR="00222898" w:rsidRPr="00330DA4" w:rsidRDefault="00222898" w:rsidP="00222898">
      <w:pPr>
        <w:outlineLvl w:val="0"/>
        <w:rPr>
          <w:b/>
        </w:rPr>
      </w:pPr>
    </w:p>
    <w:p w:rsidR="00222898" w:rsidRPr="00330DA4" w:rsidRDefault="00222898" w:rsidP="00222898">
      <w:pPr>
        <w:ind w:left="540" w:firstLine="900"/>
        <w:rPr>
          <w:szCs w:val="24"/>
        </w:rPr>
      </w:pPr>
      <w:r w:rsidRPr="00330DA4">
        <w:rPr>
          <w:szCs w:val="24"/>
        </w:rPr>
        <w:t>Понуђач мора</w:t>
      </w:r>
      <w:r w:rsidR="00F16CEB">
        <w:rPr>
          <w:szCs w:val="24"/>
        </w:rPr>
        <w:t xml:space="preserve"> да располаже довољним финансијс</w:t>
      </w:r>
      <w:r w:rsidRPr="00330DA4">
        <w:rPr>
          <w:szCs w:val="24"/>
        </w:rPr>
        <w:t>ким капацитетом:</w:t>
      </w:r>
    </w:p>
    <w:p w:rsidR="00222898" w:rsidRPr="00330DA4" w:rsidRDefault="00222898" w:rsidP="00222898">
      <w:pPr>
        <w:ind w:left="540" w:firstLine="900"/>
        <w:rPr>
          <w:szCs w:val="24"/>
        </w:rPr>
      </w:pPr>
    </w:p>
    <w:p w:rsidR="006365E0" w:rsidRPr="00330DA4" w:rsidRDefault="00222898" w:rsidP="005E1718">
      <w:pPr>
        <w:pStyle w:val="ListParagraph"/>
        <w:keepNext/>
        <w:keepLines/>
        <w:numPr>
          <w:ilvl w:val="0"/>
          <w:numId w:val="28"/>
        </w:numPr>
        <w:jc w:val="both"/>
        <w:rPr>
          <w:color w:val="auto"/>
          <w:lang w:eastAsia="ko-KR"/>
        </w:rPr>
      </w:pPr>
      <w:r w:rsidRPr="00330DA4">
        <w:rPr>
          <w:color w:val="auto"/>
          <w:spacing w:val="-2"/>
        </w:rPr>
        <w:t xml:space="preserve">да пословни рачун понуђача није био у блокади у последњих 6 месеци пре објављивања позива за подношење понуда </w:t>
      </w:r>
      <w:r w:rsidRPr="00330DA4">
        <w:rPr>
          <w:color w:val="auto"/>
        </w:rPr>
        <w:t>(члан 77. став 2. тачка</w:t>
      </w:r>
      <w:r w:rsidR="000F45D0">
        <w:rPr>
          <w:color w:val="auto"/>
        </w:rPr>
        <w:t xml:space="preserve"> 1) Закона о јавним набавкама)</w:t>
      </w:r>
      <w:r w:rsidR="000F45D0" w:rsidRPr="000166C2">
        <w:rPr>
          <w:color w:val="auto"/>
          <w:lang w:val="ru-RU"/>
        </w:rPr>
        <w:t xml:space="preserve">, </w:t>
      </w:r>
      <w:r w:rsidR="000F45D0">
        <w:rPr>
          <w:color w:val="auto"/>
        </w:rPr>
        <w:t>мај, јун, јул, август, септембар и октобар 2016. Године.</w:t>
      </w:r>
      <w:r w:rsidRPr="00330DA4">
        <w:rPr>
          <w:color w:val="auto"/>
        </w:rPr>
        <w:t xml:space="preserve"> </w:t>
      </w:r>
    </w:p>
    <w:p w:rsidR="006365E0" w:rsidRPr="00330DA4" w:rsidRDefault="006365E0" w:rsidP="006365E0">
      <w:pPr>
        <w:keepNext/>
        <w:keepLines/>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9A068B" w:rsidRPr="00330DA4" w:rsidTr="0098641B">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9A068B" w:rsidRPr="00330DA4" w:rsidRDefault="009A068B" w:rsidP="00477559">
            <w:pPr>
              <w:shd w:val="clear" w:color="auto" w:fill="FFFFFF"/>
              <w:tabs>
                <w:tab w:val="left" w:pos="1080"/>
              </w:tabs>
              <w:jc w:val="right"/>
              <w:rPr>
                <w:b/>
                <w:szCs w:val="24"/>
              </w:rPr>
            </w:pPr>
            <w:r w:rsidRPr="00330DA4">
              <w:rPr>
                <w:b/>
                <w:szCs w:val="24"/>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330DA4" w:rsidRDefault="009A068B" w:rsidP="009A068B">
            <w:pPr>
              <w:tabs>
                <w:tab w:val="left" w:pos="720"/>
              </w:tabs>
              <w:rPr>
                <w:szCs w:val="22"/>
              </w:rPr>
            </w:pPr>
            <w:r w:rsidRPr="00330DA4">
              <w:rPr>
                <w:sz w:val="22"/>
                <w:szCs w:val="22"/>
              </w:rPr>
              <w:t xml:space="preserve">- </w:t>
            </w:r>
            <w:r w:rsidRPr="00330DA4">
              <w:t>Потврда Народне банке Србије о броју дана неликвидности</w:t>
            </w:r>
          </w:p>
        </w:tc>
      </w:tr>
      <w:tr w:rsidR="009A068B" w:rsidRPr="00330DA4" w:rsidTr="0098641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068B" w:rsidRPr="00330DA4" w:rsidRDefault="009A068B" w:rsidP="0098641B">
            <w:pPr>
              <w:tabs>
                <w:tab w:val="left" w:pos="720"/>
              </w:tabs>
              <w:spacing w:before="60"/>
              <w:jc w:val="right"/>
              <w:rPr>
                <w:b/>
                <w:szCs w:val="24"/>
              </w:rPr>
            </w:pPr>
            <w:r w:rsidRPr="00330DA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330DA4" w:rsidRDefault="009A068B" w:rsidP="0098641B">
            <w:pPr>
              <w:tabs>
                <w:tab w:val="left" w:pos="720"/>
              </w:tabs>
              <w:rPr>
                <w:b/>
                <w:szCs w:val="22"/>
              </w:rPr>
            </w:pPr>
            <w:r w:rsidRPr="00330DA4">
              <w:rPr>
                <w:szCs w:val="24"/>
                <w:lang w:val="ru-RU"/>
              </w:rPr>
              <w:t xml:space="preserve">- </w:t>
            </w:r>
            <w:r w:rsidRPr="00330DA4">
              <w:rPr>
                <w:szCs w:val="24"/>
              </w:rPr>
              <w:t xml:space="preserve">Потврда пословне банке </w:t>
            </w:r>
            <w:r w:rsidRPr="00330DA4">
              <w:t>о броју дана неликвидности</w:t>
            </w:r>
            <w:r w:rsidRPr="00330DA4">
              <w:rPr>
                <w:szCs w:val="24"/>
              </w:rPr>
              <w:t>.</w:t>
            </w:r>
          </w:p>
        </w:tc>
      </w:tr>
      <w:tr w:rsidR="009A068B" w:rsidRPr="00330DA4" w:rsidTr="0098641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068B" w:rsidRPr="00330DA4" w:rsidRDefault="009A068B" w:rsidP="0098641B">
            <w:pPr>
              <w:tabs>
                <w:tab w:val="left" w:pos="720"/>
              </w:tabs>
              <w:spacing w:before="60"/>
              <w:jc w:val="right"/>
              <w:rPr>
                <w:b/>
                <w:szCs w:val="24"/>
              </w:rPr>
            </w:pPr>
            <w:r w:rsidRPr="00330DA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330DA4" w:rsidRDefault="009A068B" w:rsidP="0098641B">
            <w:pPr>
              <w:tabs>
                <w:tab w:val="left" w:pos="720"/>
              </w:tabs>
              <w:rPr>
                <w:szCs w:val="22"/>
              </w:rPr>
            </w:pPr>
            <w:r w:rsidRPr="00330DA4">
              <w:rPr>
                <w:szCs w:val="24"/>
                <w:lang w:val="ru-RU"/>
              </w:rPr>
              <w:t xml:space="preserve">- </w:t>
            </w:r>
            <w:r w:rsidRPr="00330DA4">
              <w:rPr>
                <w:szCs w:val="24"/>
              </w:rPr>
              <w:t xml:space="preserve">Потврда пословне банке </w:t>
            </w:r>
            <w:r w:rsidRPr="00330DA4">
              <w:t>о броју дана неликвидности</w:t>
            </w:r>
            <w:r w:rsidRPr="00330DA4">
              <w:rPr>
                <w:szCs w:val="24"/>
              </w:rPr>
              <w:t>.</w:t>
            </w:r>
          </w:p>
        </w:tc>
      </w:tr>
    </w:tbl>
    <w:p w:rsidR="00477559" w:rsidRPr="004743BC" w:rsidRDefault="00477559" w:rsidP="009A068B">
      <w:pPr>
        <w:rPr>
          <w:szCs w:val="24"/>
        </w:rPr>
      </w:pPr>
    </w:p>
    <w:p w:rsidR="00167A4E" w:rsidRPr="004743BC" w:rsidRDefault="00167A4E" w:rsidP="007D4054">
      <w:pPr>
        <w:pStyle w:val="ListParagraph"/>
        <w:numPr>
          <w:ilvl w:val="0"/>
          <w:numId w:val="27"/>
        </w:numPr>
        <w:outlineLvl w:val="0"/>
        <w:rPr>
          <w:b/>
          <w:color w:val="auto"/>
        </w:rPr>
      </w:pPr>
      <w:r w:rsidRPr="004743BC">
        <w:rPr>
          <w:b/>
          <w:color w:val="auto"/>
        </w:rPr>
        <w:t>Пословни капацитет</w:t>
      </w:r>
    </w:p>
    <w:p w:rsidR="007D4054" w:rsidRPr="00D95BB0" w:rsidRDefault="007D4054" w:rsidP="007D4054">
      <w:pPr>
        <w:outlineLvl w:val="0"/>
        <w:rPr>
          <w:b/>
          <w:color w:val="FF0000"/>
        </w:rPr>
      </w:pPr>
    </w:p>
    <w:p w:rsidR="00F35C2F" w:rsidRPr="00A968F7" w:rsidRDefault="0002533B" w:rsidP="00296E91">
      <w:pPr>
        <w:outlineLvl w:val="0"/>
        <w:rPr>
          <w:rFonts w:eastAsia="Arial Unicode MS"/>
          <w:iCs/>
          <w:color w:val="FF0000"/>
          <w:kern w:val="1"/>
          <w:sz w:val="22"/>
          <w:szCs w:val="22"/>
          <w:lang w:val="ru-RU" w:eastAsia="ar-SA"/>
        </w:rPr>
      </w:pPr>
      <w:r>
        <w:rPr>
          <w:iCs/>
          <w:color w:val="FF0000"/>
        </w:rPr>
        <w:tab/>
      </w:r>
    </w:p>
    <w:p w:rsidR="00F35C2F" w:rsidRPr="00F35C2F" w:rsidRDefault="00F16CEB" w:rsidP="00F35C2F">
      <w:pPr>
        <w:ind w:right="118"/>
        <w:rPr>
          <w:iCs/>
        </w:rPr>
      </w:pPr>
      <w:r>
        <w:rPr>
          <w:iCs/>
        </w:rPr>
        <w:t xml:space="preserve">          </w:t>
      </w:r>
      <w:r w:rsidR="00F35C2F" w:rsidRPr="0002533B">
        <w:rPr>
          <w:iCs/>
        </w:rPr>
        <w:t>Понуђач који учествује у поступку предметне јавне набавке</w:t>
      </w:r>
      <w:r w:rsidR="00F35C2F">
        <w:rPr>
          <w:iCs/>
        </w:rPr>
        <w:t xml:space="preserve"> мора доказати да </w:t>
      </w:r>
      <w:r w:rsidR="00F35C2F" w:rsidRPr="00F35C2F">
        <w:rPr>
          <w:iCs/>
          <w:color w:val="000000"/>
        </w:rPr>
        <w:t xml:space="preserve">поседује опремљен и функционалан  „дата центар“ </w:t>
      </w:r>
      <w:r w:rsidR="00F35C2F">
        <w:rPr>
          <w:iCs/>
          <w:color w:val="000000"/>
        </w:rPr>
        <w:t xml:space="preserve">који је изграђен у складу са највишим светским </w:t>
      </w:r>
      <w:r w:rsidR="00F35C2F" w:rsidRPr="00F35C2F">
        <w:rPr>
          <w:iCs/>
        </w:rPr>
        <w:t>стандардима и сертификован по ISO 27001</w:t>
      </w:r>
      <w:r w:rsidR="000F45D0">
        <w:rPr>
          <w:iCs/>
        </w:rPr>
        <w:t xml:space="preserve"> или одговарајући</w:t>
      </w:r>
      <w:r w:rsidR="00F35C2F" w:rsidRPr="00F35C2F">
        <w:rPr>
          <w:iCs/>
        </w:rPr>
        <w:t xml:space="preserve"> у смислу безбедности, као и ISO 9001</w:t>
      </w:r>
      <w:r w:rsidR="000F45D0" w:rsidRPr="000F45D0">
        <w:rPr>
          <w:iCs/>
        </w:rPr>
        <w:t xml:space="preserve"> </w:t>
      </w:r>
      <w:r w:rsidR="000F45D0">
        <w:rPr>
          <w:iCs/>
        </w:rPr>
        <w:t>или одговарајући</w:t>
      </w:r>
      <w:r w:rsidR="00F35C2F" w:rsidRPr="00F35C2F">
        <w:rPr>
          <w:iCs/>
        </w:rPr>
        <w:t xml:space="preserve"> и ISO 20000 </w:t>
      </w:r>
      <w:r w:rsidR="000F45D0">
        <w:rPr>
          <w:iCs/>
        </w:rPr>
        <w:t>или одговарајући</w:t>
      </w:r>
      <w:r w:rsidR="000F45D0" w:rsidRPr="00F35C2F">
        <w:rPr>
          <w:iCs/>
        </w:rPr>
        <w:t xml:space="preserve"> </w:t>
      </w:r>
      <w:r w:rsidR="00F35C2F" w:rsidRPr="00F35C2F">
        <w:rPr>
          <w:iCs/>
        </w:rPr>
        <w:t>у смислу гарантовања квалитета пружених услуга</w:t>
      </w:r>
    </w:p>
    <w:p w:rsidR="00F35C2F" w:rsidRPr="00F35C2F" w:rsidRDefault="00F35C2F" w:rsidP="00F35C2F">
      <w:pPr>
        <w:pStyle w:val="ListParagraph"/>
        <w:suppressAutoHyphens w:val="0"/>
        <w:spacing w:after="200" w:line="276" w:lineRule="auto"/>
        <w:contextualSpacing/>
        <w:rPr>
          <w:iC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522"/>
      </w:tblGrid>
      <w:tr w:rsidR="00F35C2F" w:rsidRPr="00D95BB0" w:rsidTr="00CB06DD">
        <w:trPr>
          <w:trHeight w:val="50"/>
          <w:jc w:val="center"/>
        </w:trPr>
        <w:tc>
          <w:tcPr>
            <w:tcW w:w="2113" w:type="dxa"/>
            <w:shd w:val="clear" w:color="auto" w:fill="FFFFFF"/>
          </w:tcPr>
          <w:p w:rsidR="00F35C2F" w:rsidRPr="000B2ABE" w:rsidRDefault="00F35C2F" w:rsidP="00CB06DD">
            <w:pPr>
              <w:shd w:val="clear" w:color="auto" w:fill="FFFFFF"/>
              <w:tabs>
                <w:tab w:val="clear" w:pos="1440"/>
                <w:tab w:val="left" w:pos="1080"/>
              </w:tabs>
              <w:jc w:val="right"/>
              <w:rPr>
                <w:b/>
                <w:szCs w:val="24"/>
              </w:rPr>
            </w:pPr>
            <w:r w:rsidRPr="000B2ABE">
              <w:rPr>
                <w:b/>
                <w:szCs w:val="24"/>
              </w:rPr>
              <w:t>Доказ за правно  лице:</w:t>
            </w:r>
          </w:p>
        </w:tc>
        <w:tc>
          <w:tcPr>
            <w:tcW w:w="6522" w:type="dxa"/>
            <w:vMerge w:val="restart"/>
            <w:shd w:val="clear" w:color="auto" w:fill="FFFFFF"/>
            <w:vAlign w:val="center"/>
          </w:tcPr>
          <w:p w:rsidR="000B2ABE" w:rsidRPr="000B2ABE" w:rsidRDefault="00F35C2F" w:rsidP="000B2ABE">
            <w:pPr>
              <w:ind w:right="118"/>
              <w:rPr>
                <w:iCs/>
              </w:rPr>
            </w:pPr>
            <w:r w:rsidRPr="000B2ABE">
              <w:rPr>
                <w:b/>
                <w:noProof/>
                <w:lang w:val="uz-Cyrl-UZ"/>
              </w:rPr>
              <w:t xml:space="preserve">- </w:t>
            </w:r>
            <w:r w:rsidRPr="000B2ABE">
              <w:rPr>
                <w:szCs w:val="24"/>
              </w:rPr>
              <w:t xml:space="preserve">Изјаву дату под пуном материјалном и кривичном одговорношћу </w:t>
            </w:r>
            <w:r w:rsidR="000B2ABE">
              <w:rPr>
                <w:szCs w:val="24"/>
              </w:rPr>
              <w:t>у слободној форми</w:t>
            </w:r>
            <w:r w:rsidRPr="000B2ABE">
              <w:rPr>
                <w:szCs w:val="24"/>
              </w:rPr>
              <w:t xml:space="preserve"> из које се види да понуђач </w:t>
            </w:r>
            <w:r w:rsidR="000B2ABE" w:rsidRPr="000B2ABE">
              <w:rPr>
                <w:iCs/>
              </w:rPr>
              <w:t>поседује опремљен и функционалан  „дата центар“ који је изграђен у складу са највишим светским стандардима и сертификован по ISO 27001</w:t>
            </w:r>
            <w:r w:rsidR="000F45D0">
              <w:rPr>
                <w:iCs/>
              </w:rPr>
              <w:t xml:space="preserve"> или одговарајући</w:t>
            </w:r>
            <w:r w:rsidR="000B2ABE" w:rsidRPr="000B2ABE">
              <w:rPr>
                <w:iCs/>
              </w:rPr>
              <w:t xml:space="preserve"> у смислу безбедности, као и ISO 9001 </w:t>
            </w:r>
            <w:r w:rsidR="000F45D0">
              <w:rPr>
                <w:iCs/>
              </w:rPr>
              <w:t>или одговарајући</w:t>
            </w:r>
            <w:r w:rsidR="000F45D0" w:rsidRPr="00F35C2F">
              <w:rPr>
                <w:iCs/>
              </w:rPr>
              <w:t xml:space="preserve"> </w:t>
            </w:r>
            <w:r w:rsidR="000B2ABE" w:rsidRPr="000B2ABE">
              <w:rPr>
                <w:iCs/>
              </w:rPr>
              <w:t xml:space="preserve">и ISO 20000 </w:t>
            </w:r>
            <w:r w:rsidR="000F45D0">
              <w:rPr>
                <w:iCs/>
              </w:rPr>
              <w:t xml:space="preserve">или одговарајући </w:t>
            </w:r>
            <w:r w:rsidR="000B2ABE" w:rsidRPr="000B2ABE">
              <w:rPr>
                <w:iCs/>
              </w:rPr>
              <w:t>у смислу гарантовања квалитета пружених услуга</w:t>
            </w:r>
          </w:p>
          <w:p w:rsidR="000B2ABE" w:rsidRPr="000B2ABE" w:rsidRDefault="000B2ABE" w:rsidP="000B2ABE">
            <w:pPr>
              <w:pStyle w:val="ListParagraph"/>
              <w:suppressAutoHyphens w:val="0"/>
              <w:spacing w:after="200" w:line="276" w:lineRule="auto"/>
              <w:contextualSpacing/>
              <w:rPr>
                <w:iCs/>
                <w:color w:val="auto"/>
              </w:rPr>
            </w:pPr>
          </w:p>
          <w:p w:rsidR="00F35C2F" w:rsidRPr="000B2ABE" w:rsidRDefault="00F35C2F" w:rsidP="00F35C2F">
            <w:pPr>
              <w:tabs>
                <w:tab w:val="left" w:pos="720"/>
              </w:tabs>
              <w:rPr>
                <w:szCs w:val="24"/>
              </w:rPr>
            </w:pPr>
          </w:p>
        </w:tc>
      </w:tr>
      <w:tr w:rsidR="00F35C2F" w:rsidRPr="00F30B49" w:rsidTr="00CB06DD">
        <w:trPr>
          <w:trHeight w:val="70"/>
          <w:jc w:val="center"/>
        </w:trPr>
        <w:tc>
          <w:tcPr>
            <w:tcW w:w="2113" w:type="dxa"/>
            <w:shd w:val="clear" w:color="auto" w:fill="FFFFFF"/>
          </w:tcPr>
          <w:p w:rsidR="00F35C2F" w:rsidRPr="00F30B49" w:rsidRDefault="00F35C2F" w:rsidP="00CB06DD">
            <w:pPr>
              <w:tabs>
                <w:tab w:val="clear" w:pos="1440"/>
                <w:tab w:val="left" w:pos="720"/>
              </w:tabs>
              <w:spacing w:before="60"/>
              <w:jc w:val="right"/>
              <w:rPr>
                <w:b/>
                <w:szCs w:val="24"/>
              </w:rPr>
            </w:pPr>
            <w:r w:rsidRPr="00F30B49">
              <w:rPr>
                <w:b/>
                <w:szCs w:val="24"/>
              </w:rPr>
              <w:t>Доказ за предузетнике:</w:t>
            </w:r>
          </w:p>
        </w:tc>
        <w:tc>
          <w:tcPr>
            <w:tcW w:w="6522" w:type="dxa"/>
            <w:vMerge/>
            <w:shd w:val="clear" w:color="auto" w:fill="FFFFFF"/>
            <w:vAlign w:val="center"/>
          </w:tcPr>
          <w:p w:rsidR="00F35C2F" w:rsidRPr="00F30B49" w:rsidRDefault="00F35C2F" w:rsidP="00CB06DD">
            <w:pPr>
              <w:tabs>
                <w:tab w:val="left" w:pos="720"/>
              </w:tabs>
              <w:rPr>
                <w:szCs w:val="24"/>
              </w:rPr>
            </w:pPr>
          </w:p>
        </w:tc>
      </w:tr>
      <w:tr w:rsidR="00F35C2F" w:rsidRPr="00F30B49" w:rsidTr="00CB06DD">
        <w:trPr>
          <w:trHeight w:val="50"/>
          <w:jc w:val="center"/>
        </w:trPr>
        <w:tc>
          <w:tcPr>
            <w:tcW w:w="2113" w:type="dxa"/>
            <w:shd w:val="clear" w:color="auto" w:fill="FFFFFF"/>
          </w:tcPr>
          <w:p w:rsidR="00F35C2F" w:rsidRPr="00F30B49" w:rsidRDefault="00F35C2F" w:rsidP="00CB06DD">
            <w:pPr>
              <w:tabs>
                <w:tab w:val="clear" w:pos="1440"/>
                <w:tab w:val="left" w:pos="720"/>
              </w:tabs>
              <w:spacing w:before="60"/>
              <w:jc w:val="right"/>
              <w:rPr>
                <w:b/>
                <w:szCs w:val="24"/>
              </w:rPr>
            </w:pPr>
            <w:r w:rsidRPr="00F30B49">
              <w:rPr>
                <w:b/>
                <w:szCs w:val="24"/>
              </w:rPr>
              <w:t>Доказ за физичко лице:</w:t>
            </w:r>
          </w:p>
        </w:tc>
        <w:tc>
          <w:tcPr>
            <w:tcW w:w="6522" w:type="dxa"/>
            <w:vMerge/>
            <w:shd w:val="clear" w:color="auto" w:fill="FFFFFF"/>
            <w:vAlign w:val="center"/>
          </w:tcPr>
          <w:p w:rsidR="00F35C2F" w:rsidRPr="00F30B49" w:rsidRDefault="00F35C2F" w:rsidP="00CB06DD">
            <w:pPr>
              <w:tabs>
                <w:tab w:val="left" w:pos="720"/>
              </w:tabs>
              <w:rPr>
                <w:szCs w:val="24"/>
              </w:rPr>
            </w:pPr>
          </w:p>
        </w:tc>
      </w:tr>
    </w:tbl>
    <w:p w:rsidR="00F35C2F" w:rsidRPr="00F35C2F" w:rsidRDefault="00F35C2F" w:rsidP="00FD40BC">
      <w:pPr>
        <w:widowControl/>
        <w:tabs>
          <w:tab w:val="clear" w:pos="1440"/>
        </w:tabs>
        <w:suppressAutoHyphens/>
        <w:spacing w:line="100" w:lineRule="atLeast"/>
        <w:ind w:left="720"/>
        <w:jc w:val="left"/>
        <w:rPr>
          <w:rFonts w:eastAsia="Arial Unicode MS"/>
          <w:iCs/>
          <w:color w:val="FF0000"/>
          <w:kern w:val="1"/>
          <w:sz w:val="22"/>
          <w:szCs w:val="22"/>
          <w:lang w:eastAsia="ar-SA"/>
        </w:rPr>
      </w:pPr>
    </w:p>
    <w:p w:rsidR="00F35C2F" w:rsidRDefault="00F35C2F" w:rsidP="00FD40BC">
      <w:pPr>
        <w:widowControl/>
        <w:tabs>
          <w:tab w:val="clear" w:pos="1440"/>
        </w:tabs>
        <w:suppressAutoHyphens/>
        <w:spacing w:line="100" w:lineRule="atLeast"/>
        <w:ind w:left="720"/>
        <w:jc w:val="left"/>
        <w:rPr>
          <w:rFonts w:eastAsia="Arial Unicode MS"/>
          <w:iCs/>
          <w:color w:val="FF0000"/>
          <w:kern w:val="1"/>
          <w:sz w:val="22"/>
          <w:szCs w:val="22"/>
          <w:lang w:val="en-US" w:eastAsia="ar-SA"/>
        </w:rPr>
      </w:pPr>
    </w:p>
    <w:p w:rsidR="000B2ABE" w:rsidRPr="000B2ABE" w:rsidRDefault="000B2ABE" w:rsidP="000B2ABE">
      <w:pPr>
        <w:pStyle w:val="ListParagraph"/>
        <w:keepNext/>
        <w:keepLines/>
        <w:suppressAutoHyphens w:val="0"/>
        <w:spacing w:after="200" w:line="276" w:lineRule="auto"/>
        <w:ind w:left="630"/>
        <w:contextualSpacing/>
        <w:outlineLvl w:val="0"/>
        <w:rPr>
          <w:iCs/>
        </w:rPr>
      </w:pPr>
      <w:r>
        <w:rPr>
          <w:iCs/>
        </w:rPr>
        <w:lastRenderedPageBreak/>
        <w:t xml:space="preserve">                     </w:t>
      </w:r>
      <w:r w:rsidRPr="0002533B">
        <w:rPr>
          <w:iCs/>
        </w:rPr>
        <w:t>Понуђач који учествује у поступку предметне јавне набавке</w:t>
      </w:r>
      <w:r>
        <w:rPr>
          <w:iCs/>
        </w:rPr>
        <w:t xml:space="preserve"> мора доказати  да </w:t>
      </w:r>
      <w:r w:rsidR="000F45D0">
        <w:rPr>
          <w:iCs/>
        </w:rPr>
        <w:t>у предходних 3 године</w:t>
      </w:r>
      <w:r w:rsidRPr="000B2ABE">
        <w:rPr>
          <w:iCs/>
        </w:rPr>
        <w:t xml:space="preserve"> од дана објављивања јавне набавке поседује миниму</w:t>
      </w:r>
      <w:r w:rsidR="000F45D0">
        <w:rPr>
          <w:iCs/>
        </w:rPr>
        <w:t xml:space="preserve">м 3 уговора по којима је пружио слична решења као што је предмет ове набавке </w:t>
      </w:r>
      <w:r w:rsidR="00CB06DD">
        <w:rPr>
          <w:iCs/>
        </w:rPr>
        <w:t xml:space="preserve">неких од чега се минумум једна односи на </w:t>
      </w:r>
      <w:r w:rsidR="006D719F">
        <w:rPr>
          <w:iCs/>
        </w:rPr>
        <w:t xml:space="preserve">услуге </w:t>
      </w:r>
      <w:r w:rsidR="006D719F" w:rsidRPr="000B2ABE">
        <w:rPr>
          <w:iCs/>
        </w:rPr>
        <w:t xml:space="preserve">outsourcingа </w:t>
      </w:r>
      <w:r w:rsidRPr="000B2ABE">
        <w:rPr>
          <w:iCs/>
        </w:rPr>
        <w:t xml:space="preserve">свог дата центра  трећим лицима </w:t>
      </w:r>
    </w:p>
    <w:tbl>
      <w:tblPr>
        <w:tblW w:w="869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7"/>
        <w:gridCol w:w="6567"/>
      </w:tblGrid>
      <w:tr w:rsidR="000B2ABE" w:rsidRPr="00D95BB0" w:rsidTr="00AB6CA9">
        <w:trPr>
          <w:trHeight w:val="23"/>
          <w:jc w:val="center"/>
        </w:trPr>
        <w:tc>
          <w:tcPr>
            <w:tcW w:w="2127" w:type="dxa"/>
            <w:shd w:val="clear" w:color="auto" w:fill="FFFFFF"/>
          </w:tcPr>
          <w:p w:rsidR="000B2ABE" w:rsidRPr="000B2ABE" w:rsidRDefault="000B2ABE" w:rsidP="00CB06DD">
            <w:pPr>
              <w:shd w:val="clear" w:color="auto" w:fill="FFFFFF"/>
              <w:tabs>
                <w:tab w:val="clear" w:pos="1440"/>
                <w:tab w:val="left" w:pos="1080"/>
              </w:tabs>
              <w:jc w:val="right"/>
              <w:rPr>
                <w:b/>
                <w:szCs w:val="24"/>
              </w:rPr>
            </w:pPr>
            <w:r w:rsidRPr="000B2ABE">
              <w:rPr>
                <w:b/>
                <w:szCs w:val="24"/>
              </w:rPr>
              <w:t>Доказ за правно  лице:</w:t>
            </w:r>
          </w:p>
        </w:tc>
        <w:tc>
          <w:tcPr>
            <w:tcW w:w="6567" w:type="dxa"/>
            <w:vMerge w:val="restart"/>
            <w:shd w:val="clear" w:color="auto" w:fill="FFFFFF"/>
            <w:vAlign w:val="center"/>
          </w:tcPr>
          <w:p w:rsidR="000F45D0" w:rsidRDefault="000B2ABE" w:rsidP="005639C2">
            <w:pPr>
              <w:pStyle w:val="ListParagraph"/>
              <w:keepNext/>
              <w:keepLines/>
              <w:suppressAutoHyphens w:val="0"/>
              <w:spacing w:after="200" w:line="276" w:lineRule="auto"/>
              <w:ind w:left="630"/>
              <w:contextualSpacing/>
              <w:jc w:val="both"/>
              <w:outlineLvl w:val="0"/>
              <w:rPr>
                <w:iCs/>
              </w:rPr>
            </w:pPr>
            <w:r w:rsidRPr="000B2ABE">
              <w:rPr>
                <w:b/>
                <w:noProof/>
                <w:color w:val="auto"/>
                <w:lang w:val="uz-Cyrl-UZ"/>
              </w:rPr>
              <w:t xml:space="preserve">- </w:t>
            </w:r>
            <w:r w:rsidR="00AB6CA9">
              <w:t xml:space="preserve">Копија потврде издата од стране наручиоца (на обрасцу из конкурсне документације или у слободној форми), да је понуђач </w:t>
            </w:r>
            <w:r w:rsidR="000F45D0">
              <w:rPr>
                <w:iCs/>
              </w:rPr>
              <w:t>у предходних 3 године</w:t>
            </w:r>
            <w:r w:rsidR="00AB6CA9" w:rsidRPr="000B2ABE">
              <w:rPr>
                <w:iCs/>
              </w:rPr>
              <w:t xml:space="preserve"> од дана објављивања јавне набавке пружио </w:t>
            </w:r>
            <w:r w:rsidR="000F45D0">
              <w:rPr>
                <w:iCs/>
              </w:rPr>
              <w:t xml:space="preserve">слична решења као што је предмет ове набавке неких од чега се минумум једна односи на услуге outsourcingа свог дата центра  трећим лицима </w:t>
            </w:r>
          </w:p>
          <w:p w:rsidR="000B2ABE" w:rsidRPr="000B2ABE" w:rsidRDefault="000B2ABE" w:rsidP="000F45D0">
            <w:pPr>
              <w:pStyle w:val="ListParagraph"/>
              <w:keepNext/>
              <w:keepLines/>
              <w:suppressAutoHyphens w:val="0"/>
              <w:spacing w:after="200" w:line="276" w:lineRule="auto"/>
              <w:ind w:left="630"/>
              <w:contextualSpacing/>
              <w:outlineLvl w:val="0"/>
            </w:pPr>
          </w:p>
        </w:tc>
      </w:tr>
      <w:tr w:rsidR="000B2ABE" w:rsidRPr="00F30B49" w:rsidTr="00AB6CA9">
        <w:trPr>
          <w:trHeight w:val="32"/>
          <w:jc w:val="center"/>
        </w:trPr>
        <w:tc>
          <w:tcPr>
            <w:tcW w:w="2127" w:type="dxa"/>
            <w:shd w:val="clear" w:color="auto" w:fill="FFFFFF"/>
          </w:tcPr>
          <w:p w:rsidR="000B2ABE" w:rsidRPr="00F30B49" w:rsidRDefault="000B2ABE" w:rsidP="00CB06DD">
            <w:pPr>
              <w:tabs>
                <w:tab w:val="clear" w:pos="1440"/>
                <w:tab w:val="left" w:pos="720"/>
              </w:tabs>
              <w:spacing w:before="60"/>
              <w:jc w:val="right"/>
              <w:rPr>
                <w:b/>
                <w:szCs w:val="24"/>
              </w:rPr>
            </w:pPr>
            <w:r w:rsidRPr="00F30B49">
              <w:rPr>
                <w:b/>
                <w:szCs w:val="24"/>
              </w:rPr>
              <w:t>Доказ за предузетнике:</w:t>
            </w:r>
          </w:p>
        </w:tc>
        <w:tc>
          <w:tcPr>
            <w:tcW w:w="6567" w:type="dxa"/>
            <w:vMerge/>
            <w:shd w:val="clear" w:color="auto" w:fill="FFFFFF"/>
            <w:vAlign w:val="center"/>
          </w:tcPr>
          <w:p w:rsidR="000B2ABE" w:rsidRPr="00F30B49" w:rsidRDefault="000B2ABE" w:rsidP="00CB06DD">
            <w:pPr>
              <w:tabs>
                <w:tab w:val="left" w:pos="720"/>
              </w:tabs>
              <w:rPr>
                <w:szCs w:val="24"/>
              </w:rPr>
            </w:pPr>
          </w:p>
        </w:tc>
      </w:tr>
      <w:tr w:rsidR="000B2ABE" w:rsidRPr="00F30B49" w:rsidTr="00AB6CA9">
        <w:trPr>
          <w:trHeight w:val="917"/>
          <w:jc w:val="center"/>
        </w:trPr>
        <w:tc>
          <w:tcPr>
            <w:tcW w:w="2127" w:type="dxa"/>
            <w:shd w:val="clear" w:color="auto" w:fill="FFFFFF"/>
          </w:tcPr>
          <w:p w:rsidR="000B2ABE" w:rsidRPr="00F30B49" w:rsidRDefault="000B2ABE" w:rsidP="00CB06DD">
            <w:pPr>
              <w:tabs>
                <w:tab w:val="clear" w:pos="1440"/>
                <w:tab w:val="left" w:pos="720"/>
              </w:tabs>
              <w:spacing w:before="60"/>
              <w:jc w:val="right"/>
              <w:rPr>
                <w:b/>
                <w:szCs w:val="24"/>
              </w:rPr>
            </w:pPr>
            <w:r w:rsidRPr="00F30B49">
              <w:rPr>
                <w:b/>
                <w:szCs w:val="24"/>
              </w:rPr>
              <w:t>Доказ за физичко лице:</w:t>
            </w:r>
          </w:p>
        </w:tc>
        <w:tc>
          <w:tcPr>
            <w:tcW w:w="6567" w:type="dxa"/>
            <w:vMerge/>
            <w:shd w:val="clear" w:color="auto" w:fill="FFFFFF"/>
            <w:vAlign w:val="center"/>
          </w:tcPr>
          <w:p w:rsidR="000B2ABE" w:rsidRPr="00F30B49" w:rsidRDefault="000B2ABE" w:rsidP="00CB06DD">
            <w:pPr>
              <w:tabs>
                <w:tab w:val="left" w:pos="720"/>
              </w:tabs>
              <w:rPr>
                <w:szCs w:val="24"/>
              </w:rPr>
            </w:pPr>
          </w:p>
        </w:tc>
      </w:tr>
    </w:tbl>
    <w:p w:rsidR="00F35C2F" w:rsidRPr="004743BC" w:rsidRDefault="00F35C2F" w:rsidP="00FD40BC">
      <w:pPr>
        <w:widowControl/>
        <w:tabs>
          <w:tab w:val="clear" w:pos="1440"/>
        </w:tabs>
        <w:suppressAutoHyphens/>
        <w:spacing w:line="100" w:lineRule="atLeast"/>
        <w:ind w:left="720"/>
        <w:jc w:val="left"/>
        <w:rPr>
          <w:rFonts w:eastAsia="Arial Unicode MS"/>
          <w:iCs/>
          <w:kern w:val="1"/>
          <w:sz w:val="22"/>
          <w:szCs w:val="22"/>
          <w:lang w:val="en-US" w:eastAsia="ar-SA"/>
        </w:rPr>
      </w:pPr>
    </w:p>
    <w:p w:rsidR="009F6A47" w:rsidRPr="004743BC" w:rsidRDefault="009F6A47" w:rsidP="000B2ABE">
      <w:pPr>
        <w:pStyle w:val="ListParagraph"/>
        <w:numPr>
          <w:ilvl w:val="0"/>
          <w:numId w:val="27"/>
        </w:numPr>
        <w:outlineLvl w:val="0"/>
        <w:rPr>
          <w:b/>
          <w:color w:val="auto"/>
        </w:rPr>
      </w:pPr>
      <w:r w:rsidRPr="004743BC">
        <w:rPr>
          <w:b/>
          <w:color w:val="auto"/>
        </w:rPr>
        <w:t>Кадровски капацитет</w:t>
      </w:r>
    </w:p>
    <w:p w:rsidR="000B2ABE" w:rsidRPr="000B2ABE" w:rsidRDefault="000B2ABE" w:rsidP="000B2ABE">
      <w:pPr>
        <w:pStyle w:val="ListParagraph"/>
        <w:ind w:left="1800"/>
        <w:outlineLvl w:val="0"/>
        <w:rPr>
          <w:b/>
          <w:color w:val="FF0000"/>
        </w:rPr>
      </w:pPr>
    </w:p>
    <w:p w:rsidR="00606860" w:rsidRPr="00606860" w:rsidRDefault="00606860" w:rsidP="00F16CEB">
      <w:pPr>
        <w:pStyle w:val="ListParagraph"/>
        <w:keepNext/>
        <w:keepLines/>
        <w:suppressAutoHyphens w:val="0"/>
        <w:spacing w:after="200" w:line="276" w:lineRule="auto"/>
        <w:ind w:left="630"/>
        <w:contextualSpacing/>
        <w:jc w:val="both"/>
        <w:outlineLvl w:val="0"/>
        <w:rPr>
          <w:iCs/>
        </w:rPr>
      </w:pPr>
      <w:r>
        <w:rPr>
          <w:iCs/>
        </w:rPr>
        <w:t xml:space="preserve">                         </w:t>
      </w:r>
      <w:r w:rsidRPr="00606860">
        <w:rPr>
          <w:iCs/>
        </w:rPr>
        <w:t>Понуђач који учествује у поступку предметне јавне набавке мора да има најмање 2 запослена лица са искуством која поседују вештине неопходне за успешно планирање, имплементацију, управљање и решавање проблема у IT подршци, на неодређено или одређено време или радно ангажованих уговором о делу, односно уговором о привременим и повременим пословима или другим уговором о ангажовању радника по било ком основу који је регулисан законом, на неодређено или одређено време или радно ангажоване уговором о делу односно уговором о привременим и повременим пословима.</w:t>
      </w:r>
    </w:p>
    <w:p w:rsidR="00606860" w:rsidRPr="00F810D7" w:rsidRDefault="00606860" w:rsidP="00606860">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3003D" w:rsidRPr="00EC7AB6" w:rsidTr="0003003D">
        <w:trPr>
          <w:trHeight w:val="735"/>
          <w:jc w:val="center"/>
        </w:trPr>
        <w:tc>
          <w:tcPr>
            <w:tcW w:w="2113" w:type="dxa"/>
            <w:shd w:val="clear" w:color="auto" w:fill="FFFFFF"/>
          </w:tcPr>
          <w:p w:rsidR="0003003D" w:rsidRPr="00643E83" w:rsidRDefault="0003003D" w:rsidP="00CB06DD">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03003D" w:rsidRPr="00606860" w:rsidRDefault="0003003D" w:rsidP="00CB06DD">
            <w:pPr>
              <w:tabs>
                <w:tab w:val="left" w:pos="720"/>
              </w:tabs>
              <w:rPr>
                <w:iCs/>
                <w:color w:val="000000"/>
                <w:kern w:val="2"/>
                <w:szCs w:val="24"/>
                <w:lang w:eastAsia="ar-SA"/>
              </w:rPr>
            </w:pPr>
            <w:r w:rsidRPr="00606860">
              <w:rPr>
                <w:iCs/>
                <w:color w:val="000000"/>
                <w:kern w:val="2"/>
                <w:szCs w:val="24"/>
                <w:lang w:eastAsia="ar-SA"/>
              </w:rPr>
              <w:t>-     Копије доказа о радном статусу (Копије обрасца М-3а, М 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 или уговор о ангажовању по било ком основу који је регулисан законом), за сваког запосленог појединачно.</w:t>
            </w:r>
          </w:p>
          <w:p w:rsidR="0003003D" w:rsidRPr="00606860" w:rsidRDefault="0003003D" w:rsidP="00CB06DD">
            <w:pPr>
              <w:tabs>
                <w:tab w:val="left" w:pos="720"/>
              </w:tabs>
              <w:rPr>
                <w:iCs/>
                <w:color w:val="000000"/>
                <w:kern w:val="2"/>
                <w:szCs w:val="24"/>
                <w:lang w:eastAsia="ar-SA"/>
              </w:rPr>
            </w:pPr>
            <w:r w:rsidRPr="00606860">
              <w:rPr>
                <w:iCs/>
                <w:color w:val="000000"/>
                <w:kern w:val="2"/>
                <w:szCs w:val="24"/>
                <w:lang w:eastAsia="ar-SA"/>
              </w:rPr>
              <w:t>- Приложити фотокопију важећег сертификата IT Infrastructure Library (ITIL) на име запосленог лица.</w:t>
            </w:r>
          </w:p>
        </w:tc>
      </w:tr>
      <w:tr w:rsidR="0003003D" w:rsidRPr="00EC7AB6" w:rsidTr="00CB06DD">
        <w:trPr>
          <w:trHeight w:val="735"/>
          <w:jc w:val="center"/>
        </w:trPr>
        <w:tc>
          <w:tcPr>
            <w:tcW w:w="2113" w:type="dxa"/>
            <w:shd w:val="clear" w:color="auto" w:fill="FFFFFF"/>
          </w:tcPr>
          <w:p w:rsidR="0003003D" w:rsidRPr="00643E83" w:rsidRDefault="0003003D" w:rsidP="00CB06DD">
            <w:pPr>
              <w:shd w:val="clear" w:color="auto" w:fill="FFFFFF"/>
              <w:tabs>
                <w:tab w:val="clear" w:pos="1440"/>
                <w:tab w:val="left" w:pos="1080"/>
              </w:tabs>
              <w:jc w:val="right"/>
              <w:rPr>
                <w:b/>
                <w:color w:val="000000"/>
                <w:szCs w:val="24"/>
              </w:rPr>
            </w:pPr>
            <w:r w:rsidRPr="00F30B49">
              <w:rPr>
                <w:b/>
                <w:szCs w:val="24"/>
              </w:rPr>
              <w:t>Доказ за предузетнике:</w:t>
            </w:r>
          </w:p>
        </w:tc>
        <w:tc>
          <w:tcPr>
            <w:tcW w:w="6299" w:type="dxa"/>
            <w:vMerge/>
            <w:shd w:val="clear" w:color="auto" w:fill="FFFFFF"/>
            <w:vAlign w:val="center"/>
          </w:tcPr>
          <w:p w:rsidR="0003003D" w:rsidRPr="00606860" w:rsidRDefault="0003003D" w:rsidP="00CB06DD">
            <w:pPr>
              <w:tabs>
                <w:tab w:val="left" w:pos="720"/>
              </w:tabs>
              <w:rPr>
                <w:iCs/>
                <w:color w:val="000000"/>
                <w:kern w:val="2"/>
                <w:szCs w:val="24"/>
                <w:lang w:eastAsia="ar-SA"/>
              </w:rPr>
            </w:pPr>
          </w:p>
        </w:tc>
      </w:tr>
      <w:tr w:rsidR="0003003D" w:rsidRPr="00EC7AB6" w:rsidTr="00CB06DD">
        <w:trPr>
          <w:trHeight w:val="735"/>
          <w:jc w:val="center"/>
        </w:trPr>
        <w:tc>
          <w:tcPr>
            <w:tcW w:w="2113" w:type="dxa"/>
            <w:shd w:val="clear" w:color="auto" w:fill="FFFFFF"/>
          </w:tcPr>
          <w:p w:rsidR="0003003D" w:rsidRPr="00643E83" w:rsidRDefault="0003003D" w:rsidP="00CB06DD">
            <w:pPr>
              <w:shd w:val="clear" w:color="auto" w:fill="FFFFFF"/>
              <w:tabs>
                <w:tab w:val="clear" w:pos="1440"/>
                <w:tab w:val="left" w:pos="1080"/>
              </w:tabs>
              <w:jc w:val="right"/>
              <w:rPr>
                <w:b/>
                <w:color w:val="000000"/>
                <w:szCs w:val="24"/>
              </w:rPr>
            </w:pPr>
            <w:r w:rsidRPr="00F30B49">
              <w:rPr>
                <w:b/>
                <w:szCs w:val="24"/>
              </w:rPr>
              <w:t>Доказ за физичко лице:</w:t>
            </w:r>
          </w:p>
        </w:tc>
        <w:tc>
          <w:tcPr>
            <w:tcW w:w="6299" w:type="dxa"/>
            <w:vMerge/>
            <w:shd w:val="clear" w:color="auto" w:fill="FFFFFF"/>
            <w:vAlign w:val="center"/>
          </w:tcPr>
          <w:p w:rsidR="0003003D" w:rsidRPr="00606860" w:rsidRDefault="0003003D" w:rsidP="00CB06DD">
            <w:pPr>
              <w:tabs>
                <w:tab w:val="left" w:pos="720"/>
              </w:tabs>
              <w:rPr>
                <w:iCs/>
                <w:color w:val="000000"/>
                <w:kern w:val="2"/>
                <w:szCs w:val="24"/>
                <w:lang w:eastAsia="ar-SA"/>
              </w:rPr>
            </w:pPr>
          </w:p>
        </w:tc>
      </w:tr>
    </w:tbl>
    <w:p w:rsidR="00606860" w:rsidRDefault="00606860" w:rsidP="00F35C2F">
      <w:pPr>
        <w:outlineLvl w:val="0"/>
        <w:rPr>
          <w:iCs/>
        </w:rPr>
      </w:pPr>
    </w:p>
    <w:p w:rsidR="00606860" w:rsidRDefault="00606860" w:rsidP="00F35C2F">
      <w:pPr>
        <w:outlineLvl w:val="0"/>
        <w:rPr>
          <w:iCs/>
        </w:rPr>
      </w:pPr>
    </w:p>
    <w:p w:rsidR="00F35C2F" w:rsidRDefault="0003003D" w:rsidP="00F35C2F">
      <w:pPr>
        <w:outlineLvl w:val="0"/>
        <w:rPr>
          <w:iCs/>
        </w:rPr>
      </w:pPr>
      <w:r>
        <w:rPr>
          <w:iCs/>
        </w:rPr>
        <w:t xml:space="preserve">                                    </w:t>
      </w:r>
      <w:r w:rsidR="00F35C2F" w:rsidRPr="0002533B">
        <w:rPr>
          <w:iCs/>
        </w:rPr>
        <w:t>Понуђач који учествује у поступку предметне јавне набавке</w:t>
      </w:r>
      <w:r w:rsidR="00F35C2F" w:rsidRPr="00F35C2F">
        <w:rPr>
          <w:iCs/>
        </w:rPr>
        <w:t xml:space="preserve"> </w:t>
      </w:r>
      <w:r w:rsidR="00F35C2F">
        <w:rPr>
          <w:iCs/>
        </w:rPr>
        <w:t xml:space="preserve">мора доказати да </w:t>
      </w:r>
      <w:r w:rsidR="00F35C2F" w:rsidRPr="00220451">
        <w:rPr>
          <w:iCs/>
        </w:rPr>
        <w:t>располаже са минимум 2 запослене особе које су завршиле званичну обуку произвођача за инсталацију и одржавање наменски дизајнираног  ’All flash Array’ или ’High End’ сториџа које нуди у овој набавци</w:t>
      </w:r>
      <w:r w:rsidR="00F35C2F">
        <w:rPr>
          <w:iCs/>
        </w:rPr>
        <w:t xml:space="preserve"> </w:t>
      </w:r>
    </w:p>
    <w:p w:rsidR="005E1718" w:rsidRDefault="005E1718" w:rsidP="005E1718">
      <w:pPr>
        <w:pStyle w:val="NoSpacing"/>
        <w:rPr>
          <w:iCs/>
        </w:rPr>
      </w:pPr>
    </w:p>
    <w:p w:rsidR="00F35C2F" w:rsidRPr="00A968F7" w:rsidRDefault="00F35C2F" w:rsidP="005E1718">
      <w:pPr>
        <w:pStyle w:val="NoSpacing"/>
        <w:rPr>
          <w:color w:val="FF0000"/>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522"/>
      </w:tblGrid>
      <w:tr w:rsidR="009F6A47" w:rsidRPr="00D95BB0" w:rsidTr="00090FC8">
        <w:trPr>
          <w:trHeight w:val="50"/>
          <w:jc w:val="center"/>
        </w:trPr>
        <w:tc>
          <w:tcPr>
            <w:tcW w:w="2113" w:type="dxa"/>
            <w:shd w:val="clear" w:color="auto" w:fill="FFFFFF"/>
          </w:tcPr>
          <w:p w:rsidR="009F6A47" w:rsidRPr="004743BC" w:rsidRDefault="009F6A47" w:rsidP="00DC3015">
            <w:pPr>
              <w:shd w:val="clear" w:color="auto" w:fill="FFFFFF"/>
              <w:tabs>
                <w:tab w:val="clear" w:pos="1440"/>
                <w:tab w:val="left" w:pos="1080"/>
              </w:tabs>
              <w:jc w:val="right"/>
              <w:rPr>
                <w:b/>
                <w:szCs w:val="24"/>
              </w:rPr>
            </w:pPr>
            <w:r w:rsidRPr="004743BC">
              <w:rPr>
                <w:b/>
                <w:szCs w:val="24"/>
              </w:rPr>
              <w:t>Доказ за правно  лице:</w:t>
            </w:r>
          </w:p>
        </w:tc>
        <w:tc>
          <w:tcPr>
            <w:tcW w:w="6522" w:type="dxa"/>
            <w:vMerge w:val="restart"/>
            <w:shd w:val="clear" w:color="auto" w:fill="FFFFFF"/>
            <w:vAlign w:val="center"/>
          </w:tcPr>
          <w:p w:rsidR="009F6A47" w:rsidRPr="004743BC" w:rsidRDefault="00E079D6" w:rsidP="00E079D6">
            <w:pPr>
              <w:tabs>
                <w:tab w:val="left" w:pos="720"/>
              </w:tabs>
            </w:pPr>
            <w:r w:rsidRPr="004743BC">
              <w:rPr>
                <w:b/>
                <w:noProof/>
                <w:lang w:val="uz-Cyrl-UZ"/>
              </w:rPr>
              <w:t xml:space="preserve">- </w:t>
            </w:r>
            <w:r w:rsidR="009F6A47" w:rsidRPr="004743BC">
              <w:rPr>
                <w:b/>
                <w:noProof/>
              </w:rPr>
              <w:t>Копије доказа о радном статусу</w:t>
            </w:r>
            <w:r w:rsidR="009F6A47" w:rsidRPr="004743BC">
              <w:rPr>
                <w:noProof/>
              </w:rPr>
              <w:t xml:space="preserve"> (</w:t>
            </w:r>
            <w:r w:rsidR="009F6A47" w:rsidRPr="004743BC">
              <w:rPr>
                <w:b/>
              </w:rPr>
              <w:t xml:space="preserve">Копије обрасца </w:t>
            </w:r>
            <w:r w:rsidR="009F6A47" w:rsidRPr="004743BC">
              <w:rPr>
                <w:b/>
                <w:bCs/>
              </w:rPr>
              <w:t>М-3а, М</w:t>
            </w:r>
            <w:r w:rsidR="009F6A47" w:rsidRPr="004743BC">
              <w:rPr>
                <w:bCs/>
              </w:rPr>
              <w:t xml:space="preserve"> или</w:t>
            </w:r>
            <w:r w:rsidR="009F6A47" w:rsidRPr="004743BC">
              <w:rPr>
                <w:b/>
                <w:bCs/>
              </w:rPr>
              <w:t xml:space="preserve"> </w:t>
            </w:r>
            <w:r w:rsidR="009F6A47" w:rsidRPr="004743BC">
              <w:rPr>
                <w:bCs/>
              </w:rPr>
              <w:t>други одговарајући образац,</w:t>
            </w:r>
            <w:r w:rsidR="009F6A47" w:rsidRPr="004743BC">
              <w:rPr>
                <w:b/>
                <w:bCs/>
              </w:rPr>
              <w:t xml:space="preserve"> </w:t>
            </w:r>
            <w:r w:rsidR="009F6A47" w:rsidRPr="004743BC">
              <w:t xml:space="preserve">из којег се види да су  запослена лица пријављена на пензијско осигурање, </w:t>
            </w:r>
            <w:r w:rsidR="009F6A47" w:rsidRPr="004743BC">
              <w:rPr>
                <w:noProof/>
              </w:rPr>
              <w:t>уговор о привременим и повременим пословима или уговор о делу</w:t>
            </w:r>
            <w:r w:rsidR="009F6A47" w:rsidRPr="004743BC">
              <w:rPr>
                <w:bCs/>
              </w:rPr>
              <w:t xml:space="preserve"> или </w:t>
            </w:r>
            <w:r w:rsidR="009F6A47" w:rsidRPr="004743BC">
              <w:t>уговор о ангажовању по било ком основу који је регулисан законом</w:t>
            </w:r>
            <w:r w:rsidR="009F6A47" w:rsidRPr="004743BC">
              <w:rPr>
                <w:noProof/>
              </w:rPr>
              <w:t>),</w:t>
            </w:r>
            <w:r w:rsidR="009F6A47" w:rsidRPr="004743BC">
              <w:t xml:space="preserve"> за сваког запосленог појединачно.</w:t>
            </w:r>
          </w:p>
          <w:p w:rsidR="009F6A47" w:rsidRPr="004743BC" w:rsidRDefault="00E079D6" w:rsidP="00D617B3">
            <w:pPr>
              <w:tabs>
                <w:tab w:val="left" w:pos="720"/>
              </w:tabs>
              <w:rPr>
                <w:noProof/>
                <w:lang w:val="uz-Cyrl-UZ"/>
              </w:rPr>
            </w:pPr>
            <w:r w:rsidRPr="004743BC">
              <w:rPr>
                <w:rFonts w:ascii="Arial" w:hAnsi="Arial" w:cs="Arial"/>
                <w:noProof/>
                <w:lang w:val="uz-Cyrl-UZ"/>
              </w:rPr>
              <w:t xml:space="preserve">- </w:t>
            </w:r>
            <w:r w:rsidRPr="004743BC">
              <w:rPr>
                <w:noProof/>
              </w:rPr>
              <w:t xml:space="preserve">За запосленог са сертификатом приложити </w:t>
            </w:r>
            <w:r w:rsidR="00D617B3" w:rsidRPr="004743BC">
              <w:rPr>
                <w:noProof/>
                <w:lang w:val="uz-Cyrl-UZ"/>
              </w:rPr>
              <w:t>тражени</w:t>
            </w:r>
            <w:r w:rsidRPr="004743BC">
              <w:rPr>
                <w:noProof/>
              </w:rPr>
              <w:t xml:space="preserve"> сертификат</w:t>
            </w:r>
            <w:r w:rsidR="001346B1" w:rsidRPr="004743BC">
              <w:rPr>
                <w:noProof/>
                <w:lang w:val="uz-Cyrl-UZ"/>
              </w:rPr>
              <w:t>.</w:t>
            </w:r>
          </w:p>
          <w:p w:rsidR="00CB5974" w:rsidRPr="004743BC" w:rsidRDefault="001346B1" w:rsidP="00CB5974">
            <w:pPr>
              <w:outlineLvl w:val="0"/>
              <w:rPr>
                <w:iCs/>
              </w:rPr>
            </w:pPr>
            <w:r w:rsidRPr="004743BC">
              <w:rPr>
                <w:szCs w:val="24"/>
              </w:rPr>
              <w:t xml:space="preserve">Изјаву дату под пуном материјалном и кривичном одговорношћу која је саставни део конкурсне документације из које се види да понуђач </w:t>
            </w:r>
            <w:r w:rsidR="00CB5974" w:rsidRPr="004743BC">
              <w:rPr>
                <w:iCs/>
              </w:rPr>
              <w:t xml:space="preserve">располаже са минимум 2 запослене особе које су завршиле званичну обуку произвођача за инсталацију и одржавање наменски дизајнираног  ’All flash Array’ или ’High End’ сториџа које нуди у овој набавци </w:t>
            </w:r>
          </w:p>
          <w:p w:rsidR="001346B1" w:rsidRPr="004743BC" w:rsidRDefault="001346B1" w:rsidP="001346B1">
            <w:pPr>
              <w:tabs>
                <w:tab w:val="left" w:pos="720"/>
              </w:tabs>
              <w:rPr>
                <w:szCs w:val="24"/>
              </w:rPr>
            </w:pPr>
          </w:p>
        </w:tc>
      </w:tr>
      <w:tr w:rsidR="009F6A47" w:rsidRPr="00F30B49" w:rsidTr="00090FC8">
        <w:trPr>
          <w:trHeight w:val="7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предузетнике:</w:t>
            </w:r>
          </w:p>
        </w:tc>
        <w:tc>
          <w:tcPr>
            <w:tcW w:w="6522" w:type="dxa"/>
            <w:vMerge/>
            <w:shd w:val="clear" w:color="auto" w:fill="FFFFFF"/>
            <w:vAlign w:val="center"/>
          </w:tcPr>
          <w:p w:rsidR="009F6A47" w:rsidRPr="00F30B49" w:rsidRDefault="009F6A47" w:rsidP="00DC3015">
            <w:pPr>
              <w:tabs>
                <w:tab w:val="left" w:pos="720"/>
              </w:tabs>
              <w:rPr>
                <w:szCs w:val="24"/>
              </w:rPr>
            </w:pPr>
          </w:p>
        </w:tc>
      </w:tr>
      <w:tr w:rsidR="009F6A47" w:rsidRPr="00F30B49" w:rsidTr="00090FC8">
        <w:trPr>
          <w:trHeight w:val="5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физичко лице:</w:t>
            </w:r>
          </w:p>
        </w:tc>
        <w:tc>
          <w:tcPr>
            <w:tcW w:w="6522" w:type="dxa"/>
            <w:vMerge/>
            <w:shd w:val="clear" w:color="auto" w:fill="FFFFFF"/>
            <w:vAlign w:val="center"/>
          </w:tcPr>
          <w:p w:rsidR="009F6A47" w:rsidRPr="00F30B49" w:rsidRDefault="009F6A47" w:rsidP="00DC3015">
            <w:pPr>
              <w:tabs>
                <w:tab w:val="left" w:pos="720"/>
              </w:tabs>
              <w:rPr>
                <w:szCs w:val="24"/>
              </w:rPr>
            </w:pPr>
          </w:p>
        </w:tc>
      </w:tr>
    </w:tbl>
    <w:p w:rsidR="000A6E01" w:rsidRDefault="000A6E01" w:rsidP="000A6E01">
      <w:pPr>
        <w:widowControl/>
        <w:tabs>
          <w:tab w:val="clear" w:pos="1440"/>
        </w:tabs>
        <w:spacing w:after="200" w:line="276" w:lineRule="auto"/>
        <w:jc w:val="left"/>
        <w:rPr>
          <w:b/>
          <w:szCs w:val="24"/>
          <w:lang w:val="en-US"/>
        </w:rPr>
      </w:pPr>
    </w:p>
    <w:p w:rsidR="0024022B" w:rsidRPr="000276F3" w:rsidRDefault="0024022B" w:rsidP="000A6E01">
      <w:pPr>
        <w:widowControl/>
        <w:tabs>
          <w:tab w:val="clear" w:pos="1440"/>
        </w:tabs>
        <w:spacing w:after="200" w:line="276" w:lineRule="auto"/>
        <w:jc w:val="left"/>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24022B">
      <w:pPr>
        <w:rPr>
          <w:b/>
          <w:szCs w:val="24"/>
        </w:rPr>
      </w:pP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DF6029" w:rsidRDefault="0024022B" w:rsidP="0024022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w:t>
      </w:r>
      <w:r w:rsidRPr="00B513FE">
        <w:rPr>
          <w:spacing w:val="-6"/>
          <w:szCs w:val="24"/>
        </w:rPr>
        <w:t xml:space="preserve">), </w:t>
      </w:r>
      <w:r w:rsidRPr="00B513FE">
        <w:rPr>
          <w:b/>
          <w:spacing w:val="-6"/>
          <w:szCs w:val="24"/>
        </w:rPr>
        <w:t>као и доказ о испуњености услова</w:t>
      </w:r>
      <w:r w:rsidRPr="00B513FE">
        <w:rPr>
          <w:spacing w:val="-6"/>
          <w:szCs w:val="24"/>
        </w:rPr>
        <w:t xml:space="preserve"> </w:t>
      </w:r>
      <w:r w:rsidRPr="00B513FE">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F6029" w:rsidRDefault="0024022B" w:rsidP="0024022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lastRenderedPageBreak/>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F6029" w:rsidRDefault="0024022B" w:rsidP="0024022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E84C8B" w:rsidRPr="008A0D61" w:rsidRDefault="00E84C8B" w:rsidP="0024022B">
      <w:pPr>
        <w:rPr>
          <w:szCs w:val="24"/>
          <w:lang w:val="ru-RU"/>
        </w:rPr>
      </w:pPr>
    </w:p>
    <w:p w:rsidR="0024022B" w:rsidRDefault="0024022B" w:rsidP="0024022B">
      <w:pPr>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24022B">
      <w:pPr>
        <w:pStyle w:val="ListParagraph"/>
        <w:numPr>
          <w:ilvl w:val="0"/>
          <w:numId w:val="11"/>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24022B">
      <w:pPr>
        <w:pStyle w:val="ListParagraph"/>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F41D6F">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B513FE" w:rsidRPr="008A0D61" w:rsidRDefault="00B513FE" w:rsidP="0024022B">
      <w:pPr>
        <w:rPr>
          <w:b/>
          <w:szCs w:val="24"/>
          <w:lang w:val="ru-RU"/>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lastRenderedPageBreak/>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24022B" w:rsidRPr="008A0D61" w:rsidRDefault="0024022B" w:rsidP="0024022B">
      <w:pPr>
        <w:rPr>
          <w:b/>
          <w:szCs w:val="24"/>
          <w:lang w:val="ru-RU"/>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DF6029" w:rsidRDefault="0024022B" w:rsidP="0024022B">
      <w:pPr>
        <w:jc w:val="center"/>
        <w:rPr>
          <w:b/>
          <w:szCs w:val="24"/>
          <w:lang w:val="en-US"/>
        </w:rPr>
      </w:pPr>
    </w:p>
    <w:p w:rsidR="00AB6CA9" w:rsidRPr="00F247F7" w:rsidRDefault="00AB6CA9" w:rsidP="00AB6CA9">
      <w:pPr>
        <w:jc w:val="center"/>
        <w:rPr>
          <w:rFonts w:cs="Arial"/>
          <w:b/>
          <w:sz w:val="22"/>
          <w:szCs w:val="22"/>
        </w:rPr>
      </w:pPr>
      <w:r w:rsidRPr="00F247F7">
        <w:rPr>
          <w:rFonts w:cs="Arial"/>
          <w:b/>
          <w:sz w:val="22"/>
          <w:szCs w:val="22"/>
        </w:rPr>
        <w:lastRenderedPageBreak/>
        <w:t>ЛИСТА РЕФЕРЕНЦИ ПОНУЂАЧА</w:t>
      </w:r>
    </w:p>
    <w:p w:rsidR="00AB6CA9" w:rsidRPr="00F247F7" w:rsidRDefault="00AB6CA9" w:rsidP="00AB6CA9">
      <w:pPr>
        <w:rPr>
          <w:rFonts w:cs="Arial"/>
          <w:sz w:val="22"/>
          <w:szCs w:val="22"/>
        </w:rPr>
      </w:pPr>
    </w:p>
    <w:p w:rsidR="00AB6CA9" w:rsidRPr="00F247F7" w:rsidRDefault="00AB6CA9" w:rsidP="00AB6CA9">
      <w:pPr>
        <w:rPr>
          <w:rFonts w:cs="Arial"/>
          <w:b/>
          <w:sz w:val="22"/>
          <w:szCs w:val="22"/>
        </w:rPr>
      </w:pPr>
    </w:p>
    <w:p w:rsidR="00AB6CA9" w:rsidRPr="00F247F7" w:rsidRDefault="00AB6CA9" w:rsidP="00AB6CA9">
      <w:pPr>
        <w:rPr>
          <w:rFonts w:cs="Arial"/>
          <w:sz w:val="22"/>
          <w:szCs w:val="22"/>
        </w:rPr>
      </w:pPr>
    </w:p>
    <w:tbl>
      <w:tblPr>
        <w:tblW w:w="88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9"/>
        <w:gridCol w:w="2811"/>
        <w:gridCol w:w="2700"/>
        <w:gridCol w:w="2610"/>
      </w:tblGrid>
      <w:tr w:rsidR="00AB6CA9" w:rsidRPr="00F247F7" w:rsidTr="00AB6CA9">
        <w:trPr>
          <w:trHeight w:val="1390"/>
        </w:trPr>
        <w:tc>
          <w:tcPr>
            <w:tcW w:w="699" w:type="dxa"/>
            <w:tcBorders>
              <w:top w:val="single" w:sz="4" w:space="0" w:color="auto"/>
              <w:left w:val="single" w:sz="4" w:space="0" w:color="auto"/>
              <w:bottom w:val="single" w:sz="4" w:space="0" w:color="auto"/>
              <w:right w:val="single" w:sz="4" w:space="0" w:color="auto"/>
            </w:tcBorders>
            <w:vAlign w:val="center"/>
          </w:tcPr>
          <w:p w:rsidR="00AB6CA9" w:rsidRPr="00F247F7" w:rsidRDefault="00AB6CA9" w:rsidP="00CB06DD">
            <w:pPr>
              <w:jc w:val="center"/>
              <w:rPr>
                <w:rFonts w:cs="Arial"/>
                <w:szCs w:val="22"/>
              </w:rPr>
            </w:pPr>
            <w:r w:rsidRPr="00F247F7">
              <w:rPr>
                <w:rFonts w:cs="Arial"/>
                <w:b/>
                <w:sz w:val="22"/>
                <w:szCs w:val="22"/>
              </w:rPr>
              <w:t>Р. б</w:t>
            </w:r>
            <w:r w:rsidRPr="00235D29">
              <w:rPr>
                <w:rFonts w:cs="Arial"/>
                <w:b/>
                <w:sz w:val="22"/>
                <w:szCs w:val="22"/>
              </w:rPr>
              <w:t>.</w:t>
            </w:r>
          </w:p>
        </w:tc>
        <w:tc>
          <w:tcPr>
            <w:tcW w:w="2811" w:type="dxa"/>
            <w:tcBorders>
              <w:top w:val="single" w:sz="4" w:space="0" w:color="auto"/>
              <w:left w:val="single" w:sz="4" w:space="0" w:color="auto"/>
              <w:bottom w:val="single" w:sz="4" w:space="0" w:color="auto"/>
              <w:right w:val="single" w:sz="4" w:space="0" w:color="auto"/>
            </w:tcBorders>
            <w:vAlign w:val="center"/>
          </w:tcPr>
          <w:p w:rsidR="00AB6CA9" w:rsidRPr="00F247F7" w:rsidRDefault="00AB6CA9" w:rsidP="00CB06DD">
            <w:pPr>
              <w:jc w:val="center"/>
              <w:rPr>
                <w:rFonts w:cs="Arial"/>
                <w:szCs w:val="22"/>
              </w:rPr>
            </w:pPr>
            <w:r w:rsidRPr="00F247F7">
              <w:rPr>
                <w:rFonts w:cs="Arial"/>
                <w:b/>
                <w:sz w:val="22"/>
                <w:szCs w:val="22"/>
              </w:rPr>
              <w:t>Назив и седиште ранијег купца/</w:t>
            </w:r>
            <w:r w:rsidRPr="00F247F7">
              <w:rPr>
                <w:rFonts w:cs="Arial"/>
                <w:b/>
                <w:sz w:val="22"/>
                <w:szCs w:val="22"/>
              </w:rPr>
              <w:br/>
              <w:t xml:space="preserve">наручиоца </w:t>
            </w:r>
          </w:p>
        </w:tc>
        <w:tc>
          <w:tcPr>
            <w:tcW w:w="2700" w:type="dxa"/>
            <w:tcBorders>
              <w:top w:val="single" w:sz="4" w:space="0" w:color="auto"/>
              <w:left w:val="single" w:sz="4" w:space="0" w:color="auto"/>
              <w:bottom w:val="single" w:sz="4" w:space="0" w:color="auto"/>
              <w:right w:val="single" w:sz="4" w:space="0" w:color="auto"/>
            </w:tcBorders>
            <w:vAlign w:val="center"/>
          </w:tcPr>
          <w:p w:rsidR="00AB6CA9" w:rsidRPr="00DF41E9" w:rsidRDefault="00AB6CA9" w:rsidP="00DF41E9">
            <w:pPr>
              <w:jc w:val="center"/>
              <w:rPr>
                <w:rFonts w:cs="Arial"/>
                <w:b/>
                <w:szCs w:val="22"/>
              </w:rPr>
            </w:pPr>
            <w:r w:rsidRPr="00F247F7">
              <w:rPr>
                <w:rFonts w:cs="Arial"/>
                <w:b/>
                <w:sz w:val="22"/>
                <w:szCs w:val="22"/>
              </w:rPr>
              <w:t xml:space="preserve">Назив </w:t>
            </w:r>
            <w:r>
              <w:rPr>
                <w:rFonts w:cs="Arial"/>
                <w:b/>
                <w:sz w:val="22"/>
                <w:szCs w:val="22"/>
              </w:rPr>
              <w:t xml:space="preserve">услуга и опис </w:t>
            </w:r>
            <w:r w:rsidR="00DF41E9">
              <w:rPr>
                <w:rFonts w:cs="Arial"/>
                <w:b/>
                <w:sz w:val="22"/>
                <w:szCs w:val="22"/>
              </w:rPr>
              <w:t>понуђеног решења</w:t>
            </w:r>
          </w:p>
        </w:tc>
        <w:tc>
          <w:tcPr>
            <w:tcW w:w="2610" w:type="dxa"/>
            <w:tcBorders>
              <w:top w:val="single" w:sz="4" w:space="0" w:color="auto"/>
              <w:left w:val="single" w:sz="4" w:space="0" w:color="auto"/>
              <w:bottom w:val="single" w:sz="4" w:space="0" w:color="auto"/>
              <w:right w:val="single" w:sz="4" w:space="0" w:color="auto"/>
            </w:tcBorders>
            <w:vAlign w:val="center"/>
          </w:tcPr>
          <w:p w:rsidR="00AB6CA9" w:rsidRPr="002F43F5" w:rsidRDefault="00AB6CA9" w:rsidP="00CB06DD">
            <w:pPr>
              <w:jc w:val="center"/>
              <w:rPr>
                <w:rFonts w:cs="Arial"/>
                <w:b/>
                <w:szCs w:val="22"/>
              </w:rPr>
            </w:pPr>
            <w:r w:rsidRPr="002F43F5">
              <w:rPr>
                <w:rFonts w:cs="Arial"/>
                <w:b/>
                <w:sz w:val="22"/>
                <w:szCs w:val="22"/>
              </w:rPr>
              <w:t>Датум уговарања,</w:t>
            </w:r>
          </w:p>
          <w:p w:rsidR="00AB6CA9" w:rsidRPr="00235D29" w:rsidRDefault="00AB6CA9" w:rsidP="00CB06DD">
            <w:pPr>
              <w:jc w:val="center"/>
              <w:rPr>
                <w:rFonts w:cs="Arial"/>
                <w:b/>
                <w:szCs w:val="22"/>
              </w:rPr>
            </w:pPr>
            <w:r w:rsidRPr="002F43F5">
              <w:rPr>
                <w:rFonts w:cs="Arial"/>
                <w:b/>
                <w:sz w:val="22"/>
                <w:szCs w:val="22"/>
              </w:rPr>
              <w:t>период извршења</w:t>
            </w:r>
          </w:p>
        </w:tc>
      </w:tr>
      <w:tr w:rsidR="00AB6CA9" w:rsidRPr="00F247F7" w:rsidTr="00AB6CA9">
        <w:trPr>
          <w:trHeight w:val="705"/>
        </w:trPr>
        <w:tc>
          <w:tcPr>
            <w:tcW w:w="699" w:type="dxa"/>
          </w:tcPr>
          <w:p w:rsidR="00AB6CA9" w:rsidRPr="00F247F7" w:rsidRDefault="00AB6CA9" w:rsidP="00CB06DD">
            <w:pPr>
              <w:jc w:val="center"/>
              <w:rPr>
                <w:rFonts w:cs="Arial"/>
                <w:szCs w:val="22"/>
              </w:rPr>
            </w:pPr>
            <w:r w:rsidRPr="00F247F7">
              <w:rPr>
                <w:rFonts w:cs="Arial"/>
                <w:sz w:val="22"/>
                <w:szCs w:val="22"/>
              </w:rPr>
              <w:t>1.</w:t>
            </w:r>
          </w:p>
        </w:tc>
        <w:tc>
          <w:tcPr>
            <w:tcW w:w="2811" w:type="dxa"/>
          </w:tcPr>
          <w:p w:rsidR="00AB6CA9" w:rsidRPr="00F247F7" w:rsidRDefault="00AB6CA9" w:rsidP="00CB06DD">
            <w:pPr>
              <w:rPr>
                <w:rFonts w:cs="Arial"/>
                <w:szCs w:val="22"/>
              </w:rPr>
            </w:pPr>
          </w:p>
          <w:p w:rsidR="00AB6CA9" w:rsidRPr="00F247F7" w:rsidRDefault="00AB6CA9" w:rsidP="00CB06DD">
            <w:pPr>
              <w:rPr>
                <w:rFonts w:cs="Arial"/>
                <w:szCs w:val="22"/>
              </w:rPr>
            </w:pPr>
          </w:p>
          <w:p w:rsidR="00AB6CA9" w:rsidRPr="00F247F7" w:rsidRDefault="00AB6CA9" w:rsidP="00CB06DD">
            <w:pPr>
              <w:rPr>
                <w:rFonts w:cs="Arial"/>
                <w:szCs w:val="22"/>
              </w:rPr>
            </w:pPr>
          </w:p>
        </w:tc>
        <w:tc>
          <w:tcPr>
            <w:tcW w:w="2700" w:type="dxa"/>
          </w:tcPr>
          <w:p w:rsidR="00AB6CA9" w:rsidRPr="00F247F7" w:rsidRDefault="00AB6CA9" w:rsidP="00CB06DD">
            <w:pPr>
              <w:rPr>
                <w:rFonts w:cs="Arial"/>
                <w:szCs w:val="22"/>
              </w:rPr>
            </w:pPr>
          </w:p>
          <w:p w:rsidR="00AB6CA9" w:rsidRPr="00F247F7" w:rsidRDefault="00AB6CA9" w:rsidP="00CB06DD">
            <w:pPr>
              <w:rPr>
                <w:rFonts w:cs="Arial"/>
                <w:szCs w:val="22"/>
              </w:rPr>
            </w:pPr>
          </w:p>
          <w:p w:rsidR="00AB6CA9" w:rsidRPr="00F247F7" w:rsidRDefault="00AB6CA9" w:rsidP="00CB06DD">
            <w:pPr>
              <w:rPr>
                <w:rFonts w:cs="Arial"/>
                <w:szCs w:val="22"/>
              </w:rPr>
            </w:pPr>
          </w:p>
        </w:tc>
        <w:tc>
          <w:tcPr>
            <w:tcW w:w="2610" w:type="dxa"/>
          </w:tcPr>
          <w:p w:rsidR="00AB6CA9" w:rsidRPr="00F247F7" w:rsidRDefault="00AB6CA9" w:rsidP="00CB06DD">
            <w:pPr>
              <w:rPr>
                <w:rFonts w:cs="Arial"/>
                <w:szCs w:val="22"/>
              </w:rPr>
            </w:pPr>
          </w:p>
          <w:p w:rsidR="00AB6CA9" w:rsidRPr="00F247F7" w:rsidRDefault="00AB6CA9" w:rsidP="00CB06DD">
            <w:pPr>
              <w:rPr>
                <w:rFonts w:cs="Arial"/>
                <w:szCs w:val="22"/>
              </w:rPr>
            </w:pPr>
          </w:p>
          <w:p w:rsidR="00AB6CA9" w:rsidRPr="00F247F7" w:rsidRDefault="00AB6CA9" w:rsidP="00CB06DD">
            <w:pPr>
              <w:rPr>
                <w:rFonts w:cs="Arial"/>
                <w:szCs w:val="22"/>
              </w:rPr>
            </w:pPr>
          </w:p>
        </w:tc>
      </w:tr>
      <w:tr w:rsidR="00AB6CA9" w:rsidRPr="00F247F7" w:rsidTr="00AB6CA9">
        <w:trPr>
          <w:trHeight w:val="731"/>
        </w:trPr>
        <w:tc>
          <w:tcPr>
            <w:tcW w:w="699" w:type="dxa"/>
          </w:tcPr>
          <w:p w:rsidR="00AB6CA9" w:rsidRPr="00F247F7" w:rsidRDefault="00AB6CA9" w:rsidP="00CB06DD">
            <w:pPr>
              <w:jc w:val="center"/>
              <w:rPr>
                <w:rFonts w:cs="Arial"/>
                <w:szCs w:val="22"/>
              </w:rPr>
            </w:pPr>
            <w:r w:rsidRPr="00F247F7">
              <w:rPr>
                <w:rFonts w:cs="Arial"/>
                <w:sz w:val="22"/>
                <w:szCs w:val="22"/>
              </w:rPr>
              <w:t>2.</w:t>
            </w:r>
          </w:p>
        </w:tc>
        <w:tc>
          <w:tcPr>
            <w:tcW w:w="2811" w:type="dxa"/>
          </w:tcPr>
          <w:p w:rsidR="00AB6CA9" w:rsidRPr="00F247F7" w:rsidRDefault="00AB6CA9" w:rsidP="00CB06DD">
            <w:pPr>
              <w:rPr>
                <w:rFonts w:cs="Arial"/>
                <w:szCs w:val="22"/>
              </w:rPr>
            </w:pPr>
          </w:p>
          <w:p w:rsidR="00AB6CA9" w:rsidRPr="00F247F7" w:rsidRDefault="00AB6CA9" w:rsidP="00CB06DD">
            <w:pPr>
              <w:rPr>
                <w:rFonts w:cs="Arial"/>
                <w:szCs w:val="22"/>
              </w:rPr>
            </w:pPr>
          </w:p>
          <w:p w:rsidR="00AB6CA9" w:rsidRPr="00F247F7" w:rsidRDefault="00AB6CA9" w:rsidP="00CB06DD">
            <w:pPr>
              <w:rPr>
                <w:rFonts w:cs="Arial"/>
                <w:szCs w:val="22"/>
              </w:rPr>
            </w:pPr>
          </w:p>
        </w:tc>
        <w:tc>
          <w:tcPr>
            <w:tcW w:w="2700" w:type="dxa"/>
          </w:tcPr>
          <w:p w:rsidR="00AB6CA9" w:rsidRPr="00F247F7" w:rsidRDefault="00AB6CA9" w:rsidP="00CB06DD">
            <w:pPr>
              <w:rPr>
                <w:rFonts w:cs="Arial"/>
                <w:szCs w:val="22"/>
              </w:rPr>
            </w:pPr>
          </w:p>
          <w:p w:rsidR="00AB6CA9" w:rsidRPr="00F247F7" w:rsidRDefault="00AB6CA9" w:rsidP="00CB06DD">
            <w:pPr>
              <w:rPr>
                <w:rFonts w:cs="Arial"/>
                <w:szCs w:val="22"/>
              </w:rPr>
            </w:pPr>
          </w:p>
          <w:p w:rsidR="00AB6CA9" w:rsidRPr="00F247F7" w:rsidRDefault="00AB6CA9" w:rsidP="00CB06DD">
            <w:pPr>
              <w:rPr>
                <w:rFonts w:cs="Arial"/>
                <w:szCs w:val="22"/>
              </w:rPr>
            </w:pPr>
          </w:p>
        </w:tc>
        <w:tc>
          <w:tcPr>
            <w:tcW w:w="2610" w:type="dxa"/>
          </w:tcPr>
          <w:p w:rsidR="00AB6CA9" w:rsidRPr="00F247F7" w:rsidRDefault="00AB6CA9" w:rsidP="00CB06DD">
            <w:pPr>
              <w:rPr>
                <w:rFonts w:cs="Arial"/>
                <w:szCs w:val="22"/>
              </w:rPr>
            </w:pPr>
          </w:p>
          <w:p w:rsidR="00AB6CA9" w:rsidRPr="00F247F7" w:rsidRDefault="00AB6CA9" w:rsidP="00CB06DD">
            <w:pPr>
              <w:rPr>
                <w:rFonts w:cs="Arial"/>
                <w:szCs w:val="22"/>
              </w:rPr>
            </w:pPr>
          </w:p>
          <w:p w:rsidR="00AB6CA9" w:rsidRPr="00F247F7" w:rsidRDefault="00AB6CA9" w:rsidP="00CB06DD">
            <w:pPr>
              <w:rPr>
                <w:rFonts w:cs="Arial"/>
                <w:szCs w:val="22"/>
              </w:rPr>
            </w:pPr>
          </w:p>
        </w:tc>
      </w:tr>
      <w:tr w:rsidR="00AB6CA9" w:rsidRPr="00F247F7" w:rsidTr="00AB6CA9">
        <w:trPr>
          <w:trHeight w:val="757"/>
        </w:trPr>
        <w:tc>
          <w:tcPr>
            <w:tcW w:w="699" w:type="dxa"/>
            <w:tcBorders>
              <w:top w:val="single" w:sz="4" w:space="0" w:color="auto"/>
              <w:left w:val="single" w:sz="4" w:space="0" w:color="auto"/>
              <w:bottom w:val="single" w:sz="4" w:space="0" w:color="auto"/>
              <w:right w:val="single" w:sz="4" w:space="0" w:color="auto"/>
            </w:tcBorders>
            <w:vAlign w:val="center"/>
          </w:tcPr>
          <w:p w:rsidR="00AB6CA9" w:rsidRPr="00F247F7" w:rsidRDefault="00AB6CA9" w:rsidP="00CB06DD">
            <w:pPr>
              <w:jc w:val="center"/>
              <w:rPr>
                <w:rFonts w:cs="Arial"/>
                <w:szCs w:val="22"/>
              </w:rPr>
            </w:pPr>
            <w:r w:rsidRPr="00F247F7">
              <w:rPr>
                <w:rFonts w:cs="Arial"/>
                <w:sz w:val="22"/>
                <w:szCs w:val="22"/>
              </w:rPr>
              <w:t>3.</w:t>
            </w:r>
          </w:p>
        </w:tc>
        <w:tc>
          <w:tcPr>
            <w:tcW w:w="2811"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p w:rsidR="00AB6CA9" w:rsidRPr="00F247F7" w:rsidRDefault="00AB6CA9" w:rsidP="00CB06DD">
            <w:pPr>
              <w:rPr>
                <w:rFonts w:cs="Arial"/>
                <w:szCs w:val="22"/>
              </w:rPr>
            </w:pPr>
          </w:p>
        </w:tc>
        <w:tc>
          <w:tcPr>
            <w:tcW w:w="2700"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p w:rsidR="00AB6CA9" w:rsidRPr="00F247F7" w:rsidRDefault="00AB6CA9" w:rsidP="00CB06DD">
            <w:pPr>
              <w:rPr>
                <w:rFonts w:cs="Arial"/>
                <w:szCs w:val="22"/>
              </w:rPr>
            </w:pPr>
          </w:p>
        </w:tc>
        <w:tc>
          <w:tcPr>
            <w:tcW w:w="2610"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p w:rsidR="00AB6CA9" w:rsidRPr="00F247F7" w:rsidRDefault="00AB6CA9" w:rsidP="00CB06DD">
            <w:pPr>
              <w:rPr>
                <w:rFonts w:cs="Arial"/>
                <w:szCs w:val="22"/>
              </w:rPr>
            </w:pPr>
          </w:p>
        </w:tc>
      </w:tr>
      <w:tr w:rsidR="00AB6CA9" w:rsidRPr="00F247F7" w:rsidTr="00AB6CA9">
        <w:trPr>
          <w:trHeight w:val="757"/>
        </w:trPr>
        <w:tc>
          <w:tcPr>
            <w:tcW w:w="699" w:type="dxa"/>
            <w:tcBorders>
              <w:top w:val="single" w:sz="4" w:space="0" w:color="auto"/>
              <w:left w:val="single" w:sz="4" w:space="0" w:color="auto"/>
              <w:bottom w:val="single" w:sz="4" w:space="0" w:color="auto"/>
              <w:right w:val="single" w:sz="4" w:space="0" w:color="auto"/>
            </w:tcBorders>
            <w:vAlign w:val="center"/>
          </w:tcPr>
          <w:p w:rsidR="00AB6CA9" w:rsidRPr="00F247F7" w:rsidRDefault="00AB6CA9" w:rsidP="00CB06DD">
            <w:pPr>
              <w:jc w:val="center"/>
              <w:rPr>
                <w:rFonts w:cs="Arial"/>
                <w:szCs w:val="22"/>
              </w:rPr>
            </w:pPr>
            <w:r w:rsidRPr="00F247F7">
              <w:rPr>
                <w:rFonts w:cs="Arial"/>
                <w:sz w:val="22"/>
                <w:szCs w:val="22"/>
              </w:rPr>
              <w:t>4.</w:t>
            </w:r>
          </w:p>
        </w:tc>
        <w:tc>
          <w:tcPr>
            <w:tcW w:w="2811"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c>
          <w:tcPr>
            <w:tcW w:w="2700"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c>
          <w:tcPr>
            <w:tcW w:w="2610"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r>
      <w:tr w:rsidR="00AB6CA9" w:rsidRPr="00F247F7" w:rsidTr="00AB6CA9">
        <w:trPr>
          <w:trHeight w:val="757"/>
        </w:trPr>
        <w:tc>
          <w:tcPr>
            <w:tcW w:w="699" w:type="dxa"/>
            <w:tcBorders>
              <w:top w:val="single" w:sz="4" w:space="0" w:color="auto"/>
              <w:left w:val="single" w:sz="4" w:space="0" w:color="auto"/>
              <w:bottom w:val="single" w:sz="4" w:space="0" w:color="auto"/>
              <w:right w:val="single" w:sz="4" w:space="0" w:color="auto"/>
            </w:tcBorders>
            <w:vAlign w:val="center"/>
          </w:tcPr>
          <w:p w:rsidR="00AB6CA9" w:rsidRPr="00F247F7" w:rsidRDefault="00AB6CA9" w:rsidP="00CB06DD">
            <w:pPr>
              <w:jc w:val="center"/>
              <w:rPr>
                <w:rFonts w:cs="Arial"/>
                <w:szCs w:val="22"/>
              </w:rPr>
            </w:pPr>
            <w:r w:rsidRPr="00F247F7">
              <w:rPr>
                <w:rFonts w:cs="Arial"/>
                <w:sz w:val="22"/>
                <w:szCs w:val="22"/>
              </w:rPr>
              <w:t>5.</w:t>
            </w:r>
          </w:p>
        </w:tc>
        <w:tc>
          <w:tcPr>
            <w:tcW w:w="2811"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c>
          <w:tcPr>
            <w:tcW w:w="2700"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c>
          <w:tcPr>
            <w:tcW w:w="2610"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r>
      <w:tr w:rsidR="00AB6CA9" w:rsidRPr="00F247F7" w:rsidTr="00AB6CA9">
        <w:trPr>
          <w:trHeight w:val="757"/>
        </w:trPr>
        <w:tc>
          <w:tcPr>
            <w:tcW w:w="699" w:type="dxa"/>
            <w:tcBorders>
              <w:top w:val="single" w:sz="4" w:space="0" w:color="auto"/>
              <w:left w:val="single" w:sz="4" w:space="0" w:color="auto"/>
              <w:bottom w:val="single" w:sz="4" w:space="0" w:color="auto"/>
              <w:right w:val="single" w:sz="4" w:space="0" w:color="auto"/>
            </w:tcBorders>
            <w:vAlign w:val="center"/>
          </w:tcPr>
          <w:p w:rsidR="00AB6CA9" w:rsidRPr="00F247F7" w:rsidRDefault="00AB6CA9" w:rsidP="00CB06DD">
            <w:pPr>
              <w:jc w:val="center"/>
              <w:rPr>
                <w:rFonts w:cs="Arial"/>
                <w:szCs w:val="22"/>
              </w:rPr>
            </w:pPr>
            <w:r w:rsidRPr="00F247F7">
              <w:rPr>
                <w:rFonts w:cs="Arial"/>
                <w:sz w:val="22"/>
                <w:szCs w:val="22"/>
              </w:rPr>
              <w:t>6.</w:t>
            </w:r>
          </w:p>
        </w:tc>
        <w:tc>
          <w:tcPr>
            <w:tcW w:w="2811"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c>
          <w:tcPr>
            <w:tcW w:w="2700"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c>
          <w:tcPr>
            <w:tcW w:w="2610"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r>
    </w:tbl>
    <w:p w:rsidR="00AB6CA9" w:rsidRPr="00F247F7" w:rsidRDefault="00AB6CA9" w:rsidP="00AB6CA9">
      <w:pPr>
        <w:rPr>
          <w:rFonts w:cs="Arial"/>
          <w:sz w:val="22"/>
          <w:szCs w:val="22"/>
        </w:rPr>
      </w:pPr>
    </w:p>
    <w:p w:rsidR="00AB6CA9" w:rsidRDefault="00AB6CA9" w:rsidP="00AB6CA9">
      <w:pPr>
        <w:rPr>
          <w:rFonts w:cs="Arial"/>
          <w:sz w:val="22"/>
          <w:szCs w:val="22"/>
        </w:rPr>
      </w:pPr>
    </w:p>
    <w:p w:rsidR="00AB6CA9" w:rsidRPr="00F247F7" w:rsidRDefault="00AB6CA9" w:rsidP="00AB6CA9">
      <w:pPr>
        <w:rPr>
          <w:rFonts w:cs="Arial"/>
          <w:sz w:val="22"/>
          <w:szCs w:val="22"/>
        </w:rPr>
      </w:pPr>
    </w:p>
    <w:tbl>
      <w:tblPr>
        <w:tblW w:w="0" w:type="auto"/>
        <w:jc w:val="center"/>
        <w:tblLook w:val="01E0"/>
      </w:tblPr>
      <w:tblGrid>
        <w:gridCol w:w="3652"/>
        <w:gridCol w:w="1985"/>
        <w:gridCol w:w="3782"/>
      </w:tblGrid>
      <w:tr w:rsidR="00AB6CA9" w:rsidRPr="00F247F7" w:rsidTr="00CB06DD">
        <w:trPr>
          <w:jc w:val="center"/>
        </w:trPr>
        <w:tc>
          <w:tcPr>
            <w:tcW w:w="3652" w:type="dxa"/>
          </w:tcPr>
          <w:p w:rsidR="00AB6CA9" w:rsidRPr="00F247F7" w:rsidRDefault="00AB6CA9" w:rsidP="00CB06DD">
            <w:pPr>
              <w:jc w:val="center"/>
              <w:rPr>
                <w:rFonts w:cs="Arial"/>
                <w:szCs w:val="22"/>
              </w:rPr>
            </w:pPr>
            <w:r w:rsidRPr="00F247F7">
              <w:rPr>
                <w:rFonts w:cs="Arial"/>
                <w:sz w:val="22"/>
                <w:szCs w:val="22"/>
              </w:rPr>
              <w:t>Датум:</w:t>
            </w:r>
          </w:p>
        </w:tc>
        <w:tc>
          <w:tcPr>
            <w:tcW w:w="1985" w:type="dxa"/>
          </w:tcPr>
          <w:p w:rsidR="00AB6CA9" w:rsidRPr="00F247F7" w:rsidRDefault="00AB6CA9" w:rsidP="00CB06DD">
            <w:pPr>
              <w:jc w:val="center"/>
              <w:rPr>
                <w:rFonts w:cs="Arial"/>
                <w:szCs w:val="22"/>
              </w:rPr>
            </w:pPr>
            <w:r w:rsidRPr="00F247F7">
              <w:rPr>
                <w:rFonts w:cs="Arial"/>
                <w:sz w:val="22"/>
                <w:szCs w:val="22"/>
              </w:rPr>
              <w:t>М.П.</w:t>
            </w:r>
          </w:p>
        </w:tc>
        <w:tc>
          <w:tcPr>
            <w:tcW w:w="3782" w:type="dxa"/>
          </w:tcPr>
          <w:p w:rsidR="00AB6CA9" w:rsidRPr="00F247F7" w:rsidRDefault="00AB6CA9" w:rsidP="00CB06DD">
            <w:pPr>
              <w:jc w:val="center"/>
              <w:rPr>
                <w:rFonts w:cs="Arial"/>
                <w:szCs w:val="22"/>
              </w:rPr>
            </w:pPr>
            <w:r w:rsidRPr="00F247F7">
              <w:rPr>
                <w:rFonts w:cs="Arial"/>
                <w:sz w:val="22"/>
                <w:szCs w:val="22"/>
              </w:rPr>
              <w:t>Понуђач:</w:t>
            </w:r>
          </w:p>
        </w:tc>
      </w:tr>
      <w:tr w:rsidR="00AB6CA9" w:rsidRPr="00F247F7" w:rsidTr="00CB06DD">
        <w:trPr>
          <w:jc w:val="center"/>
        </w:trPr>
        <w:tc>
          <w:tcPr>
            <w:tcW w:w="3652" w:type="dxa"/>
            <w:vAlign w:val="center"/>
          </w:tcPr>
          <w:p w:rsidR="00AB6CA9" w:rsidRPr="00F247F7" w:rsidRDefault="00AB6CA9" w:rsidP="00CB06DD">
            <w:pPr>
              <w:rPr>
                <w:rFonts w:cs="Arial"/>
                <w:szCs w:val="22"/>
              </w:rPr>
            </w:pPr>
          </w:p>
        </w:tc>
        <w:tc>
          <w:tcPr>
            <w:tcW w:w="1985" w:type="dxa"/>
            <w:vAlign w:val="center"/>
          </w:tcPr>
          <w:p w:rsidR="00AB6CA9" w:rsidRPr="00F247F7" w:rsidRDefault="00AB6CA9" w:rsidP="00CB06DD">
            <w:pPr>
              <w:rPr>
                <w:rFonts w:cs="Arial"/>
                <w:szCs w:val="22"/>
              </w:rPr>
            </w:pPr>
          </w:p>
        </w:tc>
        <w:tc>
          <w:tcPr>
            <w:tcW w:w="3782" w:type="dxa"/>
            <w:vAlign w:val="center"/>
          </w:tcPr>
          <w:p w:rsidR="00AB6CA9" w:rsidRPr="00F247F7" w:rsidRDefault="00AB6CA9" w:rsidP="00CB06DD">
            <w:pPr>
              <w:rPr>
                <w:rFonts w:cs="Arial"/>
                <w:szCs w:val="22"/>
              </w:rPr>
            </w:pPr>
          </w:p>
        </w:tc>
      </w:tr>
      <w:tr w:rsidR="00AB6CA9" w:rsidRPr="00F247F7" w:rsidTr="00CB06DD">
        <w:trPr>
          <w:jc w:val="center"/>
        </w:trPr>
        <w:tc>
          <w:tcPr>
            <w:tcW w:w="3652" w:type="dxa"/>
            <w:tcBorders>
              <w:bottom w:val="single" w:sz="4" w:space="0" w:color="auto"/>
            </w:tcBorders>
            <w:vAlign w:val="center"/>
          </w:tcPr>
          <w:p w:rsidR="00AB6CA9" w:rsidRPr="00F247F7" w:rsidRDefault="00AB6CA9" w:rsidP="00CB06DD">
            <w:pPr>
              <w:rPr>
                <w:rFonts w:cs="Arial"/>
                <w:szCs w:val="22"/>
              </w:rPr>
            </w:pPr>
          </w:p>
        </w:tc>
        <w:tc>
          <w:tcPr>
            <w:tcW w:w="1985" w:type="dxa"/>
            <w:vAlign w:val="center"/>
          </w:tcPr>
          <w:p w:rsidR="00AB6CA9" w:rsidRPr="00F247F7" w:rsidRDefault="00AB6CA9" w:rsidP="00CB06DD">
            <w:pPr>
              <w:rPr>
                <w:rFonts w:cs="Arial"/>
                <w:szCs w:val="22"/>
              </w:rPr>
            </w:pPr>
          </w:p>
        </w:tc>
        <w:tc>
          <w:tcPr>
            <w:tcW w:w="3782" w:type="dxa"/>
            <w:tcBorders>
              <w:bottom w:val="single" w:sz="4" w:space="0" w:color="auto"/>
            </w:tcBorders>
            <w:vAlign w:val="center"/>
          </w:tcPr>
          <w:p w:rsidR="00AB6CA9" w:rsidRPr="00F247F7" w:rsidRDefault="00AB6CA9" w:rsidP="00CB06DD">
            <w:pPr>
              <w:rPr>
                <w:rFonts w:cs="Arial"/>
                <w:szCs w:val="22"/>
              </w:rPr>
            </w:pPr>
          </w:p>
        </w:tc>
      </w:tr>
    </w:tbl>
    <w:p w:rsidR="00AB6CA9" w:rsidRPr="00F247F7" w:rsidRDefault="00AB6CA9" w:rsidP="00AB6CA9">
      <w:pPr>
        <w:rPr>
          <w:rFonts w:cs="Arial"/>
          <w:sz w:val="22"/>
          <w:szCs w:val="22"/>
        </w:rPr>
      </w:pPr>
    </w:p>
    <w:p w:rsidR="00AB6CA9" w:rsidRPr="00F247F7" w:rsidRDefault="00AB6CA9" w:rsidP="00AB6CA9">
      <w:pPr>
        <w:rPr>
          <w:rFonts w:cs="Arial"/>
          <w:sz w:val="22"/>
          <w:szCs w:val="22"/>
        </w:rPr>
      </w:pPr>
    </w:p>
    <w:p w:rsidR="00AB6CA9" w:rsidRPr="00F247F7" w:rsidRDefault="00AB6CA9" w:rsidP="00AB6CA9">
      <w:pPr>
        <w:rPr>
          <w:rFonts w:cs="Arial"/>
          <w:sz w:val="22"/>
          <w:szCs w:val="22"/>
          <w:highlight w:val="yellow"/>
        </w:rPr>
      </w:pPr>
    </w:p>
    <w:p w:rsidR="00AB6CA9" w:rsidRPr="00F247F7" w:rsidRDefault="00AB6CA9" w:rsidP="00AB6CA9">
      <w:pPr>
        <w:rPr>
          <w:rFonts w:cs="Arial"/>
          <w:sz w:val="22"/>
          <w:szCs w:val="22"/>
          <w:highlight w:val="yellow"/>
        </w:rPr>
      </w:pPr>
    </w:p>
    <w:p w:rsidR="00AB6CA9" w:rsidRPr="00F247F7" w:rsidRDefault="00AB6CA9" w:rsidP="00AB6CA9">
      <w:pPr>
        <w:rPr>
          <w:rFonts w:cs="Arial"/>
          <w:sz w:val="22"/>
          <w:szCs w:val="22"/>
          <w:highlight w:val="yellow"/>
        </w:rPr>
      </w:pPr>
    </w:p>
    <w:p w:rsidR="00AB6CA9" w:rsidRPr="00F247F7" w:rsidRDefault="00AB6CA9" w:rsidP="00AB6CA9">
      <w:pPr>
        <w:rPr>
          <w:rFonts w:cs="Arial"/>
          <w:i/>
          <w:sz w:val="22"/>
          <w:szCs w:val="22"/>
        </w:rPr>
      </w:pPr>
      <w:r w:rsidRPr="00F247F7">
        <w:rPr>
          <w:rFonts w:cs="Arial"/>
          <w:i/>
          <w:sz w:val="22"/>
          <w:szCs w:val="22"/>
        </w:rPr>
        <w:t xml:space="preserve">Образац по потреби копирати </w:t>
      </w:r>
    </w:p>
    <w:p w:rsidR="00AB6CA9" w:rsidRPr="00F247F7" w:rsidRDefault="00AB6CA9" w:rsidP="00AB6CA9">
      <w:pPr>
        <w:tabs>
          <w:tab w:val="left" w:pos="840"/>
          <w:tab w:val="right" w:pos="9071"/>
        </w:tabs>
        <w:ind w:left="142"/>
        <w:rPr>
          <w:rFonts w:cs="Arial"/>
          <w:b/>
          <w:i/>
          <w:sz w:val="22"/>
          <w:szCs w:val="22"/>
        </w:rPr>
      </w:pPr>
    </w:p>
    <w:p w:rsidR="00AB6CA9" w:rsidRPr="00F247F7" w:rsidRDefault="00AB6CA9" w:rsidP="00AB6CA9">
      <w:pPr>
        <w:spacing w:after="200" w:line="276" w:lineRule="auto"/>
        <w:jc w:val="right"/>
        <w:rPr>
          <w:rFonts w:eastAsia="Calibri" w:cs="Arial"/>
          <w:b/>
          <w:i/>
          <w:sz w:val="22"/>
          <w:szCs w:val="22"/>
        </w:rPr>
      </w:pPr>
    </w:p>
    <w:p w:rsidR="00AB6CA9" w:rsidRDefault="00AB6CA9" w:rsidP="00AB6CA9">
      <w:pPr>
        <w:rPr>
          <w:rFonts w:cs="Arial"/>
          <w:b/>
          <w:szCs w:val="24"/>
        </w:rPr>
      </w:pPr>
      <w:r>
        <w:br w:type="page"/>
      </w:r>
    </w:p>
    <w:p w:rsidR="00AB6CA9" w:rsidRPr="00991A45" w:rsidRDefault="00AB6CA9" w:rsidP="00AB6CA9">
      <w:pPr>
        <w:pStyle w:val="Heading2"/>
        <w:ind w:left="1440"/>
        <w:jc w:val="right"/>
      </w:pPr>
      <w:bookmarkStart w:id="1" w:name="_Toc438598701"/>
      <w:bookmarkStart w:id="2" w:name="_Toc441852802"/>
      <w:bookmarkStart w:id="3" w:name="_Toc450901325"/>
      <w:bookmarkStart w:id="4" w:name="_Toc451242333"/>
      <w:r w:rsidRPr="00991A45">
        <w:lastRenderedPageBreak/>
        <w:t xml:space="preserve">ОБРАЗАЦ </w:t>
      </w:r>
      <w:bookmarkEnd w:id="1"/>
      <w:bookmarkEnd w:id="2"/>
      <w:bookmarkEnd w:id="3"/>
      <w:bookmarkEnd w:id="4"/>
    </w:p>
    <w:p w:rsidR="00AB6CA9" w:rsidRPr="00F247F7" w:rsidRDefault="00AB6CA9" w:rsidP="00AB6CA9">
      <w:pPr>
        <w:rPr>
          <w:rFonts w:cs="Arial"/>
          <w:sz w:val="22"/>
          <w:szCs w:val="22"/>
        </w:rPr>
      </w:pPr>
    </w:p>
    <w:tbl>
      <w:tblPr>
        <w:tblW w:w="91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15"/>
        <w:gridCol w:w="5805"/>
      </w:tblGrid>
      <w:tr w:rsidR="00AB6CA9" w:rsidRPr="00F247F7" w:rsidTr="00CB06DD">
        <w:trPr>
          <w:trHeight w:val="548"/>
          <w:jc w:val="center"/>
        </w:trPr>
        <w:tc>
          <w:tcPr>
            <w:tcW w:w="331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pStyle w:val="BodyText"/>
              <w:ind w:left="-98"/>
              <w:jc w:val="center"/>
              <w:rPr>
                <w:rFonts w:cs="Arial"/>
                <w:b/>
                <w:bCs/>
                <w:sz w:val="22"/>
                <w:szCs w:val="22"/>
              </w:rPr>
            </w:pPr>
          </w:p>
          <w:p w:rsidR="00AB6CA9" w:rsidRPr="00F247F7" w:rsidRDefault="00AB6CA9" w:rsidP="00CB06DD">
            <w:pPr>
              <w:ind w:left="-98"/>
              <w:jc w:val="center"/>
              <w:rPr>
                <w:rFonts w:cs="Arial"/>
                <w:b/>
                <w:szCs w:val="22"/>
              </w:rPr>
            </w:pPr>
            <w:r w:rsidRPr="00F247F7">
              <w:rPr>
                <w:rFonts w:cs="Arial"/>
                <w:b/>
                <w:sz w:val="22"/>
                <w:szCs w:val="22"/>
              </w:rPr>
              <w:t xml:space="preserve">Назив </w:t>
            </w:r>
            <w:r w:rsidRPr="00F247F7">
              <w:rPr>
                <w:rFonts w:cs="Arial"/>
                <w:b/>
                <w:bCs/>
                <w:sz w:val="22"/>
                <w:szCs w:val="22"/>
              </w:rPr>
              <w:t>Наручиоца</w:t>
            </w:r>
          </w:p>
        </w:tc>
        <w:tc>
          <w:tcPr>
            <w:tcW w:w="580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b/>
                <w:bCs/>
                <w:szCs w:val="22"/>
              </w:rPr>
            </w:pPr>
          </w:p>
          <w:p w:rsidR="00AB6CA9" w:rsidRPr="00F247F7" w:rsidRDefault="00AB6CA9" w:rsidP="00CB06DD">
            <w:pPr>
              <w:rPr>
                <w:rFonts w:cs="Arial"/>
                <w:b/>
                <w:szCs w:val="22"/>
              </w:rPr>
            </w:pPr>
          </w:p>
        </w:tc>
      </w:tr>
      <w:tr w:rsidR="00AB6CA9" w:rsidRPr="00F247F7" w:rsidTr="00CB06DD">
        <w:trPr>
          <w:trHeight w:val="403"/>
          <w:jc w:val="center"/>
        </w:trPr>
        <w:tc>
          <w:tcPr>
            <w:tcW w:w="331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ind w:left="-98"/>
              <w:jc w:val="center"/>
              <w:rPr>
                <w:rFonts w:cs="Arial"/>
                <w:b/>
                <w:bCs/>
                <w:szCs w:val="22"/>
              </w:rPr>
            </w:pPr>
          </w:p>
          <w:p w:rsidR="00AB6CA9" w:rsidRPr="00F247F7" w:rsidRDefault="00AB6CA9" w:rsidP="00CB06DD">
            <w:pPr>
              <w:ind w:left="-98"/>
              <w:jc w:val="center"/>
              <w:rPr>
                <w:rFonts w:cs="Arial"/>
                <w:b/>
                <w:szCs w:val="22"/>
              </w:rPr>
            </w:pPr>
            <w:r w:rsidRPr="00F247F7">
              <w:rPr>
                <w:rFonts w:cs="Arial"/>
                <w:b/>
                <w:sz w:val="22"/>
                <w:szCs w:val="22"/>
              </w:rPr>
              <w:t>Седиште,</w:t>
            </w:r>
            <w:r w:rsidRPr="00F247F7">
              <w:rPr>
                <w:rFonts w:cs="Arial"/>
                <w:b/>
                <w:bCs/>
                <w:sz w:val="22"/>
                <w:szCs w:val="22"/>
              </w:rPr>
              <w:t xml:space="preserve"> улица и број</w:t>
            </w:r>
          </w:p>
        </w:tc>
        <w:tc>
          <w:tcPr>
            <w:tcW w:w="580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p w:rsidR="00AB6CA9" w:rsidRPr="00F247F7" w:rsidRDefault="00AB6CA9" w:rsidP="00CB06DD">
            <w:pPr>
              <w:rPr>
                <w:rFonts w:cs="Arial"/>
                <w:szCs w:val="22"/>
              </w:rPr>
            </w:pPr>
          </w:p>
        </w:tc>
      </w:tr>
      <w:tr w:rsidR="00AB6CA9" w:rsidRPr="00F247F7" w:rsidTr="00CB06DD">
        <w:trPr>
          <w:trHeight w:val="467"/>
          <w:jc w:val="center"/>
        </w:trPr>
        <w:tc>
          <w:tcPr>
            <w:tcW w:w="331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ind w:left="-98"/>
              <w:jc w:val="center"/>
              <w:rPr>
                <w:rFonts w:cs="Arial"/>
                <w:b/>
                <w:bCs/>
                <w:szCs w:val="22"/>
              </w:rPr>
            </w:pPr>
          </w:p>
          <w:p w:rsidR="00AB6CA9" w:rsidRPr="00F247F7" w:rsidRDefault="00AB6CA9" w:rsidP="00CB06DD">
            <w:pPr>
              <w:ind w:left="-98"/>
              <w:jc w:val="center"/>
              <w:rPr>
                <w:rFonts w:cs="Arial"/>
                <w:b/>
                <w:szCs w:val="22"/>
              </w:rPr>
            </w:pPr>
            <w:r w:rsidRPr="00F247F7">
              <w:rPr>
                <w:rFonts w:cs="Arial"/>
                <w:b/>
                <w:sz w:val="22"/>
                <w:szCs w:val="22"/>
              </w:rPr>
              <w:t>Телефон, факс, е</w:t>
            </w:r>
            <w:r w:rsidRPr="00F247F7">
              <w:rPr>
                <w:rFonts w:cs="Arial"/>
                <w:b/>
                <w:bCs/>
                <w:sz w:val="22"/>
                <w:szCs w:val="22"/>
              </w:rPr>
              <w:t xml:space="preserve"> mail</w:t>
            </w:r>
          </w:p>
        </w:tc>
        <w:tc>
          <w:tcPr>
            <w:tcW w:w="580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p w:rsidR="00AB6CA9" w:rsidRPr="00F247F7" w:rsidRDefault="00AB6CA9" w:rsidP="00CB06DD">
            <w:pPr>
              <w:rPr>
                <w:rFonts w:cs="Arial"/>
                <w:szCs w:val="22"/>
              </w:rPr>
            </w:pPr>
          </w:p>
        </w:tc>
      </w:tr>
      <w:tr w:rsidR="00AB6CA9" w:rsidRPr="00F247F7" w:rsidTr="00CB06DD">
        <w:trPr>
          <w:trHeight w:val="467"/>
          <w:jc w:val="center"/>
        </w:trPr>
        <w:tc>
          <w:tcPr>
            <w:tcW w:w="331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ind w:left="-98"/>
              <w:jc w:val="center"/>
              <w:rPr>
                <w:rFonts w:cs="Arial"/>
                <w:b/>
                <w:bCs/>
                <w:szCs w:val="22"/>
              </w:rPr>
            </w:pPr>
          </w:p>
          <w:p w:rsidR="00AB6CA9" w:rsidRPr="00F247F7" w:rsidRDefault="00AB6CA9" w:rsidP="00CB06DD">
            <w:pPr>
              <w:ind w:left="-98"/>
              <w:jc w:val="center"/>
              <w:rPr>
                <w:rFonts w:cs="Arial"/>
                <w:b/>
                <w:szCs w:val="22"/>
              </w:rPr>
            </w:pPr>
            <w:r w:rsidRPr="00F247F7">
              <w:rPr>
                <w:rFonts w:cs="Arial"/>
                <w:b/>
                <w:sz w:val="22"/>
                <w:szCs w:val="22"/>
              </w:rPr>
              <w:t>Матични број</w:t>
            </w:r>
          </w:p>
        </w:tc>
        <w:tc>
          <w:tcPr>
            <w:tcW w:w="580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r>
      <w:tr w:rsidR="00AB6CA9" w:rsidRPr="00F247F7" w:rsidTr="00CB06DD">
        <w:trPr>
          <w:trHeight w:val="467"/>
          <w:jc w:val="center"/>
        </w:trPr>
        <w:tc>
          <w:tcPr>
            <w:tcW w:w="331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ind w:left="-98"/>
              <w:jc w:val="center"/>
              <w:rPr>
                <w:rFonts w:cs="Arial"/>
                <w:b/>
                <w:bCs/>
                <w:szCs w:val="22"/>
              </w:rPr>
            </w:pPr>
          </w:p>
          <w:p w:rsidR="00AB6CA9" w:rsidRPr="00F247F7" w:rsidRDefault="00AB6CA9" w:rsidP="00CB06DD">
            <w:pPr>
              <w:ind w:left="-98"/>
              <w:jc w:val="center"/>
              <w:rPr>
                <w:rFonts w:cs="Arial"/>
                <w:b/>
                <w:szCs w:val="22"/>
              </w:rPr>
            </w:pPr>
            <w:r w:rsidRPr="00F247F7">
              <w:rPr>
                <w:rFonts w:cs="Arial"/>
                <w:b/>
                <w:sz w:val="22"/>
                <w:szCs w:val="22"/>
              </w:rPr>
              <w:t>ПИБ</w:t>
            </w:r>
          </w:p>
        </w:tc>
        <w:tc>
          <w:tcPr>
            <w:tcW w:w="580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r>
      <w:tr w:rsidR="00AB6CA9" w:rsidRPr="00F247F7" w:rsidTr="00CB06DD">
        <w:trPr>
          <w:trHeight w:val="394"/>
          <w:jc w:val="center"/>
        </w:trPr>
        <w:tc>
          <w:tcPr>
            <w:tcW w:w="331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ind w:left="-98"/>
              <w:jc w:val="center"/>
              <w:rPr>
                <w:rFonts w:cs="Arial"/>
                <w:b/>
                <w:szCs w:val="22"/>
              </w:rPr>
            </w:pPr>
            <w:r w:rsidRPr="00F247F7">
              <w:rPr>
                <w:rFonts w:cs="Arial"/>
                <w:b/>
                <w:sz w:val="22"/>
                <w:szCs w:val="22"/>
              </w:rPr>
              <w:t xml:space="preserve">Овлашћено лице и </w:t>
            </w:r>
            <w:r w:rsidRPr="00F247F7">
              <w:rPr>
                <w:rFonts w:cs="Arial"/>
                <w:b/>
                <w:bCs/>
                <w:sz w:val="22"/>
                <w:szCs w:val="22"/>
              </w:rPr>
              <w:t>функција</w:t>
            </w:r>
            <w:r w:rsidRPr="00F247F7">
              <w:rPr>
                <w:rFonts w:cs="Arial"/>
                <w:b/>
                <w:sz w:val="22"/>
                <w:szCs w:val="22"/>
              </w:rPr>
              <w:t xml:space="preserve"> код Наручиоца</w:t>
            </w:r>
          </w:p>
        </w:tc>
        <w:tc>
          <w:tcPr>
            <w:tcW w:w="580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p w:rsidR="00AB6CA9" w:rsidRPr="00F247F7" w:rsidRDefault="00AB6CA9" w:rsidP="00CB06DD">
            <w:pPr>
              <w:rPr>
                <w:rFonts w:cs="Arial"/>
                <w:szCs w:val="22"/>
              </w:rPr>
            </w:pPr>
          </w:p>
        </w:tc>
      </w:tr>
    </w:tbl>
    <w:p w:rsidR="00AB6CA9" w:rsidRPr="00F247F7" w:rsidRDefault="00AB6CA9" w:rsidP="00AB6CA9">
      <w:pPr>
        <w:rPr>
          <w:rFonts w:cs="Arial"/>
          <w:sz w:val="22"/>
          <w:szCs w:val="22"/>
        </w:rPr>
      </w:pPr>
    </w:p>
    <w:p w:rsidR="00AB6CA9" w:rsidRPr="00F247F7" w:rsidRDefault="00AB6CA9" w:rsidP="00AB6CA9">
      <w:pPr>
        <w:rPr>
          <w:rFonts w:cs="Arial"/>
          <w:sz w:val="22"/>
          <w:szCs w:val="22"/>
        </w:rPr>
      </w:pPr>
    </w:p>
    <w:p w:rsidR="00AB6CA9" w:rsidRPr="00F247F7" w:rsidRDefault="00AB6CA9" w:rsidP="00AB6CA9">
      <w:pPr>
        <w:jc w:val="center"/>
        <w:rPr>
          <w:rFonts w:cs="Arial"/>
          <w:b/>
          <w:spacing w:val="80"/>
          <w:sz w:val="22"/>
          <w:szCs w:val="22"/>
        </w:rPr>
      </w:pPr>
      <w:r w:rsidRPr="00F247F7">
        <w:rPr>
          <w:rFonts w:cs="Arial"/>
          <w:b/>
          <w:spacing w:val="80"/>
          <w:sz w:val="22"/>
          <w:szCs w:val="22"/>
        </w:rPr>
        <w:t>П О Т В Р Д А</w:t>
      </w:r>
    </w:p>
    <w:p w:rsidR="00AB6CA9" w:rsidRPr="00F247F7" w:rsidRDefault="00AB6CA9" w:rsidP="00AB6CA9">
      <w:pPr>
        <w:jc w:val="center"/>
        <w:rPr>
          <w:rFonts w:cs="Arial"/>
          <w:b/>
          <w:spacing w:val="80"/>
          <w:sz w:val="22"/>
          <w:szCs w:val="22"/>
        </w:rPr>
      </w:pPr>
    </w:p>
    <w:p w:rsidR="00AB6CA9" w:rsidRDefault="00AB6CA9" w:rsidP="00AB6CA9">
      <w:pPr>
        <w:rPr>
          <w:rFonts w:cs="Arial"/>
          <w:sz w:val="22"/>
          <w:szCs w:val="22"/>
        </w:rPr>
      </w:pPr>
      <w:r w:rsidRPr="00F247F7">
        <w:rPr>
          <w:rFonts w:cs="Arial"/>
          <w:sz w:val="22"/>
          <w:szCs w:val="22"/>
        </w:rPr>
        <w:t xml:space="preserve">Понуђач ___________________________________________________________ је за нас </w:t>
      </w:r>
      <w:r>
        <w:rPr>
          <w:rFonts w:cs="Arial"/>
          <w:sz w:val="22"/>
          <w:szCs w:val="22"/>
        </w:rPr>
        <w:t>реализовао уговор ______________________________________</w:t>
      </w:r>
      <w:r w:rsidRPr="00F247F7">
        <w:rPr>
          <w:rFonts w:cs="Arial"/>
          <w:sz w:val="22"/>
          <w:szCs w:val="22"/>
        </w:rPr>
        <w:t>____________</w:t>
      </w:r>
      <w:r>
        <w:rPr>
          <w:rFonts w:cs="Arial"/>
          <w:sz w:val="22"/>
          <w:szCs w:val="22"/>
        </w:rPr>
        <w:t>____</w:t>
      </w:r>
    </w:p>
    <w:p w:rsidR="00AB6CA9" w:rsidRPr="00F247F7" w:rsidRDefault="00AB6CA9" w:rsidP="00AB6CA9">
      <w:pPr>
        <w:rPr>
          <w:rFonts w:cs="Arial"/>
          <w:sz w:val="22"/>
          <w:szCs w:val="22"/>
        </w:rPr>
      </w:pPr>
      <w:r>
        <w:rPr>
          <w:rFonts w:cs="Arial"/>
          <w:sz w:val="22"/>
          <w:szCs w:val="22"/>
        </w:rPr>
        <w:t>__________________________________________________________________________</w:t>
      </w:r>
      <w:r w:rsidRPr="00F247F7">
        <w:rPr>
          <w:rFonts w:cs="Arial"/>
          <w:sz w:val="22"/>
          <w:szCs w:val="22"/>
        </w:rPr>
        <w:t xml:space="preserve"> кој</w:t>
      </w:r>
      <w:r>
        <w:rPr>
          <w:rFonts w:cs="Arial"/>
          <w:sz w:val="22"/>
          <w:szCs w:val="22"/>
        </w:rPr>
        <w:t>и</w:t>
      </w:r>
      <w:r w:rsidRPr="00F247F7">
        <w:rPr>
          <w:rFonts w:cs="Arial"/>
          <w:sz w:val="22"/>
          <w:szCs w:val="22"/>
        </w:rPr>
        <w:t xml:space="preserve"> </w:t>
      </w:r>
      <w:r>
        <w:rPr>
          <w:rFonts w:cs="Arial"/>
          <w:sz w:val="22"/>
          <w:szCs w:val="22"/>
        </w:rPr>
        <w:t>је</w:t>
      </w:r>
      <w:r w:rsidRPr="00F247F7">
        <w:rPr>
          <w:rFonts w:cs="Arial"/>
          <w:sz w:val="22"/>
          <w:szCs w:val="22"/>
        </w:rPr>
        <w:t xml:space="preserve"> обухвата</w:t>
      </w:r>
      <w:r>
        <w:rPr>
          <w:rFonts w:cs="Arial"/>
          <w:sz w:val="22"/>
          <w:szCs w:val="22"/>
        </w:rPr>
        <w:t xml:space="preserve">о </w:t>
      </w:r>
      <w:r w:rsidRPr="00F247F7">
        <w:rPr>
          <w:rFonts w:cs="Arial"/>
          <w:sz w:val="22"/>
          <w:szCs w:val="22"/>
        </w:rPr>
        <w:t xml:space="preserve"> _______________________________</w:t>
      </w:r>
      <w:r>
        <w:rPr>
          <w:rFonts w:cs="Arial"/>
          <w:sz w:val="22"/>
          <w:szCs w:val="22"/>
        </w:rPr>
        <w:t>__________________________</w:t>
      </w:r>
    </w:p>
    <w:p w:rsidR="00AB6CA9" w:rsidRPr="00F247F7" w:rsidRDefault="00AB6CA9" w:rsidP="00AB6CA9">
      <w:pPr>
        <w:rPr>
          <w:rFonts w:cs="Arial"/>
          <w:sz w:val="22"/>
          <w:szCs w:val="22"/>
        </w:rPr>
      </w:pPr>
      <w:r w:rsidRPr="00F247F7">
        <w:rPr>
          <w:rFonts w:cs="Arial"/>
          <w:sz w:val="22"/>
          <w:szCs w:val="22"/>
        </w:rPr>
        <w:t>_____________________________________________________________________________________________________________________________________________________________________________________________________________________________.</w:t>
      </w:r>
    </w:p>
    <w:p w:rsidR="00AB6CA9" w:rsidRPr="00F247F7" w:rsidRDefault="00AB6CA9" w:rsidP="00AB6CA9">
      <w:pPr>
        <w:jc w:val="center"/>
        <w:rPr>
          <w:rFonts w:cs="Arial"/>
          <w:sz w:val="22"/>
          <w:szCs w:val="22"/>
        </w:rPr>
      </w:pPr>
      <w:r w:rsidRPr="00F247F7">
        <w:rPr>
          <w:rFonts w:cs="Arial"/>
          <w:i/>
          <w:sz w:val="22"/>
          <w:szCs w:val="22"/>
        </w:rPr>
        <w:t>(навести назив и опис</w:t>
      </w:r>
      <w:r w:rsidR="00DF41E9">
        <w:rPr>
          <w:rFonts w:cs="Arial"/>
          <w:i/>
          <w:sz w:val="22"/>
          <w:szCs w:val="22"/>
        </w:rPr>
        <w:t xml:space="preserve"> понуђених решења</w:t>
      </w:r>
      <w:r w:rsidRPr="00F247F7">
        <w:rPr>
          <w:rFonts w:cs="Arial"/>
          <w:sz w:val="22"/>
          <w:szCs w:val="22"/>
        </w:rPr>
        <w:t>)</w:t>
      </w:r>
    </w:p>
    <w:p w:rsidR="00AB6CA9" w:rsidRPr="00F247F7" w:rsidRDefault="00AB6CA9" w:rsidP="00AB6CA9">
      <w:pPr>
        <w:rPr>
          <w:rFonts w:cs="Arial"/>
          <w:sz w:val="22"/>
          <w:szCs w:val="22"/>
        </w:rPr>
      </w:pPr>
    </w:p>
    <w:p w:rsidR="00AB6CA9" w:rsidRPr="00F247F7" w:rsidRDefault="00AB6CA9" w:rsidP="00AB6CA9">
      <w:pPr>
        <w:rPr>
          <w:rFonts w:cs="Arial"/>
          <w:sz w:val="22"/>
          <w:szCs w:val="22"/>
        </w:rPr>
      </w:pPr>
      <w:r w:rsidRPr="00F247F7">
        <w:rPr>
          <w:rFonts w:cs="Arial"/>
          <w:sz w:val="22"/>
          <w:szCs w:val="22"/>
        </w:rPr>
        <w:t>у периоду од ________ године до _________ године</w:t>
      </w:r>
      <w:r>
        <w:rPr>
          <w:rFonts w:cs="Arial"/>
          <w:sz w:val="22"/>
          <w:szCs w:val="22"/>
        </w:rPr>
        <w:t>.</w:t>
      </w:r>
    </w:p>
    <w:p w:rsidR="00AB6CA9" w:rsidRPr="00F247F7" w:rsidRDefault="00AB6CA9" w:rsidP="00AB6CA9">
      <w:pPr>
        <w:rPr>
          <w:rFonts w:cs="Arial"/>
          <w:sz w:val="22"/>
          <w:szCs w:val="22"/>
        </w:rPr>
      </w:pPr>
    </w:p>
    <w:p w:rsidR="00AB6CA9" w:rsidRDefault="00AB6CA9" w:rsidP="00AB6CA9">
      <w:pPr>
        <w:rPr>
          <w:rFonts w:cs="Arial"/>
          <w:i/>
          <w:sz w:val="22"/>
          <w:szCs w:val="22"/>
        </w:rPr>
      </w:pPr>
      <w:r w:rsidRPr="00F247F7">
        <w:rPr>
          <w:rFonts w:cs="Arial"/>
          <w:sz w:val="22"/>
          <w:szCs w:val="22"/>
        </w:rPr>
        <w:t>Предметн</w:t>
      </w:r>
      <w:r>
        <w:rPr>
          <w:rFonts w:cs="Arial"/>
          <w:sz w:val="22"/>
          <w:szCs w:val="22"/>
        </w:rPr>
        <w:t xml:space="preserve">и </w:t>
      </w:r>
      <w:r w:rsidRPr="00F247F7">
        <w:rPr>
          <w:rFonts w:cs="Arial"/>
          <w:sz w:val="22"/>
          <w:szCs w:val="22"/>
        </w:rPr>
        <w:t>у</w:t>
      </w:r>
      <w:r>
        <w:rPr>
          <w:rFonts w:cs="Arial"/>
          <w:sz w:val="22"/>
          <w:szCs w:val="22"/>
        </w:rPr>
        <w:t>говор</w:t>
      </w:r>
      <w:r w:rsidRPr="00F247F7">
        <w:rPr>
          <w:rFonts w:cs="Arial"/>
          <w:sz w:val="22"/>
          <w:szCs w:val="22"/>
        </w:rPr>
        <w:t xml:space="preserve"> понуђач је </w:t>
      </w:r>
      <w:r>
        <w:rPr>
          <w:rFonts w:cs="Arial"/>
          <w:sz w:val="22"/>
          <w:szCs w:val="22"/>
        </w:rPr>
        <w:t>реализовао</w:t>
      </w:r>
      <w:r w:rsidRPr="00F247F7">
        <w:rPr>
          <w:rFonts w:cs="Arial"/>
          <w:sz w:val="22"/>
          <w:szCs w:val="22"/>
        </w:rPr>
        <w:t xml:space="preserve"> _________________________________ (</w:t>
      </w:r>
      <w:r w:rsidRPr="00F247F7">
        <w:rPr>
          <w:rFonts w:cs="Arial"/>
          <w:i/>
          <w:sz w:val="22"/>
          <w:szCs w:val="22"/>
        </w:rPr>
        <w:t>уписати: самостално или као члана групе понуђача)</w:t>
      </w:r>
      <w:r w:rsidRPr="006D4332">
        <w:rPr>
          <w:rFonts w:cs="Arial"/>
          <w:sz w:val="22"/>
          <w:szCs w:val="22"/>
        </w:rPr>
        <w:t>.</w:t>
      </w:r>
      <w:r w:rsidRPr="00F247F7">
        <w:rPr>
          <w:rFonts w:cs="Arial"/>
          <w:i/>
          <w:sz w:val="22"/>
          <w:szCs w:val="22"/>
        </w:rPr>
        <w:t xml:space="preserve"> </w:t>
      </w:r>
    </w:p>
    <w:p w:rsidR="00AB6CA9" w:rsidRPr="00F247F7" w:rsidRDefault="00AB6CA9" w:rsidP="00AB6CA9">
      <w:pPr>
        <w:rPr>
          <w:rFonts w:cs="Arial"/>
          <w:sz w:val="22"/>
          <w:szCs w:val="22"/>
        </w:rPr>
      </w:pPr>
    </w:p>
    <w:p w:rsidR="00AB6CA9" w:rsidRPr="00F247F7" w:rsidRDefault="00AB6CA9" w:rsidP="00AB6CA9">
      <w:pPr>
        <w:rPr>
          <w:rFonts w:cs="Arial"/>
          <w:sz w:val="22"/>
          <w:szCs w:val="22"/>
        </w:rPr>
      </w:pPr>
    </w:p>
    <w:p w:rsidR="00AB6CA9" w:rsidRPr="00F247F7" w:rsidRDefault="00AB6CA9" w:rsidP="00AB6CA9">
      <w:pPr>
        <w:rPr>
          <w:rFonts w:cs="Arial"/>
          <w:sz w:val="22"/>
          <w:szCs w:val="22"/>
        </w:rPr>
      </w:pPr>
    </w:p>
    <w:p w:rsidR="00AB6CA9" w:rsidRPr="00F247F7" w:rsidRDefault="00AB6CA9" w:rsidP="00AB6CA9">
      <w:pPr>
        <w:rPr>
          <w:rFonts w:cs="Arial"/>
          <w:sz w:val="22"/>
          <w:szCs w:val="22"/>
        </w:rPr>
      </w:pPr>
    </w:p>
    <w:p w:rsidR="00AB6CA9" w:rsidRPr="00F247F7" w:rsidRDefault="00AB6CA9" w:rsidP="00AB6CA9">
      <w:pPr>
        <w:rPr>
          <w:rFonts w:cs="Arial"/>
          <w:sz w:val="22"/>
          <w:szCs w:val="22"/>
        </w:rPr>
      </w:pPr>
      <w:r w:rsidRPr="00F247F7">
        <w:rPr>
          <w:rFonts w:cs="Arial"/>
          <w:sz w:val="22"/>
          <w:szCs w:val="22"/>
        </w:rPr>
        <w:t>Место:__________________</w:t>
      </w:r>
    </w:p>
    <w:p w:rsidR="00AB6CA9" w:rsidRPr="00F247F7" w:rsidRDefault="00AB6CA9" w:rsidP="00AB6CA9">
      <w:pPr>
        <w:rPr>
          <w:rFonts w:cs="Arial"/>
          <w:sz w:val="22"/>
          <w:szCs w:val="22"/>
        </w:rPr>
      </w:pPr>
      <w:r w:rsidRPr="00F247F7">
        <w:rPr>
          <w:rFonts w:cs="Arial"/>
          <w:sz w:val="22"/>
          <w:szCs w:val="22"/>
        </w:rPr>
        <w:t>Датум:__________________</w:t>
      </w:r>
    </w:p>
    <w:p w:rsidR="00AB6CA9" w:rsidRPr="00F247F7" w:rsidRDefault="00AB6CA9" w:rsidP="00AB6CA9">
      <w:pPr>
        <w:rPr>
          <w:rFonts w:cs="Arial"/>
          <w:sz w:val="22"/>
          <w:szCs w:val="22"/>
        </w:rPr>
      </w:pPr>
    </w:p>
    <w:p w:rsidR="00AB6CA9" w:rsidRPr="00F247F7" w:rsidRDefault="00AB6CA9" w:rsidP="00AB6CA9">
      <w:pPr>
        <w:rPr>
          <w:rFonts w:cs="Arial"/>
          <w:sz w:val="22"/>
          <w:szCs w:val="22"/>
        </w:rPr>
      </w:pPr>
    </w:p>
    <w:p w:rsidR="00AB6CA9" w:rsidRPr="00F247F7" w:rsidRDefault="00AB6CA9" w:rsidP="00AB6CA9">
      <w:pPr>
        <w:rPr>
          <w:rFonts w:cs="Arial"/>
          <w:sz w:val="22"/>
          <w:szCs w:val="22"/>
        </w:rPr>
      </w:pPr>
    </w:p>
    <w:p w:rsidR="00AB6CA9" w:rsidRPr="00F247F7" w:rsidRDefault="00AB6CA9" w:rsidP="00AB6CA9">
      <w:pPr>
        <w:jc w:val="right"/>
        <w:rPr>
          <w:rFonts w:cs="Arial"/>
          <w:sz w:val="22"/>
          <w:szCs w:val="22"/>
        </w:rPr>
      </w:pPr>
      <w:r w:rsidRPr="00F247F7">
        <w:rPr>
          <w:rFonts w:cs="Arial"/>
          <w:sz w:val="22"/>
          <w:szCs w:val="22"/>
        </w:rPr>
        <w:t>Да су подаци тачни, својим потписом и печатом потврђује.</w:t>
      </w:r>
    </w:p>
    <w:p w:rsidR="00AB6CA9" w:rsidRPr="00F247F7" w:rsidRDefault="00AB6CA9" w:rsidP="00AB6CA9">
      <w:pPr>
        <w:ind w:left="5040" w:firstLine="720"/>
        <w:jc w:val="center"/>
        <w:rPr>
          <w:rFonts w:cs="Arial"/>
          <w:sz w:val="22"/>
          <w:szCs w:val="22"/>
        </w:rPr>
      </w:pPr>
      <w:r w:rsidRPr="00F247F7">
        <w:rPr>
          <w:rFonts w:cs="Arial"/>
          <w:sz w:val="22"/>
          <w:szCs w:val="22"/>
        </w:rPr>
        <w:t>Наручилац</w:t>
      </w:r>
    </w:p>
    <w:p w:rsidR="00AB6CA9" w:rsidRPr="00F247F7" w:rsidRDefault="00AB6CA9" w:rsidP="00AB6CA9">
      <w:pPr>
        <w:jc w:val="right"/>
        <w:rPr>
          <w:rFonts w:cs="Arial"/>
          <w:sz w:val="22"/>
          <w:szCs w:val="22"/>
        </w:rPr>
      </w:pPr>
    </w:p>
    <w:p w:rsidR="00AB6CA9" w:rsidRPr="00F247F7" w:rsidRDefault="00AB6CA9" w:rsidP="00AB6CA9">
      <w:pPr>
        <w:jc w:val="right"/>
        <w:rPr>
          <w:rFonts w:cs="Arial"/>
          <w:sz w:val="22"/>
          <w:szCs w:val="22"/>
        </w:rPr>
      </w:pPr>
      <w:r w:rsidRPr="00F247F7">
        <w:rPr>
          <w:rFonts w:cs="Arial"/>
          <w:sz w:val="22"/>
          <w:szCs w:val="22"/>
        </w:rPr>
        <w:t>________</w:t>
      </w:r>
      <w:r>
        <w:rPr>
          <w:rFonts w:cs="Arial"/>
          <w:sz w:val="22"/>
          <w:szCs w:val="22"/>
        </w:rPr>
        <w:t>____</w:t>
      </w:r>
      <w:r w:rsidRPr="00F247F7">
        <w:rPr>
          <w:rFonts w:cs="Arial"/>
          <w:sz w:val="22"/>
          <w:szCs w:val="22"/>
        </w:rPr>
        <w:t>____________</w:t>
      </w:r>
    </w:p>
    <w:p w:rsidR="00AB6CA9" w:rsidRPr="00F247F7" w:rsidRDefault="00AB6CA9" w:rsidP="00AB6CA9">
      <w:pPr>
        <w:jc w:val="right"/>
        <w:rPr>
          <w:rFonts w:cs="Arial"/>
          <w:sz w:val="22"/>
          <w:szCs w:val="22"/>
        </w:rPr>
      </w:pPr>
      <w:r w:rsidRPr="00F247F7">
        <w:rPr>
          <w:rFonts w:cs="Arial"/>
          <w:sz w:val="22"/>
          <w:szCs w:val="22"/>
        </w:rPr>
        <w:t xml:space="preserve"> (потпис и печат овлашћеног лица)</w:t>
      </w:r>
    </w:p>
    <w:p w:rsidR="00AB6CA9" w:rsidRPr="00F247F7" w:rsidRDefault="00AB6CA9" w:rsidP="00AB6CA9">
      <w:pPr>
        <w:tabs>
          <w:tab w:val="left" w:pos="840"/>
          <w:tab w:val="right" w:pos="9071"/>
        </w:tabs>
        <w:rPr>
          <w:rFonts w:cs="Arial"/>
          <w:sz w:val="22"/>
          <w:szCs w:val="22"/>
        </w:rPr>
      </w:pPr>
    </w:p>
    <w:p w:rsidR="00AB6CA9" w:rsidRPr="00F247F7" w:rsidRDefault="00AB6CA9" w:rsidP="00AB6CA9">
      <w:pPr>
        <w:rPr>
          <w:rFonts w:cs="Arial"/>
          <w:sz w:val="22"/>
          <w:szCs w:val="22"/>
        </w:rPr>
      </w:pPr>
    </w:p>
    <w:p w:rsidR="00AB6CA9" w:rsidRPr="00F247F7" w:rsidRDefault="00AB6CA9" w:rsidP="00AB6CA9">
      <w:pPr>
        <w:rPr>
          <w:rFonts w:cs="Arial"/>
          <w:sz w:val="22"/>
          <w:szCs w:val="22"/>
        </w:rPr>
      </w:pPr>
    </w:p>
    <w:p w:rsidR="00AB6CA9" w:rsidRDefault="00AB6CA9" w:rsidP="00AB6CA9">
      <w:pPr>
        <w:rPr>
          <w:rFonts w:cs="Arial"/>
          <w:b/>
          <w:szCs w:val="24"/>
        </w:rPr>
      </w:pPr>
      <w:r>
        <w:br w:type="page"/>
      </w:r>
    </w:p>
    <w:p w:rsidR="0024022B" w:rsidRPr="008F0EF2" w:rsidRDefault="0024022B" w:rsidP="0024022B">
      <w:pPr>
        <w:jc w:val="center"/>
        <w:rPr>
          <w:b/>
          <w:szCs w:val="24"/>
          <w:lang w:val="uz-Cyrl-UZ"/>
        </w:rPr>
      </w:pPr>
      <w:r w:rsidRPr="008F0EF2">
        <w:rPr>
          <w:b/>
          <w:szCs w:val="24"/>
        </w:rPr>
        <w:lastRenderedPageBreak/>
        <w:t>Кадровски капацитет</w:t>
      </w:r>
    </w:p>
    <w:p w:rsidR="00E84C8B" w:rsidRPr="008F0EF2" w:rsidRDefault="00E84C8B" w:rsidP="00E84C8B">
      <w:pPr>
        <w:jc w:val="center"/>
        <w:rPr>
          <w:b/>
          <w:szCs w:val="24"/>
          <w:lang w:val="uz-Cyrl-UZ"/>
        </w:rPr>
      </w:pPr>
    </w:p>
    <w:p w:rsidR="00E84C8B" w:rsidRPr="008F0EF2" w:rsidRDefault="00E84C8B" w:rsidP="00E84C8B">
      <w:pPr>
        <w:jc w:val="center"/>
        <w:rPr>
          <w:b/>
          <w:szCs w:val="24"/>
          <w:lang w:val="uz-Cyrl-UZ"/>
        </w:rPr>
      </w:pPr>
    </w:p>
    <w:p w:rsidR="00E84C8B" w:rsidRPr="008F0EF2" w:rsidRDefault="00E84C8B" w:rsidP="00E84C8B">
      <w:pPr>
        <w:jc w:val="center"/>
        <w:rPr>
          <w:b/>
          <w:szCs w:val="24"/>
          <w:lang w:val="uz-Cyrl-UZ"/>
        </w:rPr>
      </w:pPr>
    </w:p>
    <w:p w:rsidR="00E84C8B" w:rsidRPr="008F0EF2" w:rsidRDefault="00E84C8B" w:rsidP="00E84C8B">
      <w:pPr>
        <w:jc w:val="center"/>
        <w:rPr>
          <w:b/>
          <w:szCs w:val="24"/>
          <w:lang w:val="uz-Cyrl-UZ"/>
        </w:rPr>
      </w:pPr>
    </w:p>
    <w:p w:rsidR="0024022B" w:rsidRPr="008F0EF2" w:rsidRDefault="0024022B" w:rsidP="0024022B">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1"/>
        <w:gridCol w:w="7560"/>
      </w:tblGrid>
      <w:tr w:rsidR="0024022B" w:rsidRPr="008F0EF2" w:rsidTr="00DC3015">
        <w:trPr>
          <w:trHeight w:val="422"/>
        </w:trPr>
        <w:tc>
          <w:tcPr>
            <w:tcW w:w="651" w:type="dxa"/>
          </w:tcPr>
          <w:p w:rsidR="0024022B" w:rsidRPr="008F0EF2" w:rsidRDefault="0024022B" w:rsidP="002F1A86">
            <w:pPr>
              <w:jc w:val="center"/>
              <w:rPr>
                <w:b/>
                <w:szCs w:val="24"/>
              </w:rPr>
            </w:pPr>
            <w:r w:rsidRPr="008F0EF2">
              <w:rPr>
                <w:b/>
                <w:szCs w:val="24"/>
              </w:rPr>
              <w:t>Ред. бр.</w:t>
            </w:r>
          </w:p>
        </w:tc>
        <w:tc>
          <w:tcPr>
            <w:tcW w:w="7560" w:type="dxa"/>
            <w:vAlign w:val="center"/>
          </w:tcPr>
          <w:p w:rsidR="0024022B" w:rsidRPr="008F0EF2" w:rsidRDefault="0024022B" w:rsidP="002F1A86">
            <w:pPr>
              <w:tabs>
                <w:tab w:val="left" w:pos="2805"/>
              </w:tabs>
              <w:jc w:val="center"/>
              <w:rPr>
                <w:b/>
                <w:szCs w:val="24"/>
              </w:rPr>
            </w:pPr>
            <w:r w:rsidRPr="008F0EF2">
              <w:rPr>
                <w:b/>
                <w:szCs w:val="24"/>
              </w:rPr>
              <w:t>Име и презиме запослених лица</w:t>
            </w:r>
            <w:r w:rsidR="00E54368" w:rsidRPr="008F0EF2">
              <w:rPr>
                <w:iCs/>
              </w:rPr>
              <w:t xml:space="preserve"> </w:t>
            </w:r>
            <w:r w:rsidR="00E54368" w:rsidRPr="008F0EF2">
              <w:rPr>
                <w:b/>
                <w:iCs/>
              </w:rPr>
              <w:t>високе школске спреме – техничке струке</w:t>
            </w:r>
          </w:p>
        </w:tc>
      </w:tr>
      <w:tr w:rsidR="0024022B" w:rsidRPr="008F0EF2" w:rsidTr="00DC3015">
        <w:trPr>
          <w:trHeight w:val="116"/>
        </w:trPr>
        <w:tc>
          <w:tcPr>
            <w:tcW w:w="651" w:type="dxa"/>
          </w:tcPr>
          <w:p w:rsidR="0024022B" w:rsidRPr="008F0EF2" w:rsidRDefault="0024022B" w:rsidP="002F1A86">
            <w:pPr>
              <w:jc w:val="center"/>
              <w:rPr>
                <w:sz w:val="20"/>
              </w:rPr>
            </w:pPr>
            <w:r w:rsidRPr="008F0EF2">
              <w:rPr>
                <w:sz w:val="20"/>
              </w:rPr>
              <w:t>1</w:t>
            </w:r>
          </w:p>
        </w:tc>
        <w:tc>
          <w:tcPr>
            <w:tcW w:w="7560" w:type="dxa"/>
          </w:tcPr>
          <w:p w:rsidR="0024022B" w:rsidRPr="008F0EF2" w:rsidRDefault="0024022B" w:rsidP="002F1A86">
            <w:pPr>
              <w:jc w:val="center"/>
              <w:rPr>
                <w:sz w:val="20"/>
              </w:rPr>
            </w:pPr>
            <w:r w:rsidRPr="008F0EF2">
              <w:rPr>
                <w:sz w:val="20"/>
              </w:rPr>
              <w:t>2</w:t>
            </w:r>
          </w:p>
        </w:tc>
      </w:tr>
      <w:tr w:rsidR="0024022B" w:rsidRPr="008F0EF2" w:rsidTr="00DC3015">
        <w:trPr>
          <w:trHeight w:val="422"/>
        </w:trPr>
        <w:tc>
          <w:tcPr>
            <w:tcW w:w="651" w:type="dxa"/>
            <w:vAlign w:val="center"/>
          </w:tcPr>
          <w:p w:rsidR="0024022B" w:rsidRPr="008F0EF2" w:rsidRDefault="0024022B" w:rsidP="002F1A86">
            <w:pPr>
              <w:jc w:val="center"/>
              <w:rPr>
                <w:b/>
                <w:szCs w:val="24"/>
              </w:rPr>
            </w:pPr>
            <w:r w:rsidRPr="008F0EF2">
              <w:rPr>
                <w:b/>
                <w:szCs w:val="24"/>
              </w:rPr>
              <w:t>1.</w:t>
            </w:r>
          </w:p>
        </w:tc>
        <w:tc>
          <w:tcPr>
            <w:tcW w:w="7560" w:type="dxa"/>
          </w:tcPr>
          <w:p w:rsidR="0024022B" w:rsidRPr="008F0EF2" w:rsidRDefault="0024022B" w:rsidP="002F1A86">
            <w:pPr>
              <w:jc w:val="center"/>
              <w:rPr>
                <w:b/>
                <w:szCs w:val="24"/>
              </w:rPr>
            </w:pPr>
          </w:p>
        </w:tc>
      </w:tr>
      <w:tr w:rsidR="0024022B" w:rsidRPr="008F0EF2" w:rsidTr="00DC3015">
        <w:trPr>
          <w:trHeight w:val="431"/>
        </w:trPr>
        <w:tc>
          <w:tcPr>
            <w:tcW w:w="651" w:type="dxa"/>
            <w:vAlign w:val="center"/>
          </w:tcPr>
          <w:p w:rsidR="0024022B" w:rsidRPr="008F0EF2" w:rsidRDefault="0024022B" w:rsidP="002F1A86">
            <w:pPr>
              <w:jc w:val="center"/>
              <w:rPr>
                <w:b/>
                <w:szCs w:val="24"/>
              </w:rPr>
            </w:pPr>
            <w:r w:rsidRPr="008F0EF2">
              <w:rPr>
                <w:b/>
                <w:szCs w:val="24"/>
              </w:rPr>
              <w:t>2.</w:t>
            </w:r>
          </w:p>
        </w:tc>
        <w:tc>
          <w:tcPr>
            <w:tcW w:w="7560" w:type="dxa"/>
          </w:tcPr>
          <w:p w:rsidR="0024022B" w:rsidRPr="008F0EF2" w:rsidRDefault="0024022B" w:rsidP="002F1A86">
            <w:pPr>
              <w:jc w:val="center"/>
              <w:rPr>
                <w:b/>
                <w:szCs w:val="24"/>
              </w:rPr>
            </w:pPr>
          </w:p>
        </w:tc>
      </w:tr>
      <w:tr w:rsidR="0024022B" w:rsidRPr="008F0EF2" w:rsidTr="00DC3015">
        <w:trPr>
          <w:trHeight w:val="359"/>
        </w:trPr>
        <w:tc>
          <w:tcPr>
            <w:tcW w:w="651" w:type="dxa"/>
            <w:vAlign w:val="center"/>
          </w:tcPr>
          <w:p w:rsidR="0024022B" w:rsidRPr="008F0EF2" w:rsidRDefault="0024022B" w:rsidP="002F1A86">
            <w:pPr>
              <w:jc w:val="center"/>
              <w:rPr>
                <w:b/>
                <w:szCs w:val="24"/>
              </w:rPr>
            </w:pPr>
            <w:r w:rsidRPr="008F0EF2">
              <w:rPr>
                <w:b/>
                <w:szCs w:val="24"/>
              </w:rPr>
              <w:t>3.</w:t>
            </w:r>
          </w:p>
        </w:tc>
        <w:tc>
          <w:tcPr>
            <w:tcW w:w="7560" w:type="dxa"/>
          </w:tcPr>
          <w:p w:rsidR="0024022B" w:rsidRPr="008F0EF2" w:rsidRDefault="0024022B" w:rsidP="002F1A86">
            <w:pPr>
              <w:jc w:val="center"/>
              <w:rPr>
                <w:b/>
                <w:szCs w:val="24"/>
              </w:rPr>
            </w:pPr>
          </w:p>
        </w:tc>
      </w:tr>
      <w:tr w:rsidR="0024022B" w:rsidRPr="008F0EF2" w:rsidTr="00DC3015">
        <w:trPr>
          <w:trHeight w:val="341"/>
        </w:trPr>
        <w:tc>
          <w:tcPr>
            <w:tcW w:w="651" w:type="dxa"/>
            <w:vAlign w:val="center"/>
          </w:tcPr>
          <w:p w:rsidR="0024022B" w:rsidRPr="008F0EF2" w:rsidRDefault="0024022B" w:rsidP="002F1A86">
            <w:pPr>
              <w:jc w:val="center"/>
              <w:rPr>
                <w:b/>
                <w:szCs w:val="24"/>
              </w:rPr>
            </w:pPr>
            <w:r w:rsidRPr="008F0EF2">
              <w:rPr>
                <w:b/>
                <w:szCs w:val="24"/>
              </w:rPr>
              <w:t>4.</w:t>
            </w:r>
          </w:p>
        </w:tc>
        <w:tc>
          <w:tcPr>
            <w:tcW w:w="7560" w:type="dxa"/>
          </w:tcPr>
          <w:p w:rsidR="0024022B" w:rsidRPr="008F0EF2" w:rsidRDefault="0024022B" w:rsidP="002F1A86">
            <w:pPr>
              <w:jc w:val="center"/>
              <w:rPr>
                <w:b/>
                <w:szCs w:val="24"/>
              </w:rPr>
            </w:pPr>
          </w:p>
        </w:tc>
      </w:tr>
    </w:tbl>
    <w:p w:rsidR="0024022B" w:rsidRPr="008F0EF2" w:rsidRDefault="0024022B" w:rsidP="0024022B">
      <w:pPr>
        <w:jc w:val="center"/>
        <w:rPr>
          <w:b/>
          <w:szCs w:val="24"/>
        </w:rPr>
      </w:pPr>
    </w:p>
    <w:p w:rsidR="00740040" w:rsidRPr="008F0EF2" w:rsidRDefault="00740040" w:rsidP="0024022B">
      <w:pPr>
        <w:jc w:val="center"/>
        <w:rPr>
          <w:b/>
          <w:szCs w:val="24"/>
        </w:rPr>
      </w:pPr>
    </w:p>
    <w:p w:rsidR="00740040" w:rsidRPr="008F0EF2" w:rsidRDefault="00740040" w:rsidP="0024022B">
      <w:pPr>
        <w:jc w:val="center"/>
        <w:rPr>
          <w:b/>
          <w:szCs w:val="24"/>
        </w:rPr>
      </w:pPr>
    </w:p>
    <w:p w:rsidR="0024022B" w:rsidRPr="008F0EF2" w:rsidRDefault="0024022B" w:rsidP="0024022B">
      <w:pPr>
        <w:jc w:val="center"/>
        <w:rPr>
          <w:b/>
          <w:szCs w:val="24"/>
        </w:rPr>
      </w:pPr>
    </w:p>
    <w:p w:rsidR="0024022B" w:rsidRPr="008F0EF2" w:rsidRDefault="0024022B" w:rsidP="0024022B">
      <w:pPr>
        <w:jc w:val="center"/>
        <w:rPr>
          <w:b/>
          <w:szCs w:val="24"/>
        </w:rPr>
      </w:pPr>
    </w:p>
    <w:p w:rsidR="0024022B" w:rsidRPr="008F0EF2" w:rsidRDefault="0024022B" w:rsidP="0024022B">
      <w:pPr>
        <w:jc w:val="center"/>
        <w:rPr>
          <w:b/>
          <w:szCs w:val="24"/>
        </w:rPr>
      </w:pPr>
    </w:p>
    <w:p w:rsidR="0024022B" w:rsidRPr="008F0EF2" w:rsidRDefault="0024022B" w:rsidP="0024022B">
      <w:pPr>
        <w:jc w:val="center"/>
        <w:rPr>
          <w:b/>
          <w:szCs w:val="24"/>
        </w:rPr>
      </w:pPr>
    </w:p>
    <w:p w:rsidR="0024022B" w:rsidRPr="008F0EF2" w:rsidRDefault="0024022B" w:rsidP="0024022B">
      <w:pPr>
        <w:jc w:val="center"/>
        <w:rPr>
          <w:b/>
          <w:szCs w:val="24"/>
        </w:rPr>
      </w:pPr>
    </w:p>
    <w:p w:rsidR="0024022B" w:rsidRPr="008F0EF2" w:rsidRDefault="0024022B" w:rsidP="00DC3015">
      <w:pPr>
        <w:rPr>
          <w:b/>
          <w:szCs w:val="24"/>
        </w:rPr>
      </w:pPr>
    </w:p>
    <w:p w:rsidR="0024022B" w:rsidRPr="008F0EF2" w:rsidRDefault="0024022B" w:rsidP="0024022B">
      <w:pPr>
        <w:jc w:val="center"/>
        <w:rPr>
          <w:b/>
          <w:szCs w:val="24"/>
        </w:rPr>
      </w:pPr>
    </w:p>
    <w:p w:rsidR="0024022B" w:rsidRPr="008F0EF2" w:rsidRDefault="0024022B" w:rsidP="0024022B">
      <w:pPr>
        <w:jc w:val="center"/>
        <w:rPr>
          <w:b/>
          <w:szCs w:val="24"/>
        </w:rPr>
      </w:pPr>
    </w:p>
    <w:tbl>
      <w:tblPr>
        <w:tblW w:w="5838" w:type="dxa"/>
        <w:jc w:val="right"/>
        <w:tblLook w:val="01E0"/>
      </w:tblPr>
      <w:tblGrid>
        <w:gridCol w:w="2520"/>
        <w:gridCol w:w="3318"/>
      </w:tblGrid>
      <w:tr w:rsidR="0024022B" w:rsidRPr="008F0EF2" w:rsidTr="002F1A86">
        <w:trPr>
          <w:jc w:val="right"/>
        </w:trPr>
        <w:tc>
          <w:tcPr>
            <w:tcW w:w="2520" w:type="dxa"/>
          </w:tcPr>
          <w:p w:rsidR="0024022B" w:rsidRPr="008F0EF2" w:rsidRDefault="0024022B" w:rsidP="002F1A86">
            <w:pPr>
              <w:jc w:val="center"/>
              <w:rPr>
                <w:b/>
                <w:szCs w:val="24"/>
              </w:rPr>
            </w:pPr>
          </w:p>
        </w:tc>
        <w:tc>
          <w:tcPr>
            <w:tcW w:w="3318" w:type="dxa"/>
            <w:hideMark/>
          </w:tcPr>
          <w:p w:rsidR="0024022B" w:rsidRPr="008F0EF2" w:rsidRDefault="0024022B" w:rsidP="002F1A86">
            <w:pPr>
              <w:jc w:val="center"/>
              <w:rPr>
                <w:b/>
                <w:szCs w:val="24"/>
              </w:rPr>
            </w:pPr>
            <w:r w:rsidRPr="008F0EF2">
              <w:rPr>
                <w:b/>
                <w:szCs w:val="24"/>
                <w:lang w:val="en-US"/>
              </w:rPr>
              <w:t>Потпис овлашћеног лица</w:t>
            </w:r>
          </w:p>
        </w:tc>
      </w:tr>
      <w:tr w:rsidR="0024022B" w:rsidRPr="008F0EF2" w:rsidTr="002F1A86">
        <w:trPr>
          <w:jc w:val="right"/>
        </w:trPr>
        <w:tc>
          <w:tcPr>
            <w:tcW w:w="2520" w:type="dxa"/>
            <w:hideMark/>
          </w:tcPr>
          <w:p w:rsidR="0024022B" w:rsidRPr="008F0EF2" w:rsidRDefault="0024022B" w:rsidP="002F1A86">
            <w:pPr>
              <w:jc w:val="center"/>
              <w:rPr>
                <w:b/>
                <w:szCs w:val="24"/>
              </w:rPr>
            </w:pPr>
            <w:r w:rsidRPr="008F0EF2">
              <w:rPr>
                <w:b/>
                <w:szCs w:val="24"/>
              </w:rPr>
              <w:t>М.П.</w:t>
            </w:r>
          </w:p>
        </w:tc>
        <w:tc>
          <w:tcPr>
            <w:tcW w:w="3318" w:type="dxa"/>
          </w:tcPr>
          <w:p w:rsidR="0024022B" w:rsidRPr="008F0EF2" w:rsidRDefault="0024022B" w:rsidP="002F1A86">
            <w:pPr>
              <w:jc w:val="center"/>
              <w:rPr>
                <w:b/>
                <w:szCs w:val="24"/>
              </w:rPr>
            </w:pPr>
          </w:p>
        </w:tc>
      </w:tr>
      <w:tr w:rsidR="0024022B" w:rsidRPr="008F0EF2" w:rsidTr="002F1A86">
        <w:trPr>
          <w:trHeight w:val="363"/>
          <w:jc w:val="right"/>
        </w:trPr>
        <w:tc>
          <w:tcPr>
            <w:tcW w:w="2520" w:type="dxa"/>
          </w:tcPr>
          <w:p w:rsidR="0024022B" w:rsidRPr="008F0EF2" w:rsidRDefault="0024022B" w:rsidP="002F1A86">
            <w:pPr>
              <w:jc w:val="center"/>
              <w:rPr>
                <w:szCs w:val="24"/>
              </w:rPr>
            </w:pPr>
          </w:p>
        </w:tc>
        <w:tc>
          <w:tcPr>
            <w:tcW w:w="3318" w:type="dxa"/>
            <w:tcBorders>
              <w:top w:val="nil"/>
              <w:left w:val="nil"/>
              <w:bottom w:val="single" w:sz="4" w:space="0" w:color="auto"/>
              <w:right w:val="nil"/>
            </w:tcBorders>
          </w:tcPr>
          <w:p w:rsidR="0024022B" w:rsidRPr="008F0EF2" w:rsidRDefault="0024022B" w:rsidP="002F1A86">
            <w:pPr>
              <w:jc w:val="center"/>
              <w:rPr>
                <w:szCs w:val="24"/>
              </w:rPr>
            </w:pPr>
          </w:p>
        </w:tc>
      </w:tr>
    </w:tbl>
    <w:p w:rsidR="0024022B" w:rsidRPr="008F0EF2" w:rsidRDefault="0024022B" w:rsidP="0024022B">
      <w:pPr>
        <w:rPr>
          <w:szCs w:val="24"/>
        </w:rPr>
      </w:pPr>
    </w:p>
    <w:p w:rsidR="00DF6029" w:rsidRPr="008F0EF2" w:rsidRDefault="00720ED7" w:rsidP="00D95BB0">
      <w:pPr>
        <w:widowControl/>
        <w:tabs>
          <w:tab w:val="clear" w:pos="1440"/>
        </w:tabs>
        <w:spacing w:after="200" w:line="276" w:lineRule="auto"/>
        <w:jc w:val="left"/>
        <w:rPr>
          <w:b/>
          <w:szCs w:val="24"/>
        </w:rPr>
      </w:pPr>
      <w:r w:rsidRPr="008F0EF2">
        <w:rPr>
          <w:b/>
          <w:szCs w:val="24"/>
        </w:rPr>
        <w:br w:type="page"/>
      </w: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24022B">
      <w:pPr>
        <w:pStyle w:val="ListParagraph"/>
        <w:numPr>
          <w:ilvl w:val="0"/>
          <w:numId w:val="12"/>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24022B">
      <w:pPr>
        <w:pStyle w:val="ListParagraph"/>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 xml:space="preserve">Понуде се достављају у писаном облику на српском језику у затвореној </w:t>
      </w:r>
      <w:r w:rsidRPr="000276F3">
        <w:rPr>
          <w:szCs w:val="24"/>
        </w:rPr>
        <w:lastRenderedPageBreak/>
        <w:t>коверти или кутији, затворене на начин да се приликом отварања понуде може са сигурношћу утврдити да се први пут отвара.</w:t>
      </w:r>
    </w:p>
    <w:p w:rsidR="0024022B" w:rsidRPr="009779B7"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r w:rsidR="003615C7">
        <w:rPr>
          <w:szCs w:val="24"/>
        </w:rPr>
        <w:t>Понуде се подносе до: 18.11.2016.године.</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DF41E9" w:rsidRDefault="0024022B" w:rsidP="0024022B">
      <w:pPr>
        <w:rPr>
          <w:b/>
          <w:szCs w:val="24"/>
        </w:rPr>
      </w:pPr>
      <w:r>
        <w:rPr>
          <w:b/>
          <w:szCs w:val="24"/>
        </w:rPr>
        <w:tab/>
      </w:r>
      <w:r w:rsidR="00DF41E9">
        <w:rPr>
          <w:b/>
          <w:szCs w:val="24"/>
        </w:rPr>
        <w:t xml:space="preserve">      </w:t>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0166C2">
      <w:pPr>
        <w:spacing w:beforeLines="50" w:after="1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D95BB0">
        <w:rPr>
          <w:b/>
          <w:lang w:val="uz-Cyrl-UZ"/>
        </w:rPr>
        <w:t>08</w:t>
      </w:r>
      <w:r w:rsidRPr="00A92A0F">
        <w:rPr>
          <w:b/>
        </w:rPr>
        <w:t>/201</w:t>
      </w:r>
      <w:r w:rsidR="00740040" w:rsidRPr="00A92A0F">
        <w:rPr>
          <w:b/>
          <w:lang w:val="uz-Cyrl-UZ"/>
        </w:rPr>
        <w:t>6</w:t>
      </w:r>
      <w:r w:rsidRPr="00E510F7">
        <w:rPr>
          <w:b/>
          <w:lang w:val="ru-RU"/>
        </w:rPr>
        <w:t xml:space="preserve"> – </w:t>
      </w:r>
      <w:r w:rsidR="00CE6ED5" w:rsidRPr="00CE6ED5">
        <w:rPr>
          <w:lang w:val="ru-RU"/>
        </w:rPr>
        <w:t>Набавка</w:t>
      </w:r>
      <w:r w:rsidR="00D95BB0">
        <w:rPr>
          <w:b/>
          <w:lang w:val="ru-RU"/>
        </w:rPr>
        <w:t xml:space="preserve"> </w:t>
      </w:r>
      <w:r w:rsidR="00D95BB0">
        <w:rPr>
          <w:lang w:val="ru-RU"/>
        </w:rPr>
        <w:t xml:space="preserve">права коришћења </w:t>
      </w:r>
      <w:r w:rsidR="006D719F">
        <w:rPr>
          <w:lang w:val="ru-RU"/>
        </w:rPr>
        <w:t>решења</w:t>
      </w:r>
      <w:r w:rsidR="00D95BB0">
        <w:rPr>
          <w:lang w:val="ru-RU"/>
        </w:rPr>
        <w:t xml:space="preserve"> за унапређење функционисања НЦТС-а</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8D2FF0">
        <w:rPr>
          <w:b/>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24022B">
      <w:pPr>
        <w:pStyle w:val="ListParagraph"/>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24022B">
      <w:pPr>
        <w:pStyle w:val="ListParagraph"/>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720ED7" w:rsidRPr="001A4F03" w:rsidRDefault="00720ED7" w:rsidP="0024022B">
      <w:pPr>
        <w:rPr>
          <w:b/>
          <w:szCs w:val="24"/>
          <w:lang w:val="ru-RU"/>
        </w:rPr>
      </w:pPr>
    </w:p>
    <w:p w:rsidR="00740040" w:rsidRPr="001A4F03" w:rsidRDefault="00740040" w:rsidP="00562C20">
      <w:pPr>
        <w:ind w:left="540"/>
        <w:outlineLvl w:val="0"/>
        <w:rPr>
          <w:b/>
        </w:rPr>
      </w:pPr>
      <w:r w:rsidRPr="001A4F03">
        <w:rPr>
          <w:b/>
          <w:lang w:val="uz-Cyrl-UZ"/>
        </w:rPr>
        <w:t xml:space="preserve">               9. </w:t>
      </w:r>
      <w:r w:rsidR="00AB6AC4" w:rsidRPr="001A4F03">
        <w:rPr>
          <w:b/>
        </w:rPr>
        <w:t>Валута и цена</w:t>
      </w:r>
    </w:p>
    <w:p w:rsidR="00740040" w:rsidRPr="001A4F03" w:rsidRDefault="00BD01DE" w:rsidP="00740040">
      <w:r w:rsidRPr="001A4F03">
        <w:rPr>
          <w:rFonts w:ascii="Arial" w:hAnsi="Arial" w:cs="Arial"/>
          <w:iCs/>
        </w:rPr>
        <w:tab/>
      </w:r>
      <w:r w:rsidR="00740040" w:rsidRPr="001A4F03">
        <w:rPr>
          <w:iCs/>
        </w:rPr>
        <w:t>Цена мора бити исказана у динарима</w:t>
      </w:r>
      <w:r w:rsidR="00740040" w:rsidRPr="001A4F03">
        <w:rPr>
          <w:iCs/>
          <w:lang w:val="sr-Latn-CS"/>
        </w:rPr>
        <w:t>,</w:t>
      </w:r>
      <w:r w:rsidR="0002533B" w:rsidRPr="001A4F03">
        <w:rPr>
          <w:iCs/>
        </w:rPr>
        <w:t xml:space="preserve"> без ПДВ.</w:t>
      </w:r>
    </w:p>
    <w:p w:rsidR="00740040" w:rsidRPr="00330DA4" w:rsidRDefault="00BD01DE" w:rsidP="0002533B">
      <w:r w:rsidRPr="00330DA4">
        <w:tab/>
      </w:r>
    </w:p>
    <w:p w:rsidR="00740040" w:rsidRPr="00330DA4" w:rsidRDefault="003C0A48" w:rsidP="00740040">
      <w:r w:rsidRPr="00330DA4">
        <w:tab/>
      </w:r>
      <w:r w:rsidR="00740040" w:rsidRPr="00330DA4">
        <w:t xml:space="preserve">Јединична цена мора да садржи све основне елементе структуре цене, тако </w:t>
      </w:r>
      <w:r w:rsidR="00740040" w:rsidRPr="00330DA4">
        <w:lastRenderedPageBreak/>
        <w:t>да понуђена цена покрива све трошкове које понуђач има у реализацији набавке.</w:t>
      </w:r>
    </w:p>
    <w:p w:rsidR="00C2095B" w:rsidRPr="00D95BB0" w:rsidRDefault="003C0A48" w:rsidP="00844457">
      <w:pPr>
        <w:rPr>
          <w:iCs/>
          <w:color w:val="FF0000"/>
        </w:rPr>
      </w:pPr>
      <w:r w:rsidRPr="00330DA4">
        <w:tab/>
      </w:r>
      <w:r w:rsidR="00740040" w:rsidRPr="00330DA4">
        <w:t xml:space="preserve">Ако је у понуди исказана неуобичајено ниска цена, наручилац ће поступити у складу са чланом 92. Закона о јавним набавкама. </w:t>
      </w:r>
      <w:r w:rsidR="00CB596C" w:rsidRPr="00D95BB0">
        <w:rPr>
          <w:color w:val="FF0000"/>
          <w:lang w:val="ru-RU"/>
        </w:rPr>
        <w:tab/>
      </w:r>
    </w:p>
    <w:p w:rsidR="00994086" w:rsidRPr="00844457" w:rsidRDefault="00994086" w:rsidP="00AB6AC4">
      <w:pPr>
        <w:keepNext/>
        <w:rPr>
          <w:color w:val="00B050"/>
          <w:szCs w:val="24"/>
          <w:lang w:val="en-US"/>
        </w:rPr>
      </w:pPr>
    </w:p>
    <w:p w:rsidR="00AB6AC4" w:rsidRPr="00562C20" w:rsidRDefault="00AB6AC4" w:rsidP="00AB6AC4">
      <w:pPr>
        <w:pStyle w:val="ListParagraph"/>
        <w:numPr>
          <w:ilvl w:val="0"/>
          <w:numId w:val="32"/>
        </w:numPr>
        <w:outlineLvl w:val="0"/>
        <w:rPr>
          <w:b/>
          <w:bCs/>
          <w:color w:val="auto"/>
        </w:rPr>
      </w:pPr>
      <w:r w:rsidRPr="00BD01DE">
        <w:rPr>
          <w:b/>
          <w:bCs/>
          <w:color w:val="auto"/>
        </w:rPr>
        <w:t>Услови плаћања</w:t>
      </w:r>
    </w:p>
    <w:p w:rsidR="00844457" w:rsidRPr="00330DA4" w:rsidRDefault="00BD01DE" w:rsidP="000166C2">
      <w:pPr>
        <w:spacing w:beforeLines="50" w:after="120"/>
      </w:pPr>
      <w:r w:rsidRPr="00330DA4">
        <w:rPr>
          <w:iCs/>
        </w:rPr>
        <w:tab/>
      </w:r>
      <w:r w:rsidR="00330DA4" w:rsidRPr="00330DA4">
        <w:rPr>
          <w:iCs/>
        </w:rPr>
        <w:t>Плаћање предмет</w:t>
      </w:r>
      <w:r w:rsidR="00CA7BC4">
        <w:rPr>
          <w:iCs/>
        </w:rPr>
        <w:t>а</w:t>
      </w:r>
      <w:r w:rsidR="00330DA4" w:rsidRPr="00330DA4">
        <w:rPr>
          <w:iCs/>
        </w:rPr>
        <w:t xml:space="preserve"> ове јавне набавке извршиће се авансно</w:t>
      </w:r>
      <w:r w:rsidR="009D5FC4" w:rsidRPr="00A968F7">
        <w:rPr>
          <w:iCs/>
        </w:rPr>
        <w:t xml:space="preserve"> </w:t>
      </w:r>
      <w:r w:rsidR="0028582E" w:rsidRPr="00330DA4">
        <w:rPr>
          <w:iCs/>
        </w:rPr>
        <w:t xml:space="preserve">у </w:t>
      </w:r>
      <w:r w:rsidR="00330DA4">
        <w:rPr>
          <w:iCs/>
        </w:rPr>
        <w:t xml:space="preserve">2016. години у </w:t>
      </w:r>
      <w:r w:rsidR="0028582E" w:rsidRPr="00330DA4">
        <w:rPr>
          <w:iCs/>
        </w:rPr>
        <w:t xml:space="preserve">износу од </w:t>
      </w:r>
      <w:r w:rsidR="009D5FC4" w:rsidRPr="00330DA4">
        <w:rPr>
          <w:iCs/>
        </w:rPr>
        <w:t>39.415.000,00</w:t>
      </w:r>
      <w:r w:rsidR="00330DA4">
        <w:rPr>
          <w:iCs/>
        </w:rPr>
        <w:t xml:space="preserve"> дин без ПДВ,</w:t>
      </w:r>
      <w:r w:rsidR="0028582E" w:rsidRPr="00330DA4">
        <w:rPr>
          <w:iCs/>
        </w:rPr>
        <w:t xml:space="preserve"> а износ од 14.585.000 биће плаћен у 2017.години. Збир наведених износа (54.000.000,00</w:t>
      </w:r>
      <w:r w:rsidR="00330DA4" w:rsidRPr="00330DA4">
        <w:rPr>
          <w:iCs/>
        </w:rPr>
        <w:t xml:space="preserve"> </w:t>
      </w:r>
      <w:r w:rsidR="00330DA4">
        <w:rPr>
          <w:iCs/>
        </w:rPr>
        <w:t>дин без ПДВ</w:t>
      </w:r>
      <w:r w:rsidR="0028582E" w:rsidRPr="00330DA4">
        <w:rPr>
          <w:iCs/>
        </w:rPr>
        <w:t xml:space="preserve">) представља годишњу накнаду за коришћење </w:t>
      </w:r>
      <w:r w:rsidR="00C801B3">
        <w:rPr>
          <w:szCs w:val="24"/>
        </w:rPr>
        <w:t xml:space="preserve">решења </w:t>
      </w:r>
      <w:r w:rsidR="0028582E" w:rsidRPr="00330DA4">
        <w:rPr>
          <w:szCs w:val="24"/>
        </w:rPr>
        <w:t>за унапређење функционисања НЦТС-а</w:t>
      </w:r>
      <w:r w:rsidR="0028582E" w:rsidRPr="00330DA4">
        <w:t>.</w:t>
      </w:r>
      <w:r w:rsidR="009D5FC4" w:rsidRPr="00330DA4">
        <w:rPr>
          <w:iCs/>
        </w:rPr>
        <w:t xml:space="preserve"> </w:t>
      </w:r>
    </w:p>
    <w:p w:rsidR="0028582E" w:rsidRPr="0028582E" w:rsidRDefault="0028582E" w:rsidP="00BD01DE">
      <w:pPr>
        <w:autoSpaceDE w:val="0"/>
        <w:autoSpaceDN w:val="0"/>
        <w:ind w:firstLine="1440"/>
        <w:rPr>
          <w:b/>
        </w:rPr>
      </w:pPr>
      <w:r>
        <w:rPr>
          <w:b/>
        </w:rPr>
        <w:t xml:space="preserve">Након протека рока од </w:t>
      </w:r>
      <w:r w:rsidR="00C801B3">
        <w:rPr>
          <w:b/>
        </w:rPr>
        <w:t>једне</w:t>
      </w:r>
      <w:r>
        <w:rPr>
          <w:b/>
        </w:rPr>
        <w:t xml:space="preserve"> године </w:t>
      </w:r>
      <w:r w:rsidR="00C801B3">
        <w:rPr>
          <w:b/>
        </w:rPr>
        <w:t xml:space="preserve">део </w:t>
      </w:r>
      <w:r w:rsidR="006F03F3">
        <w:rPr>
          <w:b/>
        </w:rPr>
        <w:t>решење</w:t>
      </w:r>
      <w:r w:rsidR="00C801B3">
        <w:rPr>
          <w:b/>
        </w:rPr>
        <w:t>а на локацији Наручиоца</w:t>
      </w:r>
      <w:r>
        <w:rPr>
          <w:b/>
        </w:rPr>
        <w:t xml:space="preserve"> прелази у власништво Наручиоца.</w:t>
      </w:r>
    </w:p>
    <w:p w:rsidR="00844457" w:rsidRPr="008F0EF2" w:rsidRDefault="00844457" w:rsidP="008F0EF2">
      <w:pPr>
        <w:keepNext/>
        <w:keepLines/>
        <w:widowControl/>
        <w:tabs>
          <w:tab w:val="left" w:pos="0"/>
        </w:tabs>
        <w:suppressAutoHyphens/>
        <w:outlineLvl w:val="0"/>
        <w:rPr>
          <w:rFonts w:eastAsia="Times New Roman"/>
          <w:color w:val="0070C0"/>
        </w:rPr>
      </w:pPr>
    </w:p>
    <w:p w:rsidR="00AB6AC4" w:rsidRPr="00B12C8F" w:rsidRDefault="00AB6AC4" w:rsidP="00D95BB0">
      <w:pPr>
        <w:pStyle w:val="ListParagraph"/>
        <w:numPr>
          <w:ilvl w:val="0"/>
          <w:numId w:val="32"/>
        </w:numPr>
        <w:shd w:val="clear" w:color="auto" w:fill="FFFFFF"/>
        <w:outlineLvl w:val="0"/>
        <w:rPr>
          <w:b/>
          <w:color w:val="auto"/>
        </w:rPr>
      </w:pPr>
      <w:r w:rsidRPr="00B12C8F">
        <w:rPr>
          <w:b/>
          <w:color w:val="auto"/>
        </w:rPr>
        <w:t>Средства финансијског обезбеђења</w:t>
      </w:r>
    </w:p>
    <w:p w:rsidR="00D95BB0" w:rsidRPr="00B12C8F" w:rsidRDefault="00D95BB0" w:rsidP="00D95BB0">
      <w:pPr>
        <w:pStyle w:val="ListParagraph"/>
        <w:shd w:val="clear" w:color="auto" w:fill="FFFFFF"/>
        <w:ind w:left="2070"/>
        <w:outlineLvl w:val="0"/>
        <w:rPr>
          <w:b/>
          <w:color w:val="auto"/>
        </w:rPr>
      </w:pPr>
    </w:p>
    <w:p w:rsidR="00B12C8F" w:rsidRPr="00723EC1" w:rsidRDefault="00D95BB0" w:rsidP="00B12C8F">
      <w:pPr>
        <w:pStyle w:val="Default"/>
        <w:ind w:firstLine="1400"/>
        <w:jc w:val="both"/>
        <w:rPr>
          <w:rFonts w:eastAsia="Calibri"/>
          <w:sz w:val="22"/>
          <w:szCs w:val="22"/>
          <w:lang w:val="sr-Cyrl-CS"/>
        </w:rPr>
      </w:pPr>
      <w:r w:rsidRPr="00B12C8F">
        <w:rPr>
          <w:b/>
          <w:color w:val="auto"/>
        </w:rPr>
        <w:t>11.1</w:t>
      </w:r>
      <w:r w:rsidRPr="007F71B6">
        <w:rPr>
          <w:b/>
          <w:color w:val="0070C0"/>
        </w:rPr>
        <w:t xml:space="preserve"> </w:t>
      </w:r>
      <w:r w:rsidR="00B12C8F" w:rsidRPr="004260C5">
        <w:rPr>
          <w:rFonts w:eastAsia="Calibri"/>
          <w:b/>
          <w:bCs/>
          <w:lang w:val="sr-Cyrl-CS"/>
        </w:rPr>
        <w:t xml:space="preserve">Меница за </w:t>
      </w:r>
      <w:r w:rsidR="00B12C8F" w:rsidRPr="00EA7FE6">
        <w:rPr>
          <w:b/>
          <w:lang w:val="ru-RU"/>
        </w:rPr>
        <w:t>повраћај авансног плаћања</w:t>
      </w:r>
    </w:p>
    <w:p w:rsidR="00D95BB0" w:rsidRPr="007F71B6" w:rsidRDefault="00D95BB0" w:rsidP="00F01A7A">
      <w:pPr>
        <w:ind w:firstLine="1710"/>
        <w:rPr>
          <w:rFonts w:eastAsiaTheme="minorHAnsi"/>
          <w:color w:val="0070C0"/>
          <w:lang w:val="ru-RU"/>
        </w:rPr>
      </w:pPr>
    </w:p>
    <w:p w:rsidR="00B12C8F" w:rsidRPr="00723EC1" w:rsidRDefault="00B12C8F" w:rsidP="00B12C8F">
      <w:pPr>
        <w:pStyle w:val="Default"/>
        <w:ind w:firstLine="1400"/>
        <w:jc w:val="both"/>
        <w:rPr>
          <w:rFonts w:eastAsia="Calibri"/>
          <w:sz w:val="22"/>
          <w:szCs w:val="22"/>
          <w:lang w:val="sr-Cyrl-CS"/>
        </w:rPr>
      </w:pPr>
      <w:r w:rsidRPr="004260C5">
        <w:rPr>
          <w:rFonts w:eastAsia="Calibri"/>
          <w:b/>
          <w:bCs/>
          <w:lang w:val="sr-Cyrl-CS"/>
        </w:rPr>
        <w:t xml:space="preserve">Меница за </w:t>
      </w:r>
      <w:r w:rsidRPr="00EA7FE6">
        <w:rPr>
          <w:b/>
          <w:lang w:val="ru-RU"/>
        </w:rPr>
        <w:t>повраћај авансног плаћања</w:t>
      </w:r>
    </w:p>
    <w:p w:rsidR="00B12C8F" w:rsidRPr="00374E6F" w:rsidRDefault="00B12C8F" w:rsidP="00B12C8F">
      <w:pPr>
        <w:widowControl/>
        <w:tabs>
          <w:tab w:val="clear" w:pos="1440"/>
        </w:tabs>
        <w:autoSpaceDE w:val="0"/>
        <w:autoSpaceDN w:val="0"/>
        <w:adjustRightInd w:val="0"/>
        <w:ind w:firstLine="1440"/>
        <w:rPr>
          <w:szCs w:val="24"/>
          <w:lang w:val="ru-RU"/>
        </w:rPr>
      </w:pPr>
      <w:r w:rsidRPr="00374E6F">
        <w:rPr>
          <w:rFonts w:eastAsia="Calibri"/>
          <w:szCs w:val="24"/>
          <w:lang w:val="ru-RU"/>
        </w:rPr>
        <w:t xml:space="preserve">Понуђач коме буде додељен уговор дужан је да </w:t>
      </w:r>
      <w:r w:rsidRPr="009F3E05">
        <w:rPr>
          <w:rFonts w:eastAsia="Calibri"/>
          <w:szCs w:val="24"/>
          <w:lang w:val="ru-RU"/>
        </w:rPr>
        <w:t xml:space="preserve">у </w:t>
      </w:r>
      <w:r w:rsidR="00C801B3">
        <w:rPr>
          <w:rFonts w:eastAsia="Calibri"/>
          <w:lang w:val="ru-RU"/>
        </w:rPr>
        <w:t>року од 15</w:t>
      </w:r>
      <w:r w:rsidRPr="009F3E05">
        <w:rPr>
          <w:rFonts w:eastAsia="Calibri"/>
          <w:lang w:val="ru-RU"/>
        </w:rPr>
        <w:t xml:space="preserve"> дана од дана закључења уговора</w:t>
      </w:r>
      <w:r w:rsidRPr="009F3E05">
        <w:rPr>
          <w:rFonts w:eastAsia="Calibri"/>
          <w:szCs w:val="24"/>
          <w:lang w:val="ru-RU"/>
        </w:rPr>
        <w:t xml:space="preserve"> достави</w:t>
      </w:r>
      <w:r w:rsidRPr="009F3E05">
        <w:rPr>
          <w:b/>
          <w:szCs w:val="24"/>
        </w:rPr>
        <w:t xml:space="preserve"> меницу за повраћај авансног плаћања</w:t>
      </w:r>
      <w:r w:rsidRPr="009F3E05">
        <w:rPr>
          <w:szCs w:val="24"/>
          <w:lang w:val="ru-RU"/>
        </w:rPr>
        <w:t xml:space="preserve"> на износ </w:t>
      </w:r>
      <w:r w:rsidRPr="009F3E05">
        <w:rPr>
          <w:lang w:val="ru-RU"/>
        </w:rPr>
        <w:t xml:space="preserve">од </w:t>
      </w:r>
      <w:r w:rsidRPr="00330DA4">
        <w:rPr>
          <w:iCs/>
        </w:rPr>
        <w:t>39.415.000,00</w:t>
      </w:r>
      <w:r>
        <w:rPr>
          <w:iCs/>
        </w:rPr>
        <w:t xml:space="preserve"> дин без ПДВ</w:t>
      </w:r>
      <w:r w:rsidRPr="009F3E05">
        <w:rPr>
          <w:szCs w:val="24"/>
          <w:lang w:val="ru-RU"/>
        </w:rPr>
        <w:t>, која мо</w:t>
      </w:r>
      <w:r w:rsidRPr="00374E6F">
        <w:rPr>
          <w:szCs w:val="24"/>
          <w:lang w:val="ru-RU"/>
        </w:rPr>
        <w:t>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B12C8F" w:rsidRPr="00374E6F" w:rsidRDefault="00B12C8F" w:rsidP="00B12C8F">
      <w:pPr>
        <w:pStyle w:val="NoSpacing"/>
        <w:ind w:firstLine="1440"/>
        <w:rPr>
          <w:lang w:val="ru-RU"/>
        </w:rPr>
      </w:pPr>
      <w:r w:rsidRPr="00374E6F">
        <w:rPr>
          <w:lang w:val="ru-RU"/>
        </w:rPr>
        <w:t>Наручилац неће уплатити ниједан износ пре него што прими тражено средство обезбеђења за повраћај авансног плаћања.</w:t>
      </w:r>
    </w:p>
    <w:p w:rsidR="00B12C8F" w:rsidRPr="00374E6F" w:rsidRDefault="00B12C8F" w:rsidP="00B12C8F">
      <w:pPr>
        <w:pStyle w:val="NoSpacing"/>
        <w:ind w:firstLine="1440"/>
        <w:rPr>
          <w:lang w:val="ru-RU"/>
        </w:rPr>
      </w:pPr>
      <w:r w:rsidRPr="00374E6F">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330DA4" w:rsidRPr="001D0962" w:rsidRDefault="00330DA4" w:rsidP="00330DA4">
      <w:pPr>
        <w:pStyle w:val="NoSpacing"/>
        <w:rPr>
          <w:noProof/>
          <w:szCs w:val="24"/>
        </w:rPr>
      </w:pPr>
      <w:r>
        <w:rPr>
          <w:bCs/>
          <w:szCs w:val="24"/>
        </w:rPr>
        <w:t>.</w:t>
      </w:r>
    </w:p>
    <w:p w:rsidR="00330DA4" w:rsidRPr="00B12C8F" w:rsidRDefault="00330DA4" w:rsidP="00330DA4">
      <w:pPr>
        <w:widowControl/>
        <w:tabs>
          <w:tab w:val="clear" w:pos="1440"/>
        </w:tabs>
        <w:autoSpaceDE w:val="0"/>
        <w:autoSpaceDN w:val="0"/>
        <w:adjustRightInd w:val="0"/>
        <w:ind w:firstLine="1440"/>
        <w:rPr>
          <w:b/>
          <w:iCs/>
          <w:szCs w:val="24"/>
        </w:rPr>
      </w:pPr>
      <w:r w:rsidRPr="00B12C8F">
        <w:rPr>
          <w:b/>
          <w:iCs/>
          <w:szCs w:val="24"/>
        </w:rPr>
        <w:t xml:space="preserve">Плаћање се врши уплатом на рачун понуђача. </w:t>
      </w:r>
    </w:p>
    <w:p w:rsidR="00562C20" w:rsidRDefault="00562C20" w:rsidP="00B12C8F">
      <w:pPr>
        <w:shd w:val="clear" w:color="auto" w:fill="FFFFFF"/>
        <w:rPr>
          <w:b/>
          <w:szCs w:val="24"/>
        </w:rPr>
      </w:pPr>
      <w:r>
        <w:rPr>
          <w:rFonts w:eastAsia="Calibri"/>
          <w:b/>
          <w:szCs w:val="24"/>
          <w:lang w:val="ru-RU"/>
        </w:rPr>
        <w:t xml:space="preserve">              </w:t>
      </w:r>
      <w:r w:rsidR="00B12C8F" w:rsidRPr="00B12C8F">
        <w:rPr>
          <w:rFonts w:eastAsia="Calibri"/>
          <w:b/>
          <w:szCs w:val="24"/>
          <w:lang w:val="ru-RU"/>
        </w:rPr>
        <w:t>11.2.</w:t>
      </w:r>
      <w:r w:rsidR="00B12C8F" w:rsidRPr="00B12C8F">
        <w:rPr>
          <w:b/>
          <w:szCs w:val="24"/>
          <w:lang w:val="sr-Latn-CS"/>
        </w:rPr>
        <w:t xml:space="preserve"> </w:t>
      </w:r>
      <w:r w:rsidR="00B12C8F" w:rsidRPr="000276F3">
        <w:rPr>
          <w:b/>
          <w:szCs w:val="24"/>
          <w:lang w:val="sr-Latn-CS"/>
        </w:rPr>
        <w:tab/>
      </w:r>
      <w:r>
        <w:rPr>
          <w:b/>
          <w:szCs w:val="24"/>
        </w:rPr>
        <w:t>Меница</w:t>
      </w:r>
      <w:r w:rsidRPr="00AD5C4A">
        <w:rPr>
          <w:b/>
          <w:szCs w:val="24"/>
        </w:rPr>
        <w:t xml:space="preserve"> за добро извршење посла</w:t>
      </w:r>
    </w:p>
    <w:p w:rsidR="00B12C8F" w:rsidRPr="00AD5C4A" w:rsidRDefault="00562C20" w:rsidP="00B12C8F">
      <w:pPr>
        <w:shd w:val="clear" w:color="auto" w:fill="FFFFFF"/>
        <w:rPr>
          <w:szCs w:val="24"/>
        </w:rPr>
      </w:pPr>
      <w:r>
        <w:rPr>
          <w:szCs w:val="24"/>
        </w:rPr>
        <w:tab/>
      </w:r>
      <w:r w:rsidR="00B12C8F" w:rsidRPr="00AD5C4A">
        <w:rPr>
          <w:szCs w:val="24"/>
        </w:rPr>
        <w:t>Понуђач коме буде додељен Уговор дужан је да у року од 15 дана од дана закључења уговора достави Наручиоцу:</w:t>
      </w:r>
    </w:p>
    <w:p w:rsidR="00B12C8F" w:rsidRPr="00AD5C4A" w:rsidRDefault="00B12C8F" w:rsidP="00B12C8F">
      <w:pPr>
        <w:shd w:val="clear" w:color="auto" w:fill="FFFFFF"/>
        <w:rPr>
          <w:szCs w:val="24"/>
        </w:rPr>
      </w:pPr>
      <w:r w:rsidRPr="00AD5C4A">
        <w:rPr>
          <w:b/>
          <w:szCs w:val="24"/>
        </w:rPr>
        <w:tab/>
        <w:t>- меницу за добро извршење посла</w:t>
      </w:r>
      <w:r w:rsidRPr="00AD5C4A">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F6029">
        <w:rPr>
          <w:szCs w:val="24"/>
          <w:lang w:val="ru-RU"/>
        </w:rPr>
        <w:t>1</w:t>
      </w:r>
      <w:r w:rsidRPr="00AD5C4A">
        <w:rPr>
          <w:szCs w:val="24"/>
        </w:rPr>
        <w:t>1), са роком важења који је најмање 30 дана дужи од истека рока важности уговора;</w:t>
      </w:r>
    </w:p>
    <w:p w:rsidR="00B12C8F" w:rsidRPr="00AD5C4A" w:rsidRDefault="00B12C8F" w:rsidP="00B12C8F">
      <w:pPr>
        <w:rPr>
          <w:szCs w:val="24"/>
        </w:rPr>
      </w:pPr>
      <w:r w:rsidRPr="00AD5C4A">
        <w:rPr>
          <w:szCs w:val="24"/>
        </w:rPr>
        <w:tab/>
        <w:t>- менично овлашћење да се мениц</w:t>
      </w:r>
      <w:r w:rsidRPr="00AD5C4A">
        <w:rPr>
          <w:szCs w:val="24"/>
          <w:lang w:val="en-US"/>
        </w:rPr>
        <w:t>a</w:t>
      </w:r>
      <w:r w:rsidRPr="00AD5C4A">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B12C8F" w:rsidRPr="00AD5C4A" w:rsidRDefault="00B12C8F" w:rsidP="00B12C8F">
      <w:pPr>
        <w:rPr>
          <w:szCs w:val="24"/>
        </w:rPr>
      </w:pPr>
      <w:r w:rsidRPr="00AD5C4A">
        <w:rPr>
          <w:szCs w:val="24"/>
        </w:rPr>
        <w:lastRenderedPageBreak/>
        <w:tab/>
        <w:t xml:space="preserve">- </w:t>
      </w:r>
      <w:r>
        <w:rPr>
          <w:szCs w:val="24"/>
          <w:lang w:val="uz-Cyrl-UZ"/>
        </w:rPr>
        <w:t xml:space="preserve"> </w:t>
      </w:r>
      <w:r w:rsidRPr="00AD5C4A">
        <w:rPr>
          <w:szCs w:val="24"/>
        </w:rPr>
        <w:t xml:space="preserve">потврду о регистрацији менице; </w:t>
      </w:r>
    </w:p>
    <w:p w:rsidR="00B12C8F" w:rsidRPr="00AD5C4A" w:rsidRDefault="00B12C8F" w:rsidP="00B12C8F">
      <w:pPr>
        <w:rPr>
          <w:szCs w:val="24"/>
        </w:rPr>
      </w:pPr>
      <w:r w:rsidRPr="00AD5C4A">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B12C8F" w:rsidRPr="00DF6029" w:rsidRDefault="00B12C8F" w:rsidP="00B12C8F">
      <w:pPr>
        <w:tabs>
          <w:tab w:val="clear" w:pos="1440"/>
        </w:tabs>
        <w:autoSpaceDE w:val="0"/>
        <w:autoSpaceDN w:val="0"/>
        <w:adjustRightInd w:val="0"/>
        <w:ind w:firstLine="1440"/>
        <w:rPr>
          <w:szCs w:val="24"/>
          <w:lang w:val="ru-RU"/>
        </w:rPr>
      </w:pPr>
      <w:r w:rsidRPr="00DF6029">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B12C8F" w:rsidRPr="00DF6029" w:rsidRDefault="00B12C8F" w:rsidP="00B12C8F">
      <w:pPr>
        <w:tabs>
          <w:tab w:val="clear" w:pos="1440"/>
        </w:tabs>
        <w:autoSpaceDE w:val="0"/>
        <w:autoSpaceDN w:val="0"/>
        <w:adjustRightInd w:val="0"/>
        <w:ind w:firstLine="1440"/>
        <w:rPr>
          <w:szCs w:val="24"/>
          <w:lang w:val="ru-RU"/>
        </w:rPr>
      </w:pPr>
      <w:r w:rsidRPr="00DF6029">
        <w:rPr>
          <w:szCs w:val="24"/>
          <w:lang w:val="ru-RU"/>
        </w:rPr>
        <w:t>У</w:t>
      </w:r>
      <w:r w:rsidRPr="00AD5C4A">
        <w:rPr>
          <w:szCs w:val="24"/>
        </w:rPr>
        <w:t xml:space="preserve"> </w:t>
      </w:r>
      <w:r w:rsidRPr="00DF6029">
        <w:rPr>
          <w:szCs w:val="24"/>
          <w:lang w:val="ru-RU"/>
        </w:rPr>
        <w:t xml:space="preserve">случају промене лица овлашћеног за заступање, менично овлашћење остаје на снази. </w:t>
      </w:r>
    </w:p>
    <w:p w:rsidR="00B12C8F" w:rsidRPr="00AD5C4A" w:rsidRDefault="00B12C8F" w:rsidP="00B12C8F">
      <w:pPr>
        <w:rPr>
          <w:szCs w:val="24"/>
        </w:rPr>
      </w:pPr>
      <w:r w:rsidRPr="00AD5C4A">
        <w:rPr>
          <w:szCs w:val="24"/>
        </w:rPr>
        <w:tab/>
        <w:t xml:space="preserve"> </w:t>
      </w:r>
      <w:r w:rsidRPr="00DF6029">
        <w:rPr>
          <w:szCs w:val="24"/>
          <w:lang w:val="ru-RU"/>
        </w:rPr>
        <w:t xml:space="preserve">По завршеном послу </w:t>
      </w:r>
      <w:r w:rsidRPr="00AD5C4A">
        <w:rPr>
          <w:szCs w:val="24"/>
        </w:rPr>
        <w:t>Н</w:t>
      </w:r>
      <w:r w:rsidRPr="00DF6029">
        <w:rPr>
          <w:szCs w:val="24"/>
          <w:lang w:val="ru-RU"/>
        </w:rPr>
        <w:t>аручилац ће предметн</w:t>
      </w:r>
      <w:r w:rsidRPr="00AD5C4A">
        <w:rPr>
          <w:szCs w:val="24"/>
        </w:rPr>
        <w:t>у</w:t>
      </w:r>
      <w:r w:rsidRPr="00DF6029">
        <w:rPr>
          <w:szCs w:val="24"/>
          <w:lang w:val="ru-RU"/>
        </w:rPr>
        <w:t xml:space="preserve"> мениц</w:t>
      </w:r>
      <w:r w:rsidRPr="00AD5C4A">
        <w:rPr>
          <w:szCs w:val="24"/>
        </w:rPr>
        <w:t>у</w:t>
      </w:r>
      <w:r w:rsidRPr="00DF6029">
        <w:rPr>
          <w:szCs w:val="24"/>
          <w:lang w:val="ru-RU"/>
        </w:rPr>
        <w:t xml:space="preserve"> вратити, на</w:t>
      </w:r>
      <w:r w:rsidRPr="00AD5C4A">
        <w:rPr>
          <w:szCs w:val="24"/>
        </w:rPr>
        <w:t xml:space="preserve"> писани захтев понуђача.</w:t>
      </w:r>
    </w:p>
    <w:p w:rsidR="00AB6AC4" w:rsidRPr="000276F3" w:rsidRDefault="00AB6AC4" w:rsidP="006A135F">
      <w:pPr>
        <w:rPr>
          <w:szCs w:val="24"/>
        </w:rPr>
      </w:pPr>
    </w:p>
    <w:p w:rsidR="00AB6AC4" w:rsidRPr="000276F3" w:rsidRDefault="00AB6AC4" w:rsidP="00AB6AC4">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AB6AC4" w:rsidRPr="000276F3"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0276F3" w:rsidRDefault="00AB6AC4"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AB6AC4">
      <w:pPr>
        <w:rPr>
          <w:szCs w:val="24"/>
          <w:lang w:val="ru-RU"/>
        </w:rPr>
      </w:pPr>
      <w:r w:rsidRPr="000276F3">
        <w:rPr>
          <w:szCs w:val="24"/>
        </w:rPr>
        <w:lastRenderedPageBreak/>
        <w:tab/>
        <w:t xml:space="preserve">Питања треба упутити на адресу Управа царина, Булевар Зорана Ђинђића 155а, Нови Београд уз напомену „Објашњења – јавна набавка </w:t>
      </w:r>
      <w:r w:rsidRPr="00A92A0F">
        <w:rPr>
          <w:b/>
          <w:szCs w:val="24"/>
        </w:rPr>
        <w:t xml:space="preserve">број </w:t>
      </w:r>
      <w:r w:rsidR="00F01A7A">
        <w:rPr>
          <w:b/>
          <w:szCs w:val="24"/>
          <w:lang w:val="uz-Cyrl-UZ"/>
        </w:rPr>
        <w:t>08</w:t>
      </w:r>
      <w:r w:rsidRPr="00A92A0F">
        <w:rPr>
          <w:b/>
          <w:szCs w:val="24"/>
        </w:rPr>
        <w:t>/1</w:t>
      </w:r>
      <w:r w:rsidR="00BD01DE" w:rsidRPr="00A92A0F">
        <w:rPr>
          <w:b/>
          <w:szCs w:val="24"/>
          <w:lang w:val="uz-Cyrl-UZ"/>
        </w:rPr>
        <w:t>6</w:t>
      </w:r>
      <w:r w:rsidRPr="00A92A0F">
        <w:rPr>
          <w:szCs w:val="24"/>
        </w:rPr>
        <w:t xml:space="preserve"> чији</w:t>
      </w:r>
      <w:r w:rsidRPr="00374393">
        <w:rPr>
          <w:szCs w:val="24"/>
        </w:rPr>
        <w:t xml:space="preserve"> је предмет набавка</w:t>
      </w:r>
      <w:r w:rsidR="00F01A7A">
        <w:rPr>
          <w:szCs w:val="24"/>
        </w:rPr>
        <w:t xml:space="preserve"> права коришћења </w:t>
      </w:r>
      <w:r w:rsidR="00C801B3">
        <w:rPr>
          <w:szCs w:val="24"/>
        </w:rPr>
        <w:t>решења</w:t>
      </w:r>
      <w:r w:rsidR="00F01A7A">
        <w:rPr>
          <w:szCs w:val="24"/>
        </w:rPr>
        <w:t xml:space="preserve"> за унапређење функционисања НЦТС-а</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r w:rsidR="003615C7">
        <w:rPr>
          <w:szCs w:val="24"/>
        </w:rPr>
        <w:t xml:space="preserve"> и на e-mail mihailovicz</w:t>
      </w:r>
      <w:r w:rsidR="003615C7" w:rsidRPr="000166C2">
        <w:rPr>
          <w:szCs w:val="24"/>
          <w:lang w:val="ru-RU"/>
        </w:rPr>
        <w:t>@</w:t>
      </w:r>
      <w:r w:rsidR="003615C7">
        <w:rPr>
          <w:szCs w:val="24"/>
          <w:lang w:val="en-US"/>
        </w:rPr>
        <w:t>carina</w:t>
      </w:r>
      <w:r w:rsidR="003615C7" w:rsidRPr="000166C2">
        <w:rPr>
          <w:szCs w:val="24"/>
          <w:lang w:val="ru-RU"/>
        </w:rPr>
        <w:t>.</w:t>
      </w:r>
      <w:r w:rsidR="003615C7">
        <w:rPr>
          <w:szCs w:val="24"/>
          <w:lang w:val="en-US"/>
        </w:rPr>
        <w:t>rs</w:t>
      </w:r>
      <w:r w:rsidR="003615C7" w:rsidRPr="000166C2">
        <w:rPr>
          <w:szCs w:val="24"/>
          <w:lang w:val="ru-RU"/>
        </w:rPr>
        <w:t>.</w:t>
      </w:r>
      <w:r w:rsidRPr="00374393">
        <w:rPr>
          <w:szCs w:val="24"/>
        </w:rPr>
        <w:t>.</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AB6AC4" w:rsidRPr="00B13A35" w:rsidRDefault="00AB6AC4" w:rsidP="00AB6AC4">
      <w:pPr>
        <w:rPr>
          <w:szCs w:val="24"/>
          <w:lang w:val="sr-Latn-CS"/>
        </w:rPr>
      </w:pPr>
    </w:p>
    <w:p w:rsidR="00AB6AC4" w:rsidRPr="00F06023" w:rsidRDefault="00AB6AC4" w:rsidP="00AB6AC4">
      <w:pPr>
        <w:rPr>
          <w:b/>
          <w:szCs w:val="24"/>
          <w:lang w:val="ru-RU"/>
        </w:rPr>
      </w:pPr>
      <w:r>
        <w:rPr>
          <w:b/>
          <w:szCs w:val="24"/>
          <w:lang w:val="sr-Latn-CS"/>
        </w:rPr>
        <w:tab/>
      </w:r>
      <w:r>
        <w:rPr>
          <w:b/>
          <w:szCs w:val="24"/>
          <w:lang w:val="ru-RU"/>
        </w:rPr>
        <w:t>17. Н</w:t>
      </w:r>
      <w:r w:rsidRPr="00F06023">
        <w:rPr>
          <w:b/>
          <w:szCs w:val="24"/>
          <w:lang w:val="ru-RU"/>
        </w:rPr>
        <w:t>егативне референ</w:t>
      </w:r>
      <w:r w:rsidRPr="00F419A3">
        <w:rPr>
          <w:b/>
          <w:szCs w:val="24"/>
        </w:rPr>
        <w:t>ц</w:t>
      </w:r>
      <w:r w:rsidRPr="00F06023">
        <w:rPr>
          <w:b/>
          <w:szCs w:val="24"/>
          <w:lang w:val="ru-RU"/>
        </w:rPr>
        <w:t>е</w:t>
      </w:r>
    </w:p>
    <w:p w:rsidR="00AB6AC4" w:rsidRPr="00D069E3" w:rsidRDefault="00AB6AC4" w:rsidP="00AB6AC4">
      <w:pPr>
        <w:ind w:firstLine="720"/>
        <w:rPr>
          <w:szCs w:val="24"/>
          <w:lang w:val="ru-RU"/>
        </w:rPr>
      </w:pPr>
      <w:r>
        <w:rPr>
          <w:szCs w:val="24"/>
          <w:lang w:val="ru-RU"/>
        </w:rPr>
        <w:tab/>
      </w:r>
      <w:r w:rsidRPr="00F06023">
        <w:rPr>
          <w:szCs w:val="24"/>
          <w:lang w:val="ru-RU"/>
        </w:rPr>
        <w:t xml:space="preserve">Наручилац </w:t>
      </w:r>
      <w:r w:rsidRPr="007439E0">
        <w:rPr>
          <w:szCs w:val="24"/>
          <w:lang w:val="ru-RU"/>
        </w:rPr>
        <w:t>може одбити понуду уколико поседује доказ да је понуђач у претходне три године пре објављивања позива за подношење понуда</w:t>
      </w:r>
      <w:r>
        <w:rPr>
          <w:szCs w:val="24"/>
          <w:lang w:val="ru-RU"/>
        </w:rPr>
        <w:t xml:space="preserve"> </w:t>
      </w:r>
      <w:r w:rsidRPr="00D069E3">
        <w:rPr>
          <w:szCs w:val="24"/>
          <w:lang w:val="ru-RU"/>
        </w:rPr>
        <w:t>у поступку јавне набавке:</w:t>
      </w:r>
    </w:p>
    <w:p w:rsidR="00AB6AC4" w:rsidRPr="00D069E3" w:rsidRDefault="00AB6AC4" w:rsidP="00AB6AC4">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AB6AC4" w:rsidRPr="00D069E3" w:rsidRDefault="00AB6AC4" w:rsidP="00AB6AC4">
      <w:pPr>
        <w:pStyle w:val="ListParagraph"/>
        <w:spacing w:line="240" w:lineRule="auto"/>
        <w:ind w:left="1440"/>
        <w:jc w:val="both"/>
      </w:pPr>
      <w:r w:rsidRPr="00D069E3">
        <w:t>- учинио повреду конкуренције,</w:t>
      </w:r>
    </w:p>
    <w:p w:rsidR="00AB6AC4" w:rsidRPr="00D069E3" w:rsidRDefault="00AB6AC4" w:rsidP="00AB6AC4">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AB6AC4" w:rsidRPr="00D069E3" w:rsidRDefault="00AB6AC4" w:rsidP="00AB6AC4">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r>
        <w:rPr>
          <w:lang w:val="ru-RU"/>
        </w:rPr>
        <w:t>.</w:t>
      </w:r>
    </w:p>
    <w:p w:rsidR="00AB6AC4" w:rsidRPr="00D069E3" w:rsidRDefault="00AB6AC4" w:rsidP="00AB6AC4">
      <w:pPr>
        <w:pStyle w:val="ListParagraph"/>
        <w:spacing w:line="240" w:lineRule="auto"/>
        <w:ind w:left="0" w:firstLine="1440"/>
        <w:jc w:val="both"/>
        <w:rPr>
          <w:lang w:val="ru-RU"/>
        </w:rPr>
      </w:pPr>
      <w:r w:rsidRPr="00D069E3">
        <w:rPr>
          <w:lang w:val="ru-RU"/>
        </w:rPr>
        <w:t xml:space="preserve">Наручилац </w:t>
      </w:r>
      <w:r w:rsidRPr="007439E0">
        <w:rPr>
          <w:color w:val="auto"/>
          <w:lang w:val="ru-RU"/>
        </w:rPr>
        <w:t>може</w:t>
      </w:r>
      <w:r>
        <w:rPr>
          <w:lang w:val="ru-RU"/>
        </w:rPr>
        <w:t xml:space="preserve"> </w:t>
      </w:r>
      <w:r w:rsidRPr="00D069E3">
        <w:rPr>
          <w:lang w:val="ru-RU"/>
        </w:rPr>
        <w:t>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w:t>
      </w:r>
      <w:r>
        <w:rPr>
          <w:lang w:val="ru-RU"/>
        </w:rPr>
        <w:t xml:space="preserve"> </w:t>
      </w:r>
      <w:r w:rsidRPr="007439E0">
        <w:rPr>
          <w:color w:val="auto"/>
          <w:lang w:val="ru-RU"/>
        </w:rPr>
        <w:t>пре објављивања позива за подношење понуда.</w:t>
      </w:r>
      <w:r w:rsidRPr="00D069E3">
        <w:rPr>
          <w:lang w:val="ru-RU"/>
        </w:rPr>
        <w:t xml:space="preserve"> </w:t>
      </w:r>
    </w:p>
    <w:p w:rsidR="00AB6AC4" w:rsidRPr="00D069E3" w:rsidRDefault="00AB6AC4" w:rsidP="00AB6AC4">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AB6AC4" w:rsidRPr="00A16FE6" w:rsidRDefault="00AB6AC4" w:rsidP="00AB6AC4">
      <w:pPr>
        <w:pStyle w:val="ListParagraph"/>
        <w:spacing w:line="240" w:lineRule="auto"/>
        <w:ind w:left="0" w:firstLine="1440"/>
        <w:jc w:val="both"/>
        <w:rPr>
          <w:lang w:val="ru-RU"/>
        </w:rPr>
      </w:pPr>
      <w:r w:rsidRPr="00D069E3">
        <w:rPr>
          <w:lang w:val="ru-RU"/>
        </w:rPr>
        <w:t>Наручилац може одбити понуду ако поседује доказ из члана 82. став 3. тачка 1</w:t>
      </w:r>
      <w:r>
        <w:rPr>
          <w:lang w:val="ru-RU"/>
        </w:rPr>
        <w:t>)</w:t>
      </w:r>
      <w:r w:rsidRPr="00D069E3">
        <w:rPr>
          <w:lang w:val="ru-RU"/>
        </w:rPr>
        <w:t xml:space="preserve"> Закона који се односи на поступак или уговор који је закључио и други Наручилац ако је предмет јавне набавке истоврстан. </w:t>
      </w:r>
    </w:p>
    <w:p w:rsidR="004743BC" w:rsidRPr="00A16FE6" w:rsidRDefault="004743BC" w:rsidP="00AB6AC4">
      <w:pPr>
        <w:pStyle w:val="ListParagraph"/>
        <w:spacing w:line="240" w:lineRule="auto"/>
        <w:ind w:left="0" w:firstLine="1440"/>
        <w:jc w:val="both"/>
        <w:rPr>
          <w:lang w:val="ru-RU"/>
        </w:rPr>
      </w:pPr>
    </w:p>
    <w:p w:rsidR="00720ED7" w:rsidRPr="00562C20" w:rsidRDefault="00720ED7" w:rsidP="00562C20"/>
    <w:p w:rsidR="00AB6AC4" w:rsidRDefault="00AB6AC4" w:rsidP="00AB6AC4">
      <w:pPr>
        <w:outlineLvl w:val="0"/>
        <w:rPr>
          <w:b/>
          <w:szCs w:val="24"/>
        </w:rPr>
      </w:pPr>
      <w:r>
        <w:rPr>
          <w:b/>
          <w:szCs w:val="24"/>
        </w:rPr>
        <w:lastRenderedPageBreak/>
        <w:tab/>
        <w:t>18</w:t>
      </w:r>
      <w:r w:rsidRPr="000276F3">
        <w:rPr>
          <w:b/>
          <w:szCs w:val="24"/>
        </w:rPr>
        <w:t>. Критеријум за доделу уговора</w:t>
      </w:r>
    </w:p>
    <w:p w:rsidR="00BD01DE" w:rsidRDefault="00BD01DE" w:rsidP="00AB6AC4">
      <w:pPr>
        <w:outlineLvl w:val="0"/>
        <w:rPr>
          <w:b/>
          <w:szCs w:val="24"/>
        </w:rPr>
      </w:pPr>
    </w:p>
    <w:p w:rsidR="00BD01DE" w:rsidRPr="00B12C8F" w:rsidRDefault="00BD01DE" w:rsidP="00AB6AC4">
      <w:pPr>
        <w:outlineLvl w:val="0"/>
        <w:rPr>
          <w:b/>
          <w:szCs w:val="24"/>
          <w:lang w:val="uz-Cyrl-UZ"/>
        </w:rPr>
      </w:pPr>
      <w:r w:rsidRPr="00B12C8F">
        <w:rPr>
          <w:szCs w:val="24"/>
        </w:rPr>
        <w:tab/>
        <w:t xml:space="preserve">Одлука о додели уговора донеће се применом критеријума </w:t>
      </w:r>
      <w:r w:rsidRPr="00B12C8F">
        <w:rPr>
          <w:b/>
          <w:szCs w:val="24"/>
        </w:rPr>
        <w:t>„најнижа понуђена цена</w:t>
      </w:r>
      <w:r w:rsidRPr="00B12C8F">
        <w:rPr>
          <w:b/>
          <w:szCs w:val="24"/>
          <w:lang w:val="uz-Cyrl-UZ"/>
        </w:rPr>
        <w:t>“.</w:t>
      </w:r>
    </w:p>
    <w:p w:rsidR="00BD01DE" w:rsidRPr="000166C2" w:rsidRDefault="00BD01DE" w:rsidP="003C0A48">
      <w:pPr>
        <w:rPr>
          <w:bCs/>
          <w:lang w:val="ru-RU"/>
        </w:rPr>
      </w:pPr>
      <w:r w:rsidRPr="00B12C8F">
        <w:rPr>
          <w:rFonts w:ascii="Arial" w:hAnsi="Arial" w:cs="Arial"/>
          <w:bCs/>
        </w:rPr>
        <w:tab/>
      </w:r>
      <w:r w:rsidRPr="00B12C8F">
        <w:rPr>
          <w:bCs/>
        </w:rPr>
        <w:t>Укупна јединична цена на месечном нивоу мора да буде изражена у динарима</w:t>
      </w:r>
      <w:r w:rsidR="00F16CEB">
        <w:rPr>
          <w:bCs/>
        </w:rPr>
        <w:t>,</w:t>
      </w:r>
      <w:r w:rsidRPr="00B12C8F">
        <w:rPr>
          <w:bCs/>
          <w:lang w:val="sr-Latn-CS"/>
        </w:rPr>
        <w:t xml:space="preserve"> </w:t>
      </w:r>
      <w:r w:rsidRPr="00B12C8F">
        <w:rPr>
          <w:bCs/>
        </w:rPr>
        <w:t>без пореза на додату вредност.</w:t>
      </w:r>
    </w:p>
    <w:p w:rsidR="00AB6AC4" w:rsidRPr="00B12C8F" w:rsidRDefault="00BD01DE" w:rsidP="00AB6AC4">
      <w:pPr>
        <w:rPr>
          <w:szCs w:val="24"/>
        </w:rPr>
      </w:pPr>
      <w:r w:rsidRPr="00B12C8F">
        <w:rPr>
          <w:b/>
          <w:szCs w:val="24"/>
        </w:rPr>
        <w:tab/>
      </w:r>
      <w:r w:rsidR="00AB6AC4" w:rsidRPr="00B12C8F">
        <w:rPr>
          <w:szCs w:val="24"/>
        </w:rPr>
        <w:t xml:space="preserve">За стручну оцену понуда користиће се </w:t>
      </w:r>
      <w:r w:rsidR="00AB6AC4" w:rsidRPr="00B12C8F">
        <w:rPr>
          <w:noProof/>
        </w:rPr>
        <w:t xml:space="preserve">укупна цена </w:t>
      </w:r>
      <w:r w:rsidR="00AB6AC4" w:rsidRPr="00B12C8F">
        <w:rPr>
          <w:szCs w:val="24"/>
        </w:rPr>
        <w:t>уписана у обрасцу понуде.</w:t>
      </w:r>
    </w:p>
    <w:p w:rsidR="00AB6AC4" w:rsidRPr="000276F3" w:rsidRDefault="00AB6AC4" w:rsidP="00AB6AC4">
      <w:pPr>
        <w:rPr>
          <w:szCs w:val="24"/>
        </w:rPr>
      </w:pPr>
    </w:p>
    <w:p w:rsidR="00AB6AC4" w:rsidRPr="004743BC" w:rsidRDefault="00AB6AC4" w:rsidP="001839FF">
      <w:pPr>
        <w:pStyle w:val="ListParagraph"/>
        <w:numPr>
          <w:ilvl w:val="0"/>
          <w:numId w:val="33"/>
        </w:numPr>
        <w:outlineLvl w:val="0"/>
        <w:rPr>
          <w:b/>
          <w:color w:val="auto"/>
        </w:rPr>
      </w:pPr>
      <w:r w:rsidRPr="004743BC">
        <w:rPr>
          <w:b/>
          <w:color w:val="auto"/>
        </w:rPr>
        <w:t>Понуде са истом понуђеном ценом</w:t>
      </w:r>
    </w:p>
    <w:p w:rsidR="001839FF" w:rsidRPr="004743BC" w:rsidRDefault="001839FF" w:rsidP="001839FF">
      <w:pPr>
        <w:pStyle w:val="ListParagraph"/>
        <w:outlineLvl w:val="0"/>
        <w:rPr>
          <w:b/>
          <w:color w:val="auto"/>
        </w:rPr>
      </w:pPr>
    </w:p>
    <w:p w:rsidR="001839FF" w:rsidRPr="004743BC" w:rsidRDefault="00AB6AC4" w:rsidP="00AB6AC4">
      <w:pPr>
        <w:rPr>
          <w:bCs/>
        </w:rPr>
      </w:pPr>
      <w:r w:rsidRPr="004743BC">
        <w:rPr>
          <w:szCs w:val="24"/>
        </w:rPr>
        <w:tab/>
      </w:r>
      <w:r w:rsidR="006A135F" w:rsidRPr="004743BC">
        <w:rPr>
          <w:szCs w:val="24"/>
        </w:rPr>
        <w:t xml:space="preserve">У случају да </w:t>
      </w:r>
      <w:r w:rsidR="006A135F" w:rsidRPr="004743BC">
        <w:t xml:space="preserve">два или више понуђача имају исту понуђену цену, </w:t>
      </w:r>
      <w:r w:rsidR="001839FF" w:rsidRPr="004743BC">
        <w:rPr>
          <w:bCs/>
        </w:rPr>
        <w:t xml:space="preserve">предност ће се дати понуђачу који је понудио </w:t>
      </w:r>
      <w:r w:rsidR="0055709A" w:rsidRPr="004743BC">
        <w:rPr>
          <w:bCs/>
        </w:rPr>
        <w:t>краћи рок испоруке.</w:t>
      </w:r>
    </w:p>
    <w:p w:rsidR="001839FF" w:rsidRPr="000276F3" w:rsidRDefault="001839FF" w:rsidP="00AB6AC4">
      <w:pPr>
        <w:rPr>
          <w:szCs w:val="24"/>
        </w:rPr>
      </w:pPr>
    </w:p>
    <w:p w:rsidR="00AB6AC4" w:rsidRPr="000276F3" w:rsidRDefault="00AB6AC4" w:rsidP="00AB6AC4">
      <w:pPr>
        <w:outlineLvl w:val="0"/>
        <w:rPr>
          <w:b/>
          <w:szCs w:val="24"/>
        </w:rPr>
      </w:pPr>
      <w:r w:rsidRPr="000276F3">
        <w:rPr>
          <w:b/>
          <w:szCs w:val="24"/>
        </w:rPr>
        <w:tab/>
        <w:t>2</w:t>
      </w:r>
      <w:r>
        <w:rPr>
          <w:b/>
          <w:szCs w:val="24"/>
        </w:rPr>
        <w:t>0</w:t>
      </w:r>
      <w:r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Pr>
          <w:b/>
          <w:szCs w:val="24"/>
        </w:rPr>
        <w:t>1</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Pr>
          <w:b/>
          <w:szCs w:val="24"/>
        </w:rPr>
        <w:t>2</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lastRenderedPageBreak/>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A92A0F">
        <w:rPr>
          <w:b/>
          <w:szCs w:val="24"/>
        </w:rPr>
        <w:t>(</w:t>
      </w:r>
      <w:r w:rsidR="00F01A7A">
        <w:rPr>
          <w:b/>
          <w:szCs w:val="24"/>
          <w:lang w:val="uz-Cyrl-UZ"/>
        </w:rPr>
        <w:t>08</w:t>
      </w:r>
      <w:r w:rsidRPr="00A92A0F">
        <w:rPr>
          <w:b/>
          <w:szCs w:val="24"/>
        </w:rPr>
        <w:t>/201</w:t>
      </w:r>
      <w:r w:rsidR="001839FF" w:rsidRPr="00A92A0F">
        <w:rPr>
          <w:b/>
          <w:szCs w:val="24"/>
          <w:lang w:val="uz-Cyrl-UZ"/>
        </w:rPr>
        <w:t>6</w:t>
      </w:r>
      <w:r w:rsidRPr="00A92A0F">
        <w:rPr>
          <w:b/>
          <w:szCs w:val="24"/>
        </w:rPr>
        <w:t>)</w:t>
      </w:r>
      <w:r w:rsidRPr="00A92A0F">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0166C2" w:rsidRDefault="00AB6AC4" w:rsidP="00AB6AC4">
      <w:pPr>
        <w:rPr>
          <w:szCs w:val="24"/>
          <w:lang w:val="ru-RU"/>
        </w:rPr>
      </w:pPr>
    </w:p>
    <w:p w:rsidR="005639C2" w:rsidRPr="000166C2" w:rsidRDefault="005639C2" w:rsidP="00AB6AC4">
      <w:pPr>
        <w:rPr>
          <w:szCs w:val="24"/>
          <w:lang w:val="ru-RU"/>
        </w:rPr>
      </w:pPr>
    </w:p>
    <w:p w:rsidR="005639C2" w:rsidRPr="000166C2" w:rsidRDefault="005639C2" w:rsidP="00AB6AC4">
      <w:pPr>
        <w:rPr>
          <w:szCs w:val="24"/>
          <w:lang w:val="ru-RU"/>
        </w:rPr>
      </w:pPr>
    </w:p>
    <w:p w:rsidR="00AB6AC4" w:rsidRPr="007439E0" w:rsidRDefault="00AB6AC4" w:rsidP="00AB6AC4">
      <w:pPr>
        <w:rPr>
          <w:b/>
          <w:szCs w:val="24"/>
        </w:rPr>
      </w:pPr>
      <w:r w:rsidRPr="00DF6029">
        <w:rPr>
          <w:szCs w:val="24"/>
          <w:lang w:val="ru-RU"/>
        </w:rPr>
        <w:lastRenderedPageBreak/>
        <w:tab/>
      </w:r>
      <w:r w:rsidRPr="00DF6029">
        <w:rPr>
          <w:b/>
          <w:szCs w:val="24"/>
          <w:lang w:val="ru-RU"/>
        </w:rPr>
        <w:t>2</w:t>
      </w:r>
      <w:r>
        <w:rPr>
          <w:b/>
          <w:szCs w:val="24"/>
        </w:rPr>
        <w:t>3</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615C7" w:rsidRDefault="00AB6AC4" w:rsidP="00AB6AC4">
      <w:pPr>
        <w:outlineLvl w:val="0"/>
        <w:rPr>
          <w:b/>
          <w:szCs w:val="24"/>
        </w:rPr>
      </w:pPr>
      <w:r w:rsidRPr="000276F3">
        <w:rPr>
          <w:b/>
          <w:szCs w:val="24"/>
        </w:rPr>
        <w:tab/>
        <w:t>2</w:t>
      </w:r>
      <w:r>
        <w:rPr>
          <w:b/>
          <w:szCs w:val="24"/>
        </w:rPr>
        <w:t>4</w:t>
      </w:r>
      <w:r w:rsidRPr="000276F3">
        <w:rPr>
          <w:b/>
          <w:szCs w:val="24"/>
        </w:rPr>
        <w:t xml:space="preserve">. </w:t>
      </w:r>
      <w:r w:rsidR="003615C7">
        <w:rPr>
          <w:b/>
          <w:szCs w:val="24"/>
        </w:rPr>
        <w:t>закључење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Pr>
          <w:rFonts w:eastAsiaTheme="minorHAnsi"/>
          <w:b/>
          <w:bCs/>
          <w:szCs w:val="24"/>
        </w:rPr>
        <w:t>5</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Default="00AB6AC4" w:rsidP="00AB6AC4">
      <w:pPr>
        <w:rPr>
          <w:color w:val="FF0000"/>
          <w:szCs w:val="24"/>
        </w:rPr>
      </w:pPr>
      <w:r w:rsidRPr="004F2975">
        <w:rPr>
          <w:color w:val="FF0000"/>
          <w:szCs w:val="24"/>
        </w:rPr>
        <w:tab/>
      </w:r>
    </w:p>
    <w:p w:rsidR="003615C7" w:rsidRPr="003615C7" w:rsidRDefault="003615C7" w:rsidP="00AB6AC4">
      <w:pPr>
        <w:rPr>
          <w:b/>
          <w:color w:val="FF0000"/>
          <w:szCs w:val="24"/>
        </w:rPr>
      </w:pPr>
      <w:r>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r w:rsidR="00F16CEB">
        <w:rPr>
          <w:szCs w:val="24"/>
        </w:rPr>
        <w:t xml:space="preserve">, </w:t>
      </w:r>
      <w:r w:rsidR="00F16CEB" w:rsidRPr="005639C2">
        <w:rPr>
          <w:szCs w:val="24"/>
        </w:rPr>
        <w:t>сходно прописима Републике Србије</w:t>
      </w:r>
      <w:r w:rsidRPr="005639C2">
        <w:rPr>
          <w:szCs w:val="24"/>
        </w:rPr>
        <w:t>.</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24022B">
      <w:pPr>
        <w:spacing w:line="360" w:lineRule="auto"/>
        <w:rPr>
          <w:szCs w:val="24"/>
        </w:rPr>
      </w:pPr>
      <w:r w:rsidRPr="000276F3">
        <w:rPr>
          <w:szCs w:val="24"/>
        </w:rPr>
        <w:tab/>
        <w:t>На основу позива за подношење понуде за јавну набавку</w:t>
      </w:r>
      <w:r w:rsidR="00F01A7A">
        <w:rPr>
          <w:szCs w:val="24"/>
        </w:rPr>
        <w:t xml:space="preserve"> права коришћења </w:t>
      </w:r>
      <w:r w:rsidR="00C801B3">
        <w:rPr>
          <w:szCs w:val="24"/>
        </w:rPr>
        <w:t>решења</w:t>
      </w:r>
      <w:r w:rsidR="00F01A7A">
        <w:rPr>
          <w:szCs w:val="24"/>
        </w:rPr>
        <w:t xml:space="preserve"> за унапређење функционисања НЦТС-а</w:t>
      </w:r>
      <w:r w:rsidRPr="00374393">
        <w:rPr>
          <w:szCs w:val="24"/>
        </w:rPr>
        <w:t xml:space="preserve">, број </w:t>
      </w:r>
      <w:r w:rsidR="00F01A7A">
        <w:rPr>
          <w:b/>
          <w:szCs w:val="24"/>
          <w:lang w:val="uz-Cyrl-UZ"/>
        </w:rPr>
        <w:t>08</w:t>
      </w:r>
      <w:r w:rsidRPr="00A92A0F">
        <w:rPr>
          <w:b/>
          <w:szCs w:val="24"/>
        </w:rPr>
        <w:t>/1</w:t>
      </w:r>
      <w:r w:rsidR="001839FF" w:rsidRPr="00A92A0F">
        <w:rPr>
          <w:b/>
          <w:szCs w:val="24"/>
          <w:lang w:val="uz-Cyrl-UZ"/>
        </w:rPr>
        <w:t>6</w:t>
      </w:r>
      <w:r>
        <w:rPr>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3C0A48">
      <w:pPr>
        <w:rPr>
          <w:b/>
          <w:szCs w:val="24"/>
        </w:rPr>
      </w:pPr>
    </w:p>
    <w:p w:rsidR="0024022B" w:rsidRPr="005639C2" w:rsidRDefault="0024022B" w:rsidP="005639C2">
      <w:pPr>
        <w:jc w:val="center"/>
        <w:outlineLvl w:val="0"/>
        <w:rPr>
          <w:b/>
          <w:szCs w:val="24"/>
        </w:rPr>
      </w:pPr>
      <w:r w:rsidRPr="000276F3">
        <w:rPr>
          <w:b/>
          <w:szCs w:val="24"/>
        </w:rPr>
        <w:t>ПОДАЦИ О ПОНУЂАЧУ</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5639C2"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639C2" w:rsidRPr="005639C2" w:rsidRDefault="005639C2" w:rsidP="002F1A86">
            <w:pPr>
              <w:jc w:val="left"/>
              <w:rPr>
                <w:b/>
                <w:szCs w:val="24"/>
              </w:rPr>
            </w:pPr>
            <w:r>
              <w:rPr>
                <w:b/>
                <w:szCs w:val="24"/>
              </w:rPr>
              <w:t>Сатус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639C2" w:rsidRPr="000276F3" w:rsidRDefault="005639C2"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5639C2">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5639C2"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5639C2" w:rsidRDefault="0024022B" w:rsidP="005639C2">
      <w:pPr>
        <w:jc w:val="center"/>
        <w:rPr>
          <w:b/>
          <w:szCs w:val="24"/>
        </w:rPr>
      </w:pPr>
      <w:r w:rsidRPr="000276F3">
        <w:rPr>
          <w:b/>
          <w:szCs w:val="24"/>
        </w:rPr>
        <w:lastRenderedPageBreak/>
        <w:t>ПОДАЦИ О ПОДИЗВОЂАЧУ</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5639C2">
        <w:trPr>
          <w:trHeight w:val="980"/>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5639C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5639C2"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639C2" w:rsidRPr="000276F3" w:rsidRDefault="005639C2" w:rsidP="002F1A86">
            <w:pPr>
              <w:jc w:val="left"/>
              <w:rPr>
                <w:b/>
                <w:szCs w:val="24"/>
              </w:rPr>
            </w:pPr>
            <w:r>
              <w:rPr>
                <w:b/>
                <w:szCs w:val="24"/>
              </w:rPr>
              <w:t>Сатус подизвођача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639C2" w:rsidRPr="000276F3" w:rsidRDefault="005639C2"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5639C2">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5639C2" w:rsidRDefault="0024022B" w:rsidP="005639C2">
      <w:pPr>
        <w:jc w:val="center"/>
        <w:outlineLvl w:val="0"/>
        <w:rPr>
          <w:szCs w:val="24"/>
        </w:rPr>
      </w:pPr>
      <w:r w:rsidRPr="000276F3">
        <w:rPr>
          <w:b/>
          <w:szCs w:val="24"/>
        </w:rPr>
        <w:lastRenderedPageBreak/>
        <w:t>ПОДАЦИ О ЧЛАНУ ГРУПЕ – НОСИЛАЦ ПОСЛА</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5639C2"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639C2" w:rsidRPr="000276F3" w:rsidRDefault="005639C2" w:rsidP="005639C2">
            <w:pPr>
              <w:jc w:val="left"/>
              <w:rPr>
                <w:b/>
                <w:szCs w:val="24"/>
              </w:rPr>
            </w:pPr>
            <w:r>
              <w:rPr>
                <w:b/>
                <w:szCs w:val="24"/>
              </w:rPr>
              <w:t>Сатус члана групе-носиоца посла(правно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639C2" w:rsidRPr="000276F3" w:rsidRDefault="005639C2"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5639C2">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5639C2" w:rsidRDefault="0024022B" w:rsidP="005639C2">
      <w:pPr>
        <w:jc w:val="center"/>
        <w:outlineLvl w:val="0"/>
        <w:rPr>
          <w:szCs w:val="24"/>
        </w:rPr>
      </w:pPr>
      <w:r w:rsidRPr="000276F3">
        <w:rPr>
          <w:b/>
          <w:szCs w:val="24"/>
        </w:rPr>
        <w:lastRenderedPageBreak/>
        <w:t xml:space="preserve">ПОДАЦИ О ЧЛАНУ ГРУПЕ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5639C2">
        <w:trPr>
          <w:trHeight w:val="980"/>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5639C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5639C2"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639C2" w:rsidRPr="000276F3" w:rsidRDefault="005639C2" w:rsidP="002F1A86">
            <w:pPr>
              <w:jc w:val="left"/>
              <w:rPr>
                <w:b/>
                <w:szCs w:val="24"/>
              </w:rPr>
            </w:pPr>
            <w:r>
              <w:rPr>
                <w:b/>
                <w:szCs w:val="24"/>
              </w:rPr>
              <w:t>Сатус члана групе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639C2" w:rsidRPr="000276F3" w:rsidRDefault="005639C2"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5639C2">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lang w:val="en-US"/>
        </w:rPr>
      </w:pPr>
    </w:p>
    <w:p w:rsidR="003C0A48" w:rsidRPr="000276F3" w:rsidRDefault="003C0A48" w:rsidP="0024022B">
      <w:pPr>
        <w:rPr>
          <w:b/>
          <w:szCs w:val="24"/>
        </w:rPr>
      </w:pPr>
    </w:p>
    <w:p w:rsidR="006A135F" w:rsidRDefault="005639C2" w:rsidP="006A135F">
      <w:pPr>
        <w:jc w:val="center"/>
        <w:rPr>
          <w:b/>
          <w:szCs w:val="24"/>
        </w:rPr>
      </w:pPr>
      <w:r>
        <w:rPr>
          <w:b/>
          <w:szCs w:val="24"/>
        </w:rPr>
        <w:lastRenderedPageBreak/>
        <w:t xml:space="preserve">ТЕХНИЧКА </w:t>
      </w:r>
      <w:r w:rsidR="0024022B" w:rsidRPr="00EF1F3E">
        <w:rPr>
          <w:b/>
          <w:szCs w:val="24"/>
        </w:rPr>
        <w:t>СПЕЦИФИКАЦИЈА</w:t>
      </w:r>
    </w:p>
    <w:p w:rsidR="00F01A7A" w:rsidRPr="00356A7B" w:rsidRDefault="00F01A7A" w:rsidP="006A135F">
      <w:pPr>
        <w:jc w:val="center"/>
        <w:rPr>
          <w:rFonts w:eastAsiaTheme="minorHAnsi"/>
          <w:szCs w:val="24"/>
          <w:u w:val="single"/>
          <w:lang w:val="en-US"/>
        </w:rPr>
      </w:pPr>
    </w:p>
    <w:p w:rsidR="0055709A" w:rsidRPr="00F26731" w:rsidRDefault="0055709A" w:rsidP="0055709A">
      <w:pPr>
        <w:pStyle w:val="Default"/>
        <w:rPr>
          <w:rFonts w:eastAsiaTheme="minorHAnsi"/>
          <w:color w:val="auto"/>
          <w:u w:val="single"/>
        </w:rPr>
      </w:pPr>
      <w:r w:rsidRPr="00356A7B">
        <w:rPr>
          <w:rFonts w:eastAsiaTheme="minorHAnsi"/>
          <w:color w:val="auto"/>
          <w:u w:val="single"/>
        </w:rPr>
        <w:t>Н</w:t>
      </w:r>
      <w:r w:rsidRPr="00F26731">
        <w:rPr>
          <w:rFonts w:eastAsiaTheme="minorHAnsi"/>
          <w:color w:val="auto"/>
          <w:u w:val="single"/>
        </w:rPr>
        <w:t xml:space="preserve">аменски дизајниран „All Flash Array“ </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Потребно је понудити </w:t>
      </w:r>
      <w:r w:rsidR="006F03F3">
        <w:rPr>
          <w:rFonts w:eastAsiaTheme="minorHAnsi"/>
          <w:color w:val="auto"/>
          <w:lang w:val="ru-RU"/>
        </w:rPr>
        <w:t>решење</w:t>
      </w:r>
      <w:r w:rsidRPr="00A968F7">
        <w:rPr>
          <w:rFonts w:eastAsiaTheme="minorHAnsi"/>
          <w:color w:val="auto"/>
          <w:lang w:val="ru-RU"/>
        </w:rPr>
        <w:t xml:space="preserve"> последње генерације</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треба да је у потпуности редудантан са 99.999% доступности.</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Све хардверске компоненте </w:t>
      </w:r>
      <w:r w:rsidR="006F03F3">
        <w:rPr>
          <w:rFonts w:eastAsiaTheme="minorHAnsi"/>
          <w:color w:val="auto"/>
          <w:lang w:val="ru-RU"/>
        </w:rPr>
        <w:t>решење</w:t>
      </w:r>
      <w:r w:rsidRPr="00A968F7">
        <w:rPr>
          <w:rFonts w:eastAsiaTheme="minorHAnsi"/>
          <w:color w:val="auto"/>
          <w:lang w:val="ru-RU"/>
        </w:rPr>
        <w:t>а морају бити измењиве без прекида у раду (</w:t>
      </w:r>
      <w:r>
        <w:rPr>
          <w:rFonts w:eastAsiaTheme="minorHAnsi"/>
          <w:color w:val="auto"/>
        </w:rPr>
        <w:t>hot</w:t>
      </w:r>
      <w:r w:rsidRPr="00A968F7">
        <w:rPr>
          <w:rFonts w:eastAsiaTheme="minorHAnsi"/>
          <w:color w:val="auto"/>
          <w:lang w:val="ru-RU"/>
        </w:rPr>
        <w:t>-</w:t>
      </w:r>
      <w:r>
        <w:rPr>
          <w:rFonts w:eastAsiaTheme="minorHAnsi"/>
          <w:color w:val="auto"/>
        </w:rPr>
        <w:t>swap</w:t>
      </w:r>
      <w:r w:rsidRPr="00A968F7">
        <w:rPr>
          <w:rFonts w:eastAsiaTheme="minorHAnsi"/>
          <w:color w:val="auto"/>
          <w:lang w:val="ru-RU"/>
        </w:rPr>
        <w:t>)</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w:t>
      </w:r>
      <w:r>
        <w:rPr>
          <w:rFonts w:eastAsiaTheme="minorHAnsi"/>
          <w:color w:val="auto"/>
        </w:rPr>
        <w:t>Scale</w:t>
      </w:r>
      <w:r w:rsidRPr="00A968F7">
        <w:rPr>
          <w:rFonts w:eastAsiaTheme="minorHAnsi"/>
          <w:color w:val="auto"/>
          <w:lang w:val="ru-RU"/>
        </w:rPr>
        <w:t xml:space="preserve"> </w:t>
      </w:r>
      <w:r>
        <w:rPr>
          <w:rFonts w:eastAsiaTheme="minorHAnsi"/>
          <w:color w:val="auto"/>
        </w:rPr>
        <w:t>Out</w:t>
      </w:r>
      <w:r w:rsidRPr="00A968F7">
        <w:rPr>
          <w:rFonts w:eastAsiaTheme="minorHAnsi"/>
          <w:color w:val="auto"/>
          <w:lang w:val="ru-RU"/>
        </w:rPr>
        <w:t xml:space="preserve"> архитектуру због једноставног  проширивања и линераног скалирања капацитета и перформанси.</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Није дозвољено нудити „хибридне“ сториџ уређаје (који могу примати и друге типове дискова осим Флаш, или уређаје који су из класе „хибридних“ који декларативно имају само Флаш а у ствари по софтверској и хардверској архитектури  одговарају „хибридним“ сториџ уређајима) већ само наменски дизајниране „</w:t>
      </w:r>
      <w:r>
        <w:rPr>
          <w:rFonts w:eastAsiaTheme="minorHAnsi"/>
          <w:color w:val="auto"/>
        </w:rPr>
        <w:t>all</w:t>
      </w:r>
      <w:r w:rsidRPr="00A968F7">
        <w:rPr>
          <w:rFonts w:eastAsiaTheme="minorHAnsi"/>
          <w:color w:val="auto"/>
          <w:lang w:val="ru-RU"/>
        </w:rPr>
        <w:t xml:space="preserve"> </w:t>
      </w:r>
      <w:r>
        <w:rPr>
          <w:rFonts w:eastAsiaTheme="minorHAnsi"/>
          <w:color w:val="auto"/>
        </w:rPr>
        <w:t>flash</w:t>
      </w:r>
      <w:r w:rsidRPr="00A968F7">
        <w:rPr>
          <w:rFonts w:eastAsiaTheme="minorHAnsi"/>
          <w:color w:val="auto"/>
          <w:lang w:val="ru-RU"/>
        </w:rPr>
        <w:t xml:space="preserve"> </w:t>
      </w:r>
      <w:r>
        <w:rPr>
          <w:rFonts w:eastAsiaTheme="minorHAnsi"/>
          <w:color w:val="auto"/>
        </w:rPr>
        <w:t>array</w:t>
      </w:r>
      <w:r w:rsidRPr="00A968F7">
        <w:rPr>
          <w:rFonts w:eastAsiaTheme="minorHAnsi"/>
          <w:color w:val="auto"/>
          <w:lang w:val="ru-RU"/>
        </w:rPr>
        <w:t>“.</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минимум два контролера која раде у потпуном </w:t>
      </w:r>
      <w:r>
        <w:rPr>
          <w:rFonts w:eastAsiaTheme="minorHAnsi"/>
          <w:color w:val="auto"/>
        </w:rPr>
        <w:t>Active</w:t>
      </w:r>
      <w:r w:rsidRPr="00A968F7">
        <w:rPr>
          <w:rFonts w:eastAsiaTheme="minorHAnsi"/>
          <w:color w:val="auto"/>
          <w:lang w:val="ru-RU"/>
        </w:rPr>
        <w:t xml:space="preserve"> – </w:t>
      </w:r>
      <w:r>
        <w:rPr>
          <w:rFonts w:eastAsiaTheme="minorHAnsi"/>
          <w:color w:val="auto"/>
        </w:rPr>
        <w:t>Active</w:t>
      </w:r>
      <w:r w:rsidRPr="00A968F7">
        <w:rPr>
          <w:rFonts w:eastAsiaTheme="minorHAnsi"/>
          <w:color w:val="auto"/>
          <w:lang w:val="ru-RU"/>
        </w:rPr>
        <w:t xml:space="preserve"> режиму, са могућности проширења до осам контролера или више.</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минимум 512</w:t>
      </w:r>
      <w:r>
        <w:rPr>
          <w:rFonts w:eastAsiaTheme="minorHAnsi"/>
          <w:color w:val="auto"/>
        </w:rPr>
        <w:t>GB</w:t>
      </w:r>
      <w:r w:rsidRPr="00A968F7">
        <w:rPr>
          <w:rFonts w:eastAsiaTheme="minorHAnsi"/>
          <w:color w:val="auto"/>
          <w:lang w:val="ru-RU"/>
        </w:rPr>
        <w:t xml:space="preserve"> </w:t>
      </w:r>
      <w:r>
        <w:rPr>
          <w:rFonts w:eastAsiaTheme="minorHAnsi"/>
          <w:color w:val="auto"/>
        </w:rPr>
        <w:t>controller</w:t>
      </w:r>
      <w:r w:rsidRPr="00A968F7">
        <w:rPr>
          <w:rFonts w:eastAsiaTheme="minorHAnsi"/>
          <w:color w:val="auto"/>
          <w:lang w:val="ru-RU"/>
        </w:rPr>
        <w:t xml:space="preserve"> – </w:t>
      </w:r>
      <w:r>
        <w:rPr>
          <w:rFonts w:eastAsiaTheme="minorHAnsi"/>
          <w:color w:val="auto"/>
        </w:rPr>
        <w:t>based</w:t>
      </w:r>
      <w:r w:rsidRPr="00A968F7">
        <w:rPr>
          <w:rFonts w:eastAsiaTheme="minorHAnsi"/>
          <w:color w:val="auto"/>
          <w:lang w:val="ru-RU"/>
        </w:rPr>
        <w:t xml:space="preserve"> </w:t>
      </w:r>
      <w:r>
        <w:rPr>
          <w:rFonts w:eastAsiaTheme="minorHAnsi"/>
          <w:color w:val="auto"/>
        </w:rPr>
        <w:t>cache</w:t>
      </w:r>
      <w:r w:rsidRPr="00A968F7">
        <w:rPr>
          <w:rFonts w:eastAsiaTheme="minorHAnsi"/>
          <w:color w:val="auto"/>
          <w:lang w:val="ru-RU"/>
        </w:rPr>
        <w:t xml:space="preserve"> меморије или више, прошириво до 2</w:t>
      </w:r>
      <w:r>
        <w:rPr>
          <w:rFonts w:eastAsiaTheme="minorHAnsi"/>
          <w:color w:val="auto"/>
        </w:rPr>
        <w:t>TB</w:t>
      </w:r>
      <w:r w:rsidRPr="00A968F7">
        <w:rPr>
          <w:rFonts w:eastAsiaTheme="minorHAnsi"/>
          <w:color w:val="auto"/>
          <w:lang w:val="ru-RU"/>
        </w:rPr>
        <w:t>.</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механизам за заштиту података смештених у </w:t>
      </w:r>
      <w:r>
        <w:rPr>
          <w:rFonts w:eastAsiaTheme="minorHAnsi"/>
          <w:color w:val="auto"/>
        </w:rPr>
        <w:t>cach</w:t>
      </w:r>
      <w:r w:rsidRPr="00A968F7">
        <w:rPr>
          <w:rFonts w:eastAsiaTheme="minorHAnsi"/>
          <w:color w:val="auto"/>
          <w:lang w:val="ru-RU"/>
        </w:rPr>
        <w:t xml:space="preserve">е меморију услед неочекиваног прекида снабдевања електричном енергијом. </w:t>
      </w:r>
      <w:r>
        <w:rPr>
          <w:rFonts w:eastAsiaTheme="minorHAnsi"/>
          <w:color w:val="auto"/>
        </w:rPr>
        <w:t>Battery</w:t>
      </w:r>
      <w:r w:rsidRPr="00A968F7">
        <w:rPr>
          <w:rFonts w:eastAsiaTheme="minorHAnsi"/>
          <w:color w:val="auto"/>
          <w:lang w:val="ru-RU"/>
        </w:rPr>
        <w:t xml:space="preserve"> </w:t>
      </w:r>
      <w:r>
        <w:rPr>
          <w:rFonts w:eastAsiaTheme="minorHAnsi"/>
          <w:color w:val="auto"/>
        </w:rPr>
        <w:t>backed</w:t>
      </w:r>
      <w:r w:rsidRPr="00A968F7">
        <w:rPr>
          <w:rFonts w:eastAsiaTheme="minorHAnsi"/>
          <w:color w:val="auto"/>
          <w:lang w:val="ru-RU"/>
        </w:rPr>
        <w:t xml:space="preserve"> </w:t>
      </w:r>
      <w:r>
        <w:rPr>
          <w:rFonts w:eastAsiaTheme="minorHAnsi"/>
          <w:color w:val="auto"/>
        </w:rPr>
        <w:t>up</w:t>
      </w:r>
      <w:r w:rsidRPr="00A968F7">
        <w:rPr>
          <w:rFonts w:eastAsiaTheme="minorHAnsi"/>
          <w:color w:val="auto"/>
          <w:lang w:val="ru-RU"/>
        </w:rPr>
        <w:t xml:space="preserve"> или сличне технологије.</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радити </w:t>
      </w:r>
      <w:r>
        <w:rPr>
          <w:rFonts w:eastAsiaTheme="minorHAnsi"/>
          <w:color w:val="auto"/>
        </w:rPr>
        <w:t>Distage</w:t>
      </w:r>
      <w:r w:rsidRPr="00A968F7">
        <w:rPr>
          <w:rFonts w:eastAsiaTheme="minorHAnsi"/>
          <w:color w:val="auto"/>
          <w:lang w:val="ru-RU"/>
        </w:rPr>
        <w:t xml:space="preserve"> </w:t>
      </w:r>
      <w:r>
        <w:rPr>
          <w:rFonts w:eastAsiaTheme="minorHAnsi"/>
          <w:color w:val="auto"/>
        </w:rPr>
        <w:t>Cach</w:t>
      </w:r>
      <w:r w:rsidRPr="00A968F7">
        <w:rPr>
          <w:rFonts w:eastAsiaTheme="minorHAnsi"/>
          <w:color w:val="auto"/>
          <w:lang w:val="ru-RU"/>
        </w:rPr>
        <w:t xml:space="preserve">е меморије у случају нестанка електричне енергије на </w:t>
      </w:r>
      <w:r>
        <w:rPr>
          <w:rFonts w:eastAsiaTheme="minorHAnsi"/>
          <w:color w:val="auto"/>
        </w:rPr>
        <w:t>Flash</w:t>
      </w:r>
      <w:r w:rsidRPr="00A968F7">
        <w:rPr>
          <w:rFonts w:eastAsiaTheme="minorHAnsi"/>
          <w:color w:val="auto"/>
          <w:lang w:val="ru-RU"/>
        </w:rPr>
        <w:t xml:space="preserve"> дискове, овај дисковни капацитет не улази у захтевани корисни простор за смештај података.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w:t>
      </w:r>
      <w:r>
        <w:rPr>
          <w:rFonts w:eastAsiaTheme="minorHAnsi"/>
          <w:color w:val="auto"/>
        </w:rPr>
        <w:t>in</w:t>
      </w:r>
      <w:r w:rsidRPr="00A968F7">
        <w:rPr>
          <w:rFonts w:eastAsiaTheme="minorHAnsi"/>
          <w:color w:val="auto"/>
          <w:lang w:val="ru-RU"/>
        </w:rPr>
        <w:t>-</w:t>
      </w:r>
      <w:r>
        <w:rPr>
          <w:rFonts w:eastAsiaTheme="minorHAnsi"/>
          <w:color w:val="auto"/>
        </w:rPr>
        <w:t>line</w:t>
      </w:r>
      <w:r w:rsidRPr="00A968F7">
        <w:rPr>
          <w:rFonts w:eastAsiaTheme="minorHAnsi"/>
          <w:color w:val="auto"/>
          <w:lang w:val="ru-RU"/>
        </w:rPr>
        <w:t xml:space="preserve"> дедупликацију података у реалном времену за целокупни капацитет</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w:t>
      </w:r>
      <w:r>
        <w:rPr>
          <w:rFonts w:eastAsiaTheme="minorHAnsi"/>
          <w:color w:val="auto"/>
        </w:rPr>
        <w:t>in</w:t>
      </w:r>
      <w:r w:rsidRPr="00A968F7">
        <w:rPr>
          <w:rFonts w:eastAsiaTheme="minorHAnsi"/>
          <w:color w:val="auto"/>
          <w:lang w:val="ru-RU"/>
        </w:rPr>
        <w:t>-</w:t>
      </w:r>
      <w:r>
        <w:rPr>
          <w:rFonts w:eastAsiaTheme="minorHAnsi"/>
          <w:color w:val="auto"/>
        </w:rPr>
        <w:t>line</w:t>
      </w:r>
      <w:r w:rsidRPr="00A968F7">
        <w:rPr>
          <w:rFonts w:eastAsiaTheme="minorHAnsi"/>
          <w:color w:val="auto"/>
          <w:lang w:val="ru-RU"/>
        </w:rPr>
        <w:t xml:space="preserve"> компресију подата за целокупни капацитет</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w:t>
      </w:r>
      <w:r>
        <w:rPr>
          <w:rFonts w:eastAsiaTheme="minorHAnsi"/>
          <w:color w:val="auto"/>
        </w:rPr>
        <w:t>Thin</w:t>
      </w:r>
      <w:r w:rsidRPr="00A968F7">
        <w:rPr>
          <w:rFonts w:eastAsiaTheme="minorHAnsi"/>
          <w:color w:val="auto"/>
          <w:lang w:val="ru-RU"/>
        </w:rPr>
        <w:t xml:space="preserve"> </w:t>
      </w:r>
      <w:r>
        <w:rPr>
          <w:rFonts w:eastAsiaTheme="minorHAnsi"/>
          <w:color w:val="auto"/>
        </w:rPr>
        <w:t>Provisioning</w:t>
      </w:r>
      <w:r w:rsidRPr="00A968F7">
        <w:rPr>
          <w:rFonts w:eastAsiaTheme="minorHAnsi"/>
          <w:color w:val="auto"/>
          <w:lang w:val="ru-RU"/>
        </w:rPr>
        <w:t xml:space="preserve"> за целокупни капацитет.</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да омогући креирање неограниченог броја инстант копија продукције (</w:t>
      </w:r>
      <w:r>
        <w:rPr>
          <w:rFonts w:eastAsiaTheme="minorHAnsi"/>
          <w:color w:val="auto"/>
        </w:rPr>
        <w:t>SnapShot</w:t>
      </w:r>
      <w:r w:rsidRPr="00A968F7">
        <w:rPr>
          <w:rFonts w:eastAsiaTheme="minorHAnsi"/>
          <w:color w:val="auto"/>
          <w:lang w:val="ru-RU"/>
        </w:rPr>
        <w:t>) за целокупни капацитет.</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да поседује лиценцу за континуалну заштиту података, лиценцирану за цео физички понуђени капацитет. Функционалност континуалне заштите података мора да обезбеди могућност повратка у било коју комитовану </w:t>
      </w:r>
      <w:r>
        <w:rPr>
          <w:rFonts w:eastAsiaTheme="minorHAnsi"/>
          <w:color w:val="auto"/>
        </w:rPr>
        <w:t>IO</w:t>
      </w:r>
      <w:r w:rsidRPr="00A968F7">
        <w:rPr>
          <w:rFonts w:eastAsiaTheme="minorHAnsi"/>
          <w:color w:val="auto"/>
          <w:lang w:val="ru-RU"/>
        </w:rPr>
        <w:t xml:space="preserve"> трансакцију у прошлости. Континуална заштита мора бити део удаљене репликације података.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подржавати е</w:t>
      </w:r>
      <w:r>
        <w:rPr>
          <w:rFonts w:eastAsiaTheme="minorHAnsi"/>
          <w:color w:val="auto"/>
        </w:rPr>
        <w:t>MLC</w:t>
      </w:r>
      <w:r w:rsidRPr="00A968F7">
        <w:rPr>
          <w:rFonts w:eastAsiaTheme="minorHAnsi"/>
          <w:color w:val="auto"/>
          <w:lang w:val="ru-RU"/>
        </w:rPr>
        <w:t xml:space="preserve"> и-или </w:t>
      </w:r>
      <w:r>
        <w:rPr>
          <w:rFonts w:eastAsiaTheme="minorHAnsi"/>
          <w:color w:val="auto"/>
        </w:rPr>
        <w:t>SLC</w:t>
      </w:r>
      <w:r w:rsidRPr="00A968F7">
        <w:rPr>
          <w:rFonts w:eastAsiaTheme="minorHAnsi"/>
          <w:color w:val="auto"/>
          <w:lang w:val="ru-RU"/>
        </w:rPr>
        <w:t xml:space="preserve"> </w:t>
      </w:r>
      <w:r>
        <w:rPr>
          <w:rFonts w:eastAsiaTheme="minorHAnsi"/>
          <w:color w:val="auto"/>
        </w:rPr>
        <w:t>SSD</w:t>
      </w:r>
      <w:r w:rsidRPr="00A968F7">
        <w:rPr>
          <w:rFonts w:eastAsiaTheme="minorHAnsi"/>
          <w:color w:val="auto"/>
          <w:lang w:val="ru-RU"/>
        </w:rPr>
        <w:t xml:space="preserve"> дискове</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минимум 25 </w:t>
      </w:r>
      <w:r>
        <w:rPr>
          <w:rFonts w:eastAsiaTheme="minorHAnsi"/>
          <w:color w:val="auto"/>
        </w:rPr>
        <w:t>x</w:t>
      </w:r>
      <w:r w:rsidRPr="00A968F7">
        <w:rPr>
          <w:rFonts w:eastAsiaTheme="minorHAnsi"/>
          <w:color w:val="auto"/>
          <w:lang w:val="ru-RU"/>
        </w:rPr>
        <w:t xml:space="preserve"> 800</w:t>
      </w:r>
      <w:r>
        <w:rPr>
          <w:rFonts w:eastAsiaTheme="minorHAnsi"/>
          <w:color w:val="auto"/>
        </w:rPr>
        <w:t>GB</w:t>
      </w:r>
      <w:r w:rsidRPr="00A968F7">
        <w:rPr>
          <w:rFonts w:eastAsiaTheme="minorHAnsi"/>
          <w:color w:val="auto"/>
          <w:lang w:val="ru-RU"/>
        </w:rPr>
        <w:t xml:space="preserve"> е</w:t>
      </w:r>
      <w:r>
        <w:rPr>
          <w:rFonts w:eastAsiaTheme="minorHAnsi"/>
          <w:color w:val="auto"/>
        </w:rPr>
        <w:t>MLC</w:t>
      </w:r>
      <w:r w:rsidRPr="00A968F7">
        <w:rPr>
          <w:rFonts w:eastAsiaTheme="minorHAnsi"/>
          <w:color w:val="auto"/>
          <w:lang w:val="ru-RU"/>
        </w:rPr>
        <w:t xml:space="preserve"> </w:t>
      </w:r>
      <w:r>
        <w:rPr>
          <w:rFonts w:eastAsiaTheme="minorHAnsi"/>
          <w:color w:val="auto"/>
        </w:rPr>
        <w:t>SSD</w:t>
      </w:r>
      <w:r w:rsidRPr="00A968F7">
        <w:rPr>
          <w:rFonts w:eastAsiaTheme="minorHAnsi"/>
          <w:color w:val="auto"/>
          <w:lang w:val="ru-RU"/>
        </w:rPr>
        <w:t xml:space="preserve"> диска, такође </w:t>
      </w:r>
      <w:r w:rsidR="006F03F3">
        <w:rPr>
          <w:rFonts w:eastAsiaTheme="minorHAnsi"/>
          <w:color w:val="auto"/>
          <w:lang w:val="ru-RU"/>
        </w:rPr>
        <w:t>решење</w:t>
      </w:r>
      <w:r w:rsidRPr="00A968F7">
        <w:rPr>
          <w:rFonts w:eastAsiaTheme="minorHAnsi"/>
          <w:color w:val="auto"/>
          <w:lang w:val="ru-RU"/>
        </w:rPr>
        <w:t xml:space="preserve"> мора имати минимум 15 </w:t>
      </w:r>
      <w:r>
        <w:rPr>
          <w:rFonts w:eastAsiaTheme="minorHAnsi"/>
          <w:color w:val="auto"/>
        </w:rPr>
        <w:t>TB</w:t>
      </w:r>
      <w:r w:rsidRPr="00A968F7">
        <w:rPr>
          <w:rFonts w:eastAsiaTheme="minorHAnsi"/>
          <w:color w:val="auto"/>
          <w:lang w:val="ru-RU"/>
        </w:rPr>
        <w:t xml:space="preserve"> корисног (дедуплицираног, компресованог) капацитета.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обезбедити подршку за </w:t>
      </w:r>
      <w:r>
        <w:rPr>
          <w:rFonts w:eastAsiaTheme="minorHAnsi"/>
          <w:color w:val="auto"/>
        </w:rPr>
        <w:t>provisioning</w:t>
      </w:r>
      <w:r w:rsidRPr="00A968F7">
        <w:rPr>
          <w:rFonts w:eastAsiaTheme="minorHAnsi"/>
          <w:color w:val="auto"/>
          <w:lang w:val="ru-RU"/>
        </w:rPr>
        <w:t xml:space="preserve"> минимум 140</w:t>
      </w:r>
      <w:r>
        <w:rPr>
          <w:rFonts w:eastAsiaTheme="minorHAnsi"/>
          <w:color w:val="auto"/>
        </w:rPr>
        <w:t>TB</w:t>
      </w:r>
      <w:r w:rsidRPr="00A968F7">
        <w:rPr>
          <w:rFonts w:eastAsiaTheme="minorHAnsi"/>
          <w:color w:val="auto"/>
          <w:lang w:val="ru-RU"/>
        </w:rPr>
        <w:t xml:space="preserve"> на извору (не-дедуплицираног, не-компресованог).</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подршку за </w:t>
      </w:r>
      <w:r>
        <w:rPr>
          <w:rFonts w:eastAsiaTheme="minorHAnsi"/>
          <w:color w:val="auto"/>
        </w:rPr>
        <w:t>FC</w:t>
      </w:r>
      <w:r w:rsidRPr="00A968F7">
        <w:rPr>
          <w:rFonts w:eastAsiaTheme="minorHAnsi"/>
          <w:color w:val="auto"/>
          <w:lang w:val="ru-RU"/>
        </w:rPr>
        <w:t xml:space="preserve"> и </w:t>
      </w:r>
      <w:r>
        <w:rPr>
          <w:rFonts w:eastAsiaTheme="minorHAnsi"/>
          <w:color w:val="auto"/>
        </w:rPr>
        <w:t>iSCSI</w:t>
      </w:r>
      <w:r w:rsidRPr="00A968F7">
        <w:rPr>
          <w:rFonts w:eastAsiaTheme="minorHAnsi"/>
          <w:color w:val="auto"/>
          <w:lang w:val="ru-RU"/>
        </w:rPr>
        <w:t xml:space="preserve"> </w:t>
      </w:r>
      <w:r>
        <w:rPr>
          <w:rFonts w:eastAsiaTheme="minorHAnsi"/>
          <w:color w:val="auto"/>
        </w:rPr>
        <w:t>front</w:t>
      </w:r>
      <w:r w:rsidRPr="00A968F7">
        <w:rPr>
          <w:rFonts w:eastAsiaTheme="minorHAnsi"/>
          <w:color w:val="auto"/>
          <w:lang w:val="ru-RU"/>
        </w:rPr>
        <w:t xml:space="preserve"> </w:t>
      </w:r>
      <w:r>
        <w:rPr>
          <w:rFonts w:eastAsiaTheme="minorHAnsi"/>
          <w:color w:val="auto"/>
        </w:rPr>
        <w:t>end</w:t>
      </w:r>
      <w:r w:rsidRPr="00A968F7">
        <w:rPr>
          <w:rFonts w:eastAsiaTheme="minorHAnsi"/>
          <w:color w:val="auto"/>
          <w:lang w:val="ru-RU"/>
        </w:rPr>
        <w:t xml:space="preserve"> конективност.</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треба да има минимум 4 </w:t>
      </w:r>
      <w:r w:rsidRPr="00D328CE">
        <w:rPr>
          <w:rFonts w:eastAsiaTheme="minorHAnsi"/>
          <w:color w:val="auto"/>
        </w:rPr>
        <w:t>x</w:t>
      </w:r>
      <w:r w:rsidRPr="00A968F7">
        <w:rPr>
          <w:rFonts w:eastAsiaTheme="minorHAnsi"/>
          <w:color w:val="auto"/>
          <w:lang w:val="ru-RU"/>
        </w:rPr>
        <w:t xml:space="preserve"> 8</w:t>
      </w:r>
      <w:r>
        <w:rPr>
          <w:rFonts w:eastAsiaTheme="minorHAnsi"/>
          <w:color w:val="auto"/>
        </w:rPr>
        <w:t>Gbps</w:t>
      </w:r>
      <w:r w:rsidRPr="00A968F7">
        <w:rPr>
          <w:rFonts w:eastAsiaTheme="minorHAnsi"/>
          <w:color w:val="auto"/>
          <w:lang w:val="ru-RU"/>
        </w:rPr>
        <w:t xml:space="preserve"> и 4 </w:t>
      </w:r>
      <w:r w:rsidRPr="00D328CE">
        <w:rPr>
          <w:rFonts w:eastAsiaTheme="minorHAnsi"/>
          <w:color w:val="auto"/>
        </w:rPr>
        <w:t>x</w:t>
      </w:r>
      <w:r w:rsidRPr="00A968F7">
        <w:rPr>
          <w:rFonts w:eastAsiaTheme="minorHAnsi"/>
          <w:color w:val="auto"/>
          <w:lang w:val="ru-RU"/>
        </w:rPr>
        <w:t xml:space="preserve"> 10</w:t>
      </w:r>
      <w:r>
        <w:rPr>
          <w:rFonts w:eastAsiaTheme="minorHAnsi"/>
          <w:color w:val="auto"/>
        </w:rPr>
        <w:t>Gbps</w:t>
      </w:r>
      <w:r w:rsidRPr="00A968F7">
        <w:rPr>
          <w:rFonts w:eastAsiaTheme="minorHAnsi"/>
          <w:color w:val="auto"/>
          <w:lang w:val="ru-RU"/>
        </w:rPr>
        <w:t xml:space="preserve"> </w:t>
      </w:r>
      <w:r>
        <w:rPr>
          <w:rFonts w:eastAsiaTheme="minorHAnsi"/>
          <w:color w:val="auto"/>
        </w:rPr>
        <w:t>front</w:t>
      </w:r>
      <w:r w:rsidRPr="00A968F7">
        <w:rPr>
          <w:rFonts w:eastAsiaTheme="minorHAnsi"/>
          <w:color w:val="auto"/>
          <w:lang w:val="ru-RU"/>
        </w:rPr>
        <w:t xml:space="preserve"> </w:t>
      </w:r>
      <w:r>
        <w:rPr>
          <w:rFonts w:eastAsiaTheme="minorHAnsi"/>
          <w:color w:val="auto"/>
        </w:rPr>
        <w:t>end</w:t>
      </w:r>
      <w:r w:rsidRPr="00A968F7">
        <w:rPr>
          <w:rFonts w:eastAsiaTheme="minorHAnsi"/>
          <w:color w:val="auto"/>
          <w:lang w:val="ru-RU"/>
        </w:rPr>
        <w:t xml:space="preserve"> конекције</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треба да задовољи минимум следеће перформансе:</w:t>
      </w:r>
    </w:p>
    <w:p w:rsidR="0055709A" w:rsidRPr="00D328CE"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D328CE">
        <w:rPr>
          <w:rFonts w:eastAsiaTheme="minorHAnsi"/>
          <w:color w:val="auto"/>
        </w:rPr>
        <w:tab/>
        <w:t xml:space="preserve">250,000 </w:t>
      </w:r>
      <w:r w:rsidRPr="006241AA">
        <w:rPr>
          <w:rFonts w:eastAsiaTheme="minorHAnsi"/>
          <w:color w:val="auto"/>
        </w:rPr>
        <w:t>IOPS 100% read</w:t>
      </w:r>
    </w:p>
    <w:p w:rsidR="0055709A" w:rsidRPr="00D328CE"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D328CE">
        <w:rPr>
          <w:rFonts w:eastAsiaTheme="minorHAnsi"/>
          <w:color w:val="auto"/>
        </w:rPr>
        <w:tab/>
        <w:t xml:space="preserve">150,000 </w:t>
      </w:r>
      <w:r>
        <w:t>IOPS 50% read -  50% write</w:t>
      </w:r>
    </w:p>
    <w:p w:rsidR="0055709A" w:rsidRPr="00D328CE"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D328CE">
        <w:rPr>
          <w:rFonts w:eastAsiaTheme="minorHAnsi"/>
          <w:color w:val="auto"/>
        </w:rPr>
        <w:tab/>
        <w:t xml:space="preserve">100,000 </w:t>
      </w:r>
      <w:r>
        <w:t>IOPS 100% write</w:t>
      </w:r>
    </w:p>
    <w:p w:rsidR="0055709A" w:rsidRPr="00D328CE"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Pr>
          <w:rFonts w:eastAsiaTheme="minorHAnsi"/>
          <w:color w:val="auto"/>
        </w:rPr>
        <w:tab/>
        <w:t>1</w:t>
      </w:r>
      <w:r w:rsidRPr="00D328CE">
        <w:rPr>
          <w:rFonts w:eastAsiaTheme="minorHAnsi"/>
          <w:color w:val="auto"/>
        </w:rPr>
        <w:t xml:space="preserve"> </w:t>
      </w:r>
      <w:r>
        <w:t>mSec avarege latency 50% read -  50% write</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lastRenderedPageBreak/>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треба да има алат за </w:t>
      </w:r>
      <w:r>
        <w:rPr>
          <w:rFonts w:eastAsiaTheme="minorHAnsi"/>
          <w:color w:val="auto"/>
        </w:rPr>
        <w:t>management</w:t>
      </w:r>
      <w:r w:rsidRPr="00A968F7">
        <w:rPr>
          <w:rFonts w:eastAsiaTheme="minorHAnsi"/>
          <w:color w:val="auto"/>
          <w:lang w:val="ru-RU"/>
        </w:rPr>
        <w:t xml:space="preserve"> са тренутним и историјским </w:t>
      </w:r>
      <w:r>
        <w:rPr>
          <w:rFonts w:eastAsiaTheme="minorHAnsi"/>
          <w:color w:val="auto"/>
        </w:rPr>
        <w:t>performance</w:t>
      </w:r>
      <w:r w:rsidRPr="00A968F7">
        <w:rPr>
          <w:rFonts w:eastAsiaTheme="minorHAnsi"/>
          <w:color w:val="auto"/>
          <w:lang w:val="ru-RU"/>
        </w:rPr>
        <w:t xml:space="preserve"> параметрима.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функционалност енкрипције података, која је реализована или као додатни сервис на контролерима или додавањем специјалних енкрипцијских дискова.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Није дозвољено користити виртуелизацију више </w:t>
      </w:r>
      <w:r w:rsidR="006F03F3">
        <w:rPr>
          <w:rFonts w:eastAsiaTheme="minorHAnsi"/>
          <w:color w:val="auto"/>
          <w:lang w:val="ru-RU"/>
        </w:rPr>
        <w:t>решење</w:t>
      </w:r>
      <w:r w:rsidRPr="00A968F7">
        <w:rPr>
          <w:rFonts w:eastAsiaTheme="minorHAnsi"/>
          <w:color w:val="auto"/>
          <w:lang w:val="ru-RU"/>
        </w:rPr>
        <w:t>а да би се остварила било која функционалност која се тражи</w:t>
      </w:r>
    </w:p>
    <w:p w:rsidR="003E3E8B" w:rsidRPr="000166C2" w:rsidRDefault="0055709A" w:rsidP="003E3E8B">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003E3E8B" w:rsidRPr="00924EB5">
        <w:rPr>
          <w:rFonts w:eastAsiaTheme="minorHAnsi"/>
          <w:color w:val="auto"/>
          <w:lang w:val="ru-RU"/>
        </w:rPr>
        <w:t xml:space="preserve"> мора имати минимум 3 године гаранције за решење, хардверско и софтверско</w:t>
      </w:r>
      <w:r w:rsidR="003E3E8B" w:rsidRPr="000166C2">
        <w:rPr>
          <w:rFonts w:eastAsiaTheme="minorHAnsi"/>
          <w:color w:val="auto"/>
          <w:lang w:val="ru-RU"/>
        </w:rPr>
        <w:t>.</w:t>
      </w:r>
    </w:p>
    <w:p w:rsidR="003E3E8B" w:rsidRPr="00924EB5" w:rsidRDefault="0055709A" w:rsidP="003E3E8B">
      <w:pPr>
        <w:pStyle w:val="Default"/>
        <w:rPr>
          <w:rFonts w:eastAsiaTheme="minorHAnsi"/>
          <w:color w:val="auto"/>
          <w:lang w:val="ru-RU"/>
        </w:rPr>
      </w:pPr>
      <w:r w:rsidRPr="00924EB5">
        <w:rPr>
          <w:rFonts w:eastAsiaTheme="minorHAnsi"/>
          <w:color w:val="auto"/>
          <w:lang w:val="ru-RU"/>
        </w:rPr>
        <w:t>•</w:t>
      </w:r>
      <w:r w:rsidRPr="00924EB5">
        <w:rPr>
          <w:rFonts w:eastAsiaTheme="minorHAnsi"/>
          <w:color w:val="auto"/>
          <w:lang w:val="ru-RU"/>
        </w:rPr>
        <w:tab/>
      </w:r>
      <w:r w:rsidR="006F03F3">
        <w:rPr>
          <w:rFonts w:eastAsiaTheme="minorHAnsi"/>
          <w:color w:val="auto"/>
          <w:lang w:val="ru-RU"/>
        </w:rPr>
        <w:t>Решење</w:t>
      </w:r>
      <w:r w:rsidRPr="00924EB5">
        <w:rPr>
          <w:rFonts w:eastAsiaTheme="minorHAnsi"/>
          <w:color w:val="auto"/>
          <w:lang w:val="ru-RU"/>
        </w:rPr>
        <w:t xml:space="preserve"> мора имати гаранцију на „</w:t>
      </w:r>
      <w:r w:rsidRPr="00924EB5">
        <w:rPr>
          <w:rFonts w:eastAsiaTheme="minorHAnsi"/>
          <w:color w:val="auto"/>
        </w:rPr>
        <w:t>wear</w:t>
      </w:r>
      <w:r w:rsidRPr="00924EB5">
        <w:rPr>
          <w:rFonts w:eastAsiaTheme="minorHAnsi"/>
          <w:color w:val="auto"/>
          <w:lang w:val="ru-RU"/>
        </w:rPr>
        <w:t>-</w:t>
      </w:r>
      <w:r w:rsidRPr="00924EB5">
        <w:rPr>
          <w:rFonts w:eastAsiaTheme="minorHAnsi"/>
          <w:color w:val="auto"/>
        </w:rPr>
        <w:t>out</w:t>
      </w:r>
      <w:r w:rsidRPr="00924EB5">
        <w:rPr>
          <w:rFonts w:eastAsiaTheme="minorHAnsi"/>
          <w:color w:val="auto"/>
          <w:lang w:val="ru-RU"/>
        </w:rPr>
        <w:t>“ (потрошњу) флаш дискова од минимум 7 година.</w:t>
      </w:r>
    </w:p>
    <w:p w:rsidR="003E3E8B" w:rsidRPr="00924EB5" w:rsidRDefault="003E3E8B" w:rsidP="003E3E8B">
      <w:pPr>
        <w:pStyle w:val="Default"/>
        <w:rPr>
          <w:rFonts w:eastAsiaTheme="minorHAnsi"/>
          <w:color w:val="auto"/>
          <w:lang w:val="ru-RU"/>
        </w:rPr>
      </w:pPr>
      <w:r w:rsidRPr="00924EB5">
        <w:rPr>
          <w:rFonts w:eastAsiaTheme="minorHAnsi"/>
          <w:color w:val="auto"/>
          <w:lang w:val="ru-RU"/>
        </w:rPr>
        <w:t>•</w:t>
      </w:r>
      <w:r w:rsidRPr="00924EB5">
        <w:rPr>
          <w:rFonts w:eastAsiaTheme="minorHAnsi"/>
          <w:color w:val="auto"/>
          <w:lang w:val="ru-RU"/>
        </w:rPr>
        <w:tab/>
        <w:t xml:space="preserve">Инсталација и имплементација </w:t>
      </w:r>
      <w:r w:rsidR="006F03F3">
        <w:rPr>
          <w:rFonts w:eastAsiaTheme="minorHAnsi"/>
          <w:color w:val="auto"/>
          <w:lang w:val="ru-RU"/>
        </w:rPr>
        <w:t>решење</w:t>
      </w:r>
      <w:r w:rsidRPr="00924EB5">
        <w:rPr>
          <w:rFonts w:eastAsiaTheme="minorHAnsi"/>
          <w:color w:val="auto"/>
          <w:lang w:val="ru-RU"/>
        </w:rPr>
        <w:t>а на локацији наручиоца мора бити верификована од стране произвођача и његових сертификованих инжењера.</w:t>
      </w:r>
    </w:p>
    <w:p w:rsidR="003E3E8B" w:rsidRPr="00924EB5" w:rsidRDefault="003E3E8B" w:rsidP="00356A7B">
      <w:pPr>
        <w:pStyle w:val="Default"/>
        <w:rPr>
          <w:rFonts w:eastAsiaTheme="minorHAnsi"/>
          <w:color w:val="auto"/>
          <w:lang w:val="ru-RU"/>
        </w:rPr>
      </w:pPr>
    </w:p>
    <w:p w:rsidR="003E3E8B" w:rsidRDefault="00356A7B" w:rsidP="003E3E8B">
      <w:pPr>
        <w:pStyle w:val="Default"/>
        <w:rPr>
          <w:rFonts w:eastAsiaTheme="minorHAnsi"/>
          <w:color w:val="auto"/>
          <w:lang w:val="ru-RU"/>
        </w:rPr>
      </w:pPr>
      <w:r w:rsidRPr="00924EB5">
        <w:rPr>
          <w:rFonts w:eastAsiaTheme="minorHAnsi"/>
          <w:color w:val="auto"/>
          <w:lang w:val="ru-RU"/>
        </w:rPr>
        <w:t>•</w:t>
      </w:r>
      <w:r w:rsidRPr="00924EB5">
        <w:rPr>
          <w:rFonts w:eastAsiaTheme="minorHAnsi"/>
          <w:color w:val="auto"/>
          <w:lang w:val="ru-RU"/>
        </w:rPr>
        <w:tab/>
      </w:r>
      <w:r w:rsidR="003E3E8B" w:rsidRPr="00924EB5">
        <w:rPr>
          <w:rFonts w:eastAsiaTheme="minorHAnsi"/>
          <w:color w:val="auto"/>
          <w:lang w:val="ru-RU"/>
        </w:rPr>
        <w:t xml:space="preserve">Понуђач је у обавези да обезбеди безбедне телекомуникационе линкове (техником тунеловања) неопходне за  </w:t>
      </w:r>
      <w:r w:rsidR="003E3E8B" w:rsidRPr="00924EB5">
        <w:rPr>
          <w:rFonts w:eastAsiaTheme="minorHAnsi"/>
          <w:color w:val="auto"/>
        </w:rPr>
        <w:t>IP</w:t>
      </w:r>
      <w:r w:rsidR="003E3E8B" w:rsidRPr="00924EB5">
        <w:rPr>
          <w:rFonts w:eastAsiaTheme="minorHAnsi"/>
          <w:color w:val="auto"/>
          <w:lang w:val="ru-RU"/>
        </w:rPr>
        <w:t xml:space="preserve"> или </w:t>
      </w:r>
      <w:r w:rsidR="003E3E8B" w:rsidRPr="00924EB5">
        <w:rPr>
          <w:rFonts w:eastAsiaTheme="minorHAnsi"/>
          <w:color w:val="auto"/>
        </w:rPr>
        <w:t>FC</w:t>
      </w:r>
      <w:r w:rsidR="003E3E8B" w:rsidRPr="00924EB5">
        <w:rPr>
          <w:rFonts w:eastAsiaTheme="minorHAnsi"/>
          <w:color w:val="auto"/>
          <w:lang w:val="ru-RU"/>
        </w:rPr>
        <w:t xml:space="preserve"> репликацију између понуђених сториџ </w:t>
      </w:r>
      <w:r w:rsidR="006F03F3">
        <w:rPr>
          <w:rFonts w:eastAsiaTheme="minorHAnsi"/>
          <w:color w:val="auto"/>
          <w:lang w:val="ru-RU"/>
        </w:rPr>
        <w:t>решење</w:t>
      </w:r>
      <w:r w:rsidR="003E3E8B" w:rsidRPr="00924EB5">
        <w:rPr>
          <w:rFonts w:eastAsiaTheme="minorHAnsi"/>
          <w:color w:val="auto"/>
          <w:lang w:val="ru-RU"/>
        </w:rPr>
        <w:t>а на различитим локацијама, који онемогућавају неовлашћен приступ подацима.</w:t>
      </w:r>
      <w:r w:rsidR="003E3E8B">
        <w:rPr>
          <w:rFonts w:eastAsiaTheme="minorHAnsi"/>
          <w:color w:val="auto"/>
          <w:lang w:val="ru-RU"/>
        </w:rPr>
        <w:t xml:space="preserve"> </w:t>
      </w:r>
    </w:p>
    <w:p w:rsidR="003E3E8B" w:rsidRPr="00A968F7" w:rsidRDefault="003E3E8B" w:rsidP="00356A7B">
      <w:pPr>
        <w:pStyle w:val="Default"/>
        <w:rPr>
          <w:rFonts w:eastAsiaTheme="minorHAnsi"/>
          <w:lang w:val="ru-RU"/>
        </w:rPr>
      </w:pPr>
    </w:p>
    <w:p w:rsidR="00356A7B" w:rsidRPr="00A968F7" w:rsidRDefault="00356A7B" w:rsidP="0055709A">
      <w:pPr>
        <w:pStyle w:val="Default"/>
        <w:rPr>
          <w:rFonts w:eastAsiaTheme="minorHAnsi"/>
          <w:color w:val="auto"/>
          <w:lang w:val="ru-RU"/>
        </w:rPr>
      </w:pPr>
    </w:p>
    <w:p w:rsidR="0055709A" w:rsidRPr="00A968F7" w:rsidRDefault="0055709A" w:rsidP="0055709A">
      <w:pPr>
        <w:pStyle w:val="Default"/>
        <w:rPr>
          <w:rFonts w:eastAsiaTheme="minorHAnsi"/>
          <w:color w:val="auto"/>
          <w:lang w:val="ru-RU"/>
        </w:rPr>
      </w:pPr>
    </w:p>
    <w:p w:rsidR="0055709A" w:rsidRPr="00A968F7" w:rsidRDefault="0055709A" w:rsidP="0055709A">
      <w:pPr>
        <w:pStyle w:val="Default"/>
        <w:rPr>
          <w:rFonts w:eastAsiaTheme="minorHAnsi"/>
          <w:color w:val="auto"/>
          <w:lang w:val="ru-RU"/>
        </w:rPr>
      </w:pPr>
      <w:r w:rsidRPr="00A968F7">
        <w:rPr>
          <w:rFonts w:eastAsiaTheme="minorHAnsi"/>
          <w:b/>
          <w:color w:val="auto"/>
          <w:lang w:val="ru-RU"/>
        </w:rPr>
        <w:t xml:space="preserve">НАПОМЕНА: </w:t>
      </w:r>
      <w:r w:rsidRPr="00A968F7">
        <w:rPr>
          <w:rFonts w:eastAsiaTheme="minorHAnsi"/>
          <w:color w:val="auto"/>
          <w:lang w:val="ru-RU"/>
        </w:rPr>
        <w:t xml:space="preserve">Потребно је у понуди доставити </w:t>
      </w:r>
      <w:r w:rsidRPr="00E21E8A">
        <w:rPr>
          <w:rFonts w:eastAsiaTheme="minorHAnsi"/>
          <w:b/>
          <w:color w:val="auto"/>
          <w:lang w:val="ru-RU"/>
        </w:rPr>
        <w:t>потврду произвођача опреме</w:t>
      </w:r>
      <w:r w:rsidRPr="00A968F7">
        <w:rPr>
          <w:rFonts w:eastAsiaTheme="minorHAnsi"/>
          <w:color w:val="auto"/>
          <w:lang w:val="ru-RU"/>
        </w:rPr>
        <w:t xml:space="preserve"> да наменски дизајниран „</w:t>
      </w:r>
      <w:r>
        <w:rPr>
          <w:rFonts w:eastAsiaTheme="minorHAnsi"/>
          <w:color w:val="auto"/>
        </w:rPr>
        <w:t>All</w:t>
      </w:r>
      <w:r w:rsidRPr="00A968F7">
        <w:rPr>
          <w:rFonts w:eastAsiaTheme="minorHAnsi"/>
          <w:color w:val="auto"/>
          <w:lang w:val="ru-RU"/>
        </w:rPr>
        <w:t xml:space="preserve"> </w:t>
      </w:r>
      <w:r>
        <w:rPr>
          <w:rFonts w:eastAsiaTheme="minorHAnsi"/>
          <w:color w:val="auto"/>
        </w:rPr>
        <w:t>Flash</w:t>
      </w:r>
      <w:r w:rsidRPr="00A968F7">
        <w:rPr>
          <w:rFonts w:eastAsiaTheme="minorHAnsi"/>
          <w:color w:val="auto"/>
          <w:lang w:val="ru-RU"/>
        </w:rPr>
        <w:t xml:space="preserve"> </w:t>
      </w:r>
      <w:r>
        <w:rPr>
          <w:rFonts w:eastAsiaTheme="minorHAnsi"/>
          <w:color w:val="auto"/>
        </w:rPr>
        <w:t>Array</w:t>
      </w:r>
      <w:r w:rsidRPr="00A968F7">
        <w:rPr>
          <w:rFonts w:eastAsiaTheme="minorHAnsi"/>
          <w:color w:val="auto"/>
          <w:lang w:val="ru-RU"/>
        </w:rPr>
        <w:t xml:space="preserve">“ </w:t>
      </w:r>
      <w:r w:rsidR="006F03F3">
        <w:rPr>
          <w:rFonts w:eastAsiaTheme="minorHAnsi"/>
          <w:color w:val="auto"/>
          <w:lang w:val="ru-RU"/>
        </w:rPr>
        <w:t>решење</w:t>
      </w:r>
      <w:r w:rsidRPr="00A968F7">
        <w:rPr>
          <w:rFonts w:eastAsiaTheme="minorHAnsi"/>
          <w:color w:val="auto"/>
          <w:lang w:val="ru-RU"/>
        </w:rPr>
        <w:t>, у датој конфигурацији, може задовољити следеће захтеване перформансе:</w:t>
      </w:r>
    </w:p>
    <w:p w:rsidR="0055709A" w:rsidRPr="005607CF"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250,000 IOPS 100% read</w:t>
      </w:r>
    </w:p>
    <w:p w:rsidR="0055709A" w:rsidRPr="005607CF"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150,000 IOPS 50% read -  50% write</w:t>
      </w:r>
    </w:p>
    <w:p w:rsidR="0055709A" w:rsidRPr="005607CF"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100,000 IOPS 100% write</w:t>
      </w:r>
    </w:p>
    <w:p w:rsidR="0055709A" w:rsidRPr="00D328CE"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r>
      <w:r>
        <w:rPr>
          <w:rFonts w:eastAsiaTheme="minorHAnsi"/>
          <w:color w:val="auto"/>
        </w:rPr>
        <w:t>1</w:t>
      </w:r>
      <w:r w:rsidRPr="005607CF">
        <w:rPr>
          <w:rFonts w:eastAsiaTheme="minorHAnsi"/>
          <w:color w:val="auto"/>
        </w:rPr>
        <w:t xml:space="preserve"> m</w:t>
      </w:r>
      <w:r>
        <w:rPr>
          <w:rFonts w:eastAsiaTheme="minorHAnsi"/>
          <w:color w:val="auto"/>
        </w:rPr>
        <w:t xml:space="preserve">Sec avarege latency 50% read - </w:t>
      </w:r>
      <w:r w:rsidRPr="005607CF">
        <w:rPr>
          <w:rFonts w:eastAsiaTheme="minorHAnsi"/>
          <w:color w:val="auto"/>
        </w:rPr>
        <w:t>50% write</w:t>
      </w:r>
    </w:p>
    <w:p w:rsidR="0055709A" w:rsidRPr="00D328CE" w:rsidRDefault="0055709A" w:rsidP="0055709A">
      <w:pPr>
        <w:pStyle w:val="Default"/>
        <w:rPr>
          <w:rFonts w:eastAsiaTheme="minorHAnsi"/>
          <w:color w:val="auto"/>
        </w:rPr>
      </w:pPr>
    </w:p>
    <w:p w:rsidR="0055709A" w:rsidRPr="00D328CE" w:rsidRDefault="0055709A" w:rsidP="0055709A">
      <w:pPr>
        <w:pStyle w:val="Default"/>
        <w:rPr>
          <w:rFonts w:eastAsiaTheme="minorHAnsi"/>
          <w:color w:val="auto"/>
        </w:rPr>
      </w:pPr>
    </w:p>
    <w:p w:rsidR="0055709A" w:rsidRPr="00A968F7" w:rsidRDefault="0055709A" w:rsidP="0055709A">
      <w:pPr>
        <w:pStyle w:val="Default"/>
        <w:rPr>
          <w:rFonts w:eastAsiaTheme="minorHAnsi"/>
          <w:color w:val="auto"/>
          <w:lang w:val="ru-RU"/>
        </w:rPr>
      </w:pPr>
      <w:r w:rsidRPr="00A968F7">
        <w:rPr>
          <w:rFonts w:eastAsiaTheme="minorHAnsi"/>
          <w:color w:val="auto"/>
          <w:lang w:val="ru-RU"/>
        </w:rPr>
        <w:t xml:space="preserve">Уколико понуђени </w:t>
      </w:r>
      <w:r w:rsidR="006F03F3">
        <w:rPr>
          <w:rFonts w:eastAsiaTheme="minorHAnsi"/>
          <w:color w:val="auto"/>
          <w:lang w:val="ru-RU"/>
        </w:rPr>
        <w:t>решење</w:t>
      </w:r>
      <w:r w:rsidRPr="00A968F7">
        <w:rPr>
          <w:rFonts w:eastAsiaTheme="minorHAnsi"/>
          <w:color w:val="auto"/>
          <w:lang w:val="ru-RU"/>
        </w:rPr>
        <w:t xml:space="preserve"> не задовољава неку од наведених карактеристика (за наменски дизајниран „</w:t>
      </w:r>
      <w:r>
        <w:rPr>
          <w:rFonts w:eastAsiaTheme="minorHAnsi"/>
          <w:color w:val="auto"/>
        </w:rPr>
        <w:t>All</w:t>
      </w:r>
      <w:r w:rsidRPr="00A968F7">
        <w:rPr>
          <w:rFonts w:eastAsiaTheme="minorHAnsi"/>
          <w:color w:val="auto"/>
          <w:lang w:val="ru-RU"/>
        </w:rPr>
        <w:t xml:space="preserve"> </w:t>
      </w:r>
      <w:r>
        <w:rPr>
          <w:rFonts w:eastAsiaTheme="minorHAnsi"/>
          <w:color w:val="auto"/>
        </w:rPr>
        <w:t>Flash</w:t>
      </w:r>
      <w:r w:rsidRPr="00A968F7">
        <w:rPr>
          <w:rFonts w:eastAsiaTheme="minorHAnsi"/>
          <w:color w:val="auto"/>
          <w:lang w:val="ru-RU"/>
        </w:rPr>
        <w:t xml:space="preserve"> </w:t>
      </w:r>
      <w:r>
        <w:rPr>
          <w:rFonts w:eastAsiaTheme="minorHAnsi"/>
          <w:color w:val="auto"/>
        </w:rPr>
        <w:t>Array</w:t>
      </w:r>
      <w:r w:rsidRPr="00A968F7">
        <w:rPr>
          <w:rFonts w:eastAsiaTheme="minorHAnsi"/>
          <w:color w:val="auto"/>
          <w:lang w:val="ru-RU"/>
        </w:rPr>
        <w:t xml:space="preserve">“), потребно је понудити </w:t>
      </w:r>
      <w:r>
        <w:rPr>
          <w:rFonts w:eastAsiaTheme="minorHAnsi"/>
          <w:color w:val="auto"/>
        </w:rPr>
        <w:t>High</w:t>
      </w:r>
      <w:r w:rsidRPr="00A968F7">
        <w:rPr>
          <w:rFonts w:eastAsiaTheme="minorHAnsi"/>
          <w:color w:val="auto"/>
          <w:lang w:val="ru-RU"/>
        </w:rPr>
        <w:t xml:space="preserve"> </w:t>
      </w:r>
      <w:r>
        <w:rPr>
          <w:rFonts w:eastAsiaTheme="minorHAnsi"/>
          <w:color w:val="auto"/>
        </w:rPr>
        <w:t>End</w:t>
      </w:r>
      <w:r w:rsidRPr="00A968F7">
        <w:rPr>
          <w:rFonts w:eastAsiaTheme="minorHAnsi"/>
          <w:color w:val="auto"/>
          <w:lang w:val="ru-RU"/>
        </w:rPr>
        <w:t xml:space="preserve"> </w:t>
      </w:r>
      <w:r>
        <w:rPr>
          <w:rFonts w:eastAsiaTheme="minorHAnsi"/>
          <w:color w:val="auto"/>
        </w:rPr>
        <w:t>Storage</w:t>
      </w:r>
      <w:r w:rsidRPr="00A968F7">
        <w:rPr>
          <w:rFonts w:eastAsiaTheme="minorHAnsi"/>
          <w:color w:val="auto"/>
          <w:lang w:val="ru-RU"/>
        </w:rPr>
        <w:t xml:space="preserve"> </w:t>
      </w:r>
      <w:r w:rsidR="006F03F3">
        <w:rPr>
          <w:rFonts w:eastAsiaTheme="minorHAnsi"/>
          <w:color w:val="auto"/>
          <w:lang w:val="ru-RU"/>
        </w:rPr>
        <w:t>решење</w:t>
      </w:r>
      <w:r w:rsidRPr="00A968F7">
        <w:rPr>
          <w:rFonts w:eastAsiaTheme="minorHAnsi"/>
          <w:color w:val="auto"/>
          <w:lang w:val="ru-RU"/>
        </w:rPr>
        <w:t xml:space="preserve"> следећих минималних карактеристика: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Потребно је понудити </w:t>
      </w:r>
      <w:r w:rsidR="006F03F3">
        <w:rPr>
          <w:rFonts w:eastAsiaTheme="minorHAnsi"/>
          <w:color w:val="auto"/>
          <w:lang w:val="ru-RU"/>
        </w:rPr>
        <w:t>решење</w:t>
      </w:r>
      <w:r w:rsidRPr="00A968F7">
        <w:rPr>
          <w:rFonts w:eastAsiaTheme="minorHAnsi"/>
          <w:color w:val="auto"/>
          <w:lang w:val="ru-RU"/>
        </w:rPr>
        <w:t xml:space="preserve"> последње генерације</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Минимум 8 контролера у </w:t>
      </w:r>
      <w:r>
        <w:rPr>
          <w:rFonts w:eastAsiaTheme="minorHAnsi"/>
          <w:color w:val="auto"/>
        </w:rPr>
        <w:t>Active</w:t>
      </w:r>
      <w:r w:rsidRPr="00A968F7">
        <w:rPr>
          <w:rFonts w:eastAsiaTheme="minorHAnsi"/>
          <w:color w:val="auto"/>
          <w:lang w:val="ru-RU"/>
        </w:rPr>
        <w:t>-</w:t>
      </w:r>
      <w:r>
        <w:rPr>
          <w:rFonts w:eastAsiaTheme="minorHAnsi"/>
          <w:color w:val="auto"/>
        </w:rPr>
        <w:t>Active</w:t>
      </w:r>
      <w:r w:rsidRPr="00A968F7">
        <w:rPr>
          <w:rFonts w:eastAsiaTheme="minorHAnsi"/>
          <w:color w:val="auto"/>
          <w:lang w:val="ru-RU"/>
        </w:rPr>
        <w:t xml:space="preserve"> режиму</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бити проширив до минимум 16 контролера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треба да је у потпуности редудантан са 99.999% доступности.</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Све хардверске компоненте </w:t>
      </w:r>
      <w:r w:rsidR="006F03F3">
        <w:rPr>
          <w:rFonts w:eastAsiaTheme="minorHAnsi"/>
          <w:color w:val="auto"/>
          <w:lang w:val="ru-RU"/>
        </w:rPr>
        <w:t>решење</w:t>
      </w:r>
      <w:r w:rsidRPr="00A968F7">
        <w:rPr>
          <w:rFonts w:eastAsiaTheme="minorHAnsi"/>
          <w:color w:val="auto"/>
          <w:lang w:val="ru-RU"/>
        </w:rPr>
        <w:t>а морају бити измењиве без прекида у раду (</w:t>
      </w:r>
      <w:r>
        <w:rPr>
          <w:rFonts w:eastAsiaTheme="minorHAnsi"/>
          <w:color w:val="auto"/>
        </w:rPr>
        <w:t>hot</w:t>
      </w:r>
      <w:r w:rsidRPr="00A968F7">
        <w:rPr>
          <w:rFonts w:eastAsiaTheme="minorHAnsi"/>
          <w:color w:val="auto"/>
          <w:lang w:val="ru-RU"/>
        </w:rPr>
        <w:t>-</w:t>
      </w:r>
      <w:r>
        <w:rPr>
          <w:rFonts w:eastAsiaTheme="minorHAnsi"/>
          <w:color w:val="auto"/>
        </w:rPr>
        <w:t>swap</w:t>
      </w:r>
      <w:r w:rsidRPr="00A968F7">
        <w:rPr>
          <w:rFonts w:eastAsiaTheme="minorHAnsi"/>
          <w:color w:val="auto"/>
          <w:lang w:val="ru-RU"/>
        </w:rPr>
        <w:t>)</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минимум 2Т</w:t>
      </w:r>
      <w:r>
        <w:rPr>
          <w:rFonts w:eastAsiaTheme="minorHAnsi"/>
          <w:color w:val="auto"/>
        </w:rPr>
        <w:t>B</w:t>
      </w:r>
      <w:r w:rsidRPr="00A968F7">
        <w:rPr>
          <w:rFonts w:eastAsiaTheme="minorHAnsi"/>
          <w:color w:val="auto"/>
          <w:lang w:val="ru-RU"/>
        </w:rPr>
        <w:t xml:space="preserve"> </w:t>
      </w:r>
      <w:r>
        <w:rPr>
          <w:rFonts w:eastAsiaTheme="minorHAnsi"/>
          <w:color w:val="auto"/>
        </w:rPr>
        <w:t>Controller</w:t>
      </w:r>
      <w:r w:rsidRPr="00A968F7">
        <w:rPr>
          <w:rFonts w:eastAsiaTheme="minorHAnsi"/>
          <w:color w:val="auto"/>
          <w:lang w:val="ru-RU"/>
        </w:rPr>
        <w:t xml:space="preserve"> </w:t>
      </w:r>
      <w:r>
        <w:rPr>
          <w:rFonts w:eastAsiaTheme="minorHAnsi"/>
          <w:color w:val="auto"/>
        </w:rPr>
        <w:t>based</w:t>
      </w:r>
      <w:r w:rsidRPr="00A968F7">
        <w:rPr>
          <w:rFonts w:eastAsiaTheme="minorHAnsi"/>
          <w:color w:val="auto"/>
          <w:lang w:val="ru-RU"/>
        </w:rPr>
        <w:t xml:space="preserve"> </w:t>
      </w:r>
      <w:r>
        <w:rPr>
          <w:rFonts w:eastAsiaTheme="minorHAnsi"/>
          <w:color w:val="auto"/>
        </w:rPr>
        <w:t>cache</w:t>
      </w:r>
      <w:r w:rsidRPr="00A968F7">
        <w:rPr>
          <w:rFonts w:eastAsiaTheme="minorHAnsi"/>
          <w:color w:val="auto"/>
          <w:lang w:val="ru-RU"/>
        </w:rPr>
        <w:t xml:space="preserve"> меморије.</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бити проширив до минимум 4 Т</w:t>
      </w:r>
      <w:r>
        <w:rPr>
          <w:rFonts w:eastAsiaTheme="minorHAnsi"/>
          <w:color w:val="auto"/>
        </w:rPr>
        <w:t>B</w:t>
      </w:r>
      <w:r w:rsidRPr="00A968F7">
        <w:rPr>
          <w:rFonts w:eastAsiaTheme="minorHAnsi"/>
          <w:color w:val="auto"/>
          <w:lang w:val="ru-RU"/>
        </w:rPr>
        <w:t xml:space="preserve"> </w:t>
      </w:r>
      <w:r>
        <w:rPr>
          <w:rFonts w:eastAsiaTheme="minorHAnsi"/>
          <w:color w:val="auto"/>
        </w:rPr>
        <w:t>Controller</w:t>
      </w:r>
      <w:r w:rsidRPr="00A968F7">
        <w:rPr>
          <w:rFonts w:eastAsiaTheme="minorHAnsi"/>
          <w:color w:val="auto"/>
          <w:lang w:val="ru-RU"/>
        </w:rPr>
        <w:t xml:space="preserve"> </w:t>
      </w:r>
      <w:r>
        <w:rPr>
          <w:rFonts w:eastAsiaTheme="minorHAnsi"/>
          <w:color w:val="auto"/>
        </w:rPr>
        <w:t>based</w:t>
      </w:r>
      <w:r w:rsidRPr="00A968F7">
        <w:rPr>
          <w:rFonts w:eastAsiaTheme="minorHAnsi"/>
          <w:color w:val="auto"/>
          <w:lang w:val="ru-RU"/>
        </w:rPr>
        <w:t xml:space="preserve"> </w:t>
      </w:r>
      <w:r>
        <w:rPr>
          <w:rFonts w:eastAsiaTheme="minorHAnsi"/>
          <w:color w:val="auto"/>
        </w:rPr>
        <w:t>cache</w:t>
      </w:r>
      <w:r w:rsidRPr="00A968F7">
        <w:rPr>
          <w:rFonts w:eastAsiaTheme="minorHAnsi"/>
          <w:color w:val="auto"/>
          <w:lang w:val="ru-RU"/>
        </w:rPr>
        <w:t xml:space="preserve"> меморије.</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радити дистаге </w:t>
      </w:r>
      <w:r>
        <w:rPr>
          <w:rFonts w:eastAsiaTheme="minorHAnsi"/>
          <w:color w:val="auto"/>
        </w:rPr>
        <w:t>cache</w:t>
      </w:r>
      <w:r w:rsidRPr="00A968F7">
        <w:rPr>
          <w:rFonts w:eastAsiaTheme="minorHAnsi"/>
          <w:color w:val="auto"/>
          <w:lang w:val="ru-RU"/>
        </w:rPr>
        <w:t xml:space="preserve"> меморије у случају нестанка електричне енергије на Флаш дискове, овај дисковни капацитет не улази у захтевани корисни простор за смештај података.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треба да задовољи минимум следеће перформансе:</w:t>
      </w:r>
    </w:p>
    <w:p w:rsidR="0055709A" w:rsidRPr="005607CF" w:rsidRDefault="0055709A" w:rsidP="0055709A">
      <w:pPr>
        <w:pStyle w:val="Default"/>
        <w:ind w:firstLine="720"/>
        <w:rPr>
          <w:rFonts w:eastAsiaTheme="minorHAnsi"/>
          <w:color w:val="auto"/>
        </w:rPr>
      </w:pPr>
      <w:proofErr w:type="gramStart"/>
      <w:r w:rsidRPr="00D328CE">
        <w:rPr>
          <w:rFonts w:eastAsiaTheme="minorHAnsi"/>
          <w:color w:val="auto"/>
        </w:rPr>
        <w:t>о</w:t>
      </w:r>
      <w:proofErr w:type="gramEnd"/>
      <w:r w:rsidRPr="00D328CE">
        <w:rPr>
          <w:rFonts w:eastAsiaTheme="minorHAnsi"/>
          <w:color w:val="auto"/>
        </w:rPr>
        <w:tab/>
      </w:r>
      <w:r w:rsidRPr="005607CF">
        <w:rPr>
          <w:rFonts w:eastAsiaTheme="minorHAnsi"/>
          <w:color w:val="auto"/>
        </w:rPr>
        <w:t>250,000 IOPS 100% read</w:t>
      </w:r>
    </w:p>
    <w:p w:rsidR="0055709A" w:rsidRPr="005607CF"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150,000 IOPS 50% read -  50% write</w:t>
      </w:r>
    </w:p>
    <w:p w:rsidR="0055709A"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100,000 IOPS 100% write</w:t>
      </w:r>
    </w:p>
    <w:p w:rsidR="0055709A" w:rsidRPr="00C719A1" w:rsidRDefault="0055709A" w:rsidP="0055709A">
      <w:pPr>
        <w:pStyle w:val="Default"/>
        <w:ind w:firstLine="720"/>
        <w:rPr>
          <w:rFonts w:eastAsiaTheme="minorHAnsi"/>
          <w:color w:val="auto"/>
          <w:lang w:val="sr-Latn-CS"/>
        </w:rPr>
      </w:pPr>
      <w:proofErr w:type="gramStart"/>
      <w:r>
        <w:rPr>
          <w:rFonts w:eastAsiaTheme="minorHAnsi"/>
          <w:color w:val="auto"/>
        </w:rPr>
        <w:lastRenderedPageBreak/>
        <w:t>o</w:t>
      </w:r>
      <w:proofErr w:type="gramEnd"/>
      <w:r>
        <w:rPr>
          <w:rFonts w:eastAsiaTheme="minorHAnsi"/>
          <w:color w:val="auto"/>
        </w:rPr>
        <w:tab/>
        <w:t>1</w:t>
      </w:r>
      <w:r w:rsidRPr="00D328CE">
        <w:rPr>
          <w:rFonts w:eastAsiaTheme="minorHAnsi"/>
          <w:color w:val="auto"/>
        </w:rPr>
        <w:t xml:space="preserve"> </w:t>
      </w:r>
      <w:r>
        <w:t>mSec avarege latency 50% read -  50% write</w:t>
      </w:r>
    </w:p>
    <w:p w:rsidR="0055709A" w:rsidRPr="005607CF" w:rsidRDefault="0055709A" w:rsidP="0055709A">
      <w:pPr>
        <w:pStyle w:val="Default"/>
        <w:ind w:firstLine="720"/>
        <w:rPr>
          <w:rFonts w:eastAsiaTheme="minorHAnsi"/>
          <w:color w:val="auto"/>
        </w:rPr>
      </w:pP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минимум 4 </w:t>
      </w:r>
      <w:r w:rsidRPr="00D328CE">
        <w:rPr>
          <w:rFonts w:eastAsiaTheme="minorHAnsi"/>
          <w:color w:val="auto"/>
        </w:rPr>
        <w:t>x</w:t>
      </w:r>
      <w:r w:rsidRPr="00A968F7">
        <w:rPr>
          <w:rFonts w:eastAsiaTheme="minorHAnsi"/>
          <w:color w:val="auto"/>
          <w:lang w:val="ru-RU"/>
        </w:rPr>
        <w:t xml:space="preserve"> 8</w:t>
      </w:r>
      <w:r>
        <w:rPr>
          <w:rFonts w:eastAsiaTheme="minorHAnsi"/>
          <w:color w:val="auto"/>
        </w:rPr>
        <w:t>Gbps</w:t>
      </w:r>
      <w:r w:rsidRPr="00A968F7">
        <w:rPr>
          <w:rFonts w:eastAsiaTheme="minorHAnsi"/>
          <w:color w:val="auto"/>
          <w:lang w:val="ru-RU"/>
        </w:rPr>
        <w:t xml:space="preserve"> и 4 </w:t>
      </w:r>
      <w:r w:rsidRPr="00D328CE">
        <w:rPr>
          <w:rFonts w:eastAsiaTheme="minorHAnsi"/>
          <w:color w:val="auto"/>
        </w:rPr>
        <w:t>x</w:t>
      </w:r>
      <w:r w:rsidRPr="00A968F7">
        <w:rPr>
          <w:rFonts w:eastAsiaTheme="minorHAnsi"/>
          <w:color w:val="auto"/>
          <w:lang w:val="ru-RU"/>
        </w:rPr>
        <w:t xml:space="preserve"> 10</w:t>
      </w:r>
      <w:r>
        <w:rPr>
          <w:rFonts w:eastAsiaTheme="minorHAnsi"/>
          <w:color w:val="auto"/>
        </w:rPr>
        <w:t>Gbps</w:t>
      </w:r>
      <w:r w:rsidRPr="00A968F7">
        <w:rPr>
          <w:rFonts w:eastAsiaTheme="minorHAnsi"/>
          <w:color w:val="auto"/>
          <w:lang w:val="ru-RU"/>
        </w:rPr>
        <w:t xml:space="preserve"> </w:t>
      </w:r>
      <w:r>
        <w:rPr>
          <w:rFonts w:eastAsiaTheme="minorHAnsi"/>
          <w:color w:val="auto"/>
        </w:rPr>
        <w:t>front</w:t>
      </w:r>
      <w:r w:rsidRPr="00A968F7">
        <w:rPr>
          <w:rFonts w:eastAsiaTheme="minorHAnsi"/>
          <w:color w:val="auto"/>
          <w:lang w:val="ru-RU"/>
        </w:rPr>
        <w:t xml:space="preserve"> </w:t>
      </w:r>
      <w:r>
        <w:rPr>
          <w:rFonts w:eastAsiaTheme="minorHAnsi"/>
          <w:color w:val="auto"/>
        </w:rPr>
        <w:t>end</w:t>
      </w:r>
      <w:r w:rsidRPr="00A968F7">
        <w:rPr>
          <w:rFonts w:eastAsiaTheme="minorHAnsi"/>
          <w:color w:val="auto"/>
          <w:lang w:val="ru-RU"/>
        </w:rPr>
        <w:t xml:space="preserve"> конекције</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да буде конфигурисан у </w:t>
      </w:r>
      <w:r>
        <w:rPr>
          <w:rFonts w:eastAsiaTheme="minorHAnsi"/>
          <w:color w:val="auto"/>
        </w:rPr>
        <w:t>RAID</w:t>
      </w:r>
      <w:r w:rsidRPr="00A968F7">
        <w:rPr>
          <w:rFonts w:eastAsiaTheme="minorHAnsi"/>
          <w:color w:val="auto"/>
          <w:lang w:val="ru-RU"/>
        </w:rPr>
        <w:t xml:space="preserve"> 10 (</w:t>
      </w:r>
      <w:r>
        <w:rPr>
          <w:rFonts w:eastAsiaTheme="minorHAnsi"/>
          <w:color w:val="auto"/>
        </w:rPr>
        <w:t>mirroring</w:t>
      </w:r>
      <w:r w:rsidRPr="00A968F7">
        <w:rPr>
          <w:rFonts w:eastAsiaTheme="minorHAnsi"/>
          <w:color w:val="auto"/>
          <w:lang w:val="ru-RU"/>
        </w:rPr>
        <w:t xml:space="preserve">) и </w:t>
      </w:r>
      <w:r w:rsidR="006F03F3">
        <w:rPr>
          <w:rFonts w:eastAsiaTheme="minorHAnsi"/>
          <w:color w:val="auto"/>
          <w:lang w:val="ru-RU"/>
        </w:rPr>
        <w:t>решење</w:t>
      </w:r>
      <w:r w:rsidRPr="00A968F7">
        <w:rPr>
          <w:rFonts w:eastAsiaTheme="minorHAnsi"/>
          <w:color w:val="auto"/>
          <w:lang w:val="ru-RU"/>
        </w:rPr>
        <w:t xml:space="preserve"> мора имати минимум 160 Т</w:t>
      </w:r>
      <w:r>
        <w:rPr>
          <w:rFonts w:eastAsiaTheme="minorHAnsi"/>
          <w:color w:val="auto"/>
        </w:rPr>
        <w:t>B</w:t>
      </w:r>
      <w:r w:rsidRPr="00A968F7">
        <w:rPr>
          <w:rFonts w:eastAsiaTheme="minorHAnsi"/>
          <w:color w:val="auto"/>
          <w:lang w:val="ru-RU"/>
        </w:rPr>
        <w:t xml:space="preserve"> корисног простора (после примене </w:t>
      </w:r>
      <w:r>
        <w:rPr>
          <w:rFonts w:eastAsiaTheme="minorHAnsi"/>
          <w:color w:val="auto"/>
        </w:rPr>
        <w:t>RAID</w:t>
      </w:r>
      <w:r w:rsidRPr="00A968F7">
        <w:rPr>
          <w:rFonts w:eastAsiaTheme="minorHAnsi"/>
          <w:color w:val="auto"/>
          <w:lang w:val="ru-RU"/>
        </w:rPr>
        <w:t xml:space="preserve"> 10 заштите) организованог на е</w:t>
      </w:r>
      <w:r>
        <w:rPr>
          <w:rFonts w:eastAsiaTheme="minorHAnsi"/>
          <w:color w:val="auto"/>
        </w:rPr>
        <w:t>MLC</w:t>
      </w:r>
      <w:r w:rsidRPr="00A968F7">
        <w:rPr>
          <w:rFonts w:eastAsiaTheme="minorHAnsi"/>
          <w:color w:val="auto"/>
          <w:lang w:val="ru-RU"/>
        </w:rPr>
        <w:t xml:space="preserve"> дисковима.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Потребно је понудити довољан број </w:t>
      </w:r>
      <w:r>
        <w:rPr>
          <w:rFonts w:eastAsiaTheme="minorHAnsi"/>
          <w:color w:val="auto"/>
        </w:rPr>
        <w:t>hot</w:t>
      </w:r>
      <w:r w:rsidRPr="00A968F7">
        <w:rPr>
          <w:rFonts w:eastAsiaTheme="minorHAnsi"/>
          <w:color w:val="auto"/>
          <w:lang w:val="ru-RU"/>
        </w:rPr>
        <w:t>-</w:t>
      </w:r>
      <w:r>
        <w:rPr>
          <w:rFonts w:eastAsiaTheme="minorHAnsi"/>
          <w:color w:val="auto"/>
        </w:rPr>
        <w:t>swap</w:t>
      </w:r>
      <w:r w:rsidRPr="00A968F7">
        <w:rPr>
          <w:rFonts w:eastAsiaTheme="minorHAnsi"/>
          <w:color w:val="auto"/>
          <w:lang w:val="ru-RU"/>
        </w:rPr>
        <w:t xml:space="preserve"> дискова а минимум један комад на сваких 30 флаш диска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Захтевани капацитет се мора организовати са дисковима не већим од 400</w:t>
      </w:r>
      <w:r>
        <w:rPr>
          <w:rFonts w:eastAsiaTheme="minorHAnsi"/>
          <w:color w:val="auto"/>
        </w:rPr>
        <w:t>GB</w:t>
      </w:r>
      <w:r w:rsidRPr="00A968F7">
        <w:rPr>
          <w:rFonts w:eastAsiaTheme="minorHAnsi"/>
          <w:color w:val="auto"/>
          <w:lang w:val="ru-RU"/>
        </w:rPr>
        <w:t>.</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лиценце за </w:t>
      </w:r>
      <w:r>
        <w:rPr>
          <w:rFonts w:eastAsiaTheme="minorHAnsi"/>
          <w:color w:val="auto"/>
        </w:rPr>
        <w:t>Thin</w:t>
      </w:r>
      <w:r w:rsidRPr="00A968F7">
        <w:rPr>
          <w:rFonts w:eastAsiaTheme="minorHAnsi"/>
          <w:color w:val="auto"/>
          <w:lang w:val="ru-RU"/>
        </w:rPr>
        <w:t>/</w:t>
      </w:r>
      <w:r>
        <w:rPr>
          <w:rFonts w:eastAsiaTheme="minorHAnsi"/>
          <w:color w:val="auto"/>
        </w:rPr>
        <w:t>Virtual</w:t>
      </w:r>
      <w:r w:rsidRPr="00A968F7">
        <w:rPr>
          <w:rFonts w:eastAsiaTheme="minorHAnsi"/>
          <w:color w:val="auto"/>
          <w:lang w:val="ru-RU"/>
        </w:rPr>
        <w:t xml:space="preserve"> </w:t>
      </w:r>
      <w:r>
        <w:rPr>
          <w:rFonts w:eastAsiaTheme="minorHAnsi"/>
          <w:color w:val="auto"/>
        </w:rPr>
        <w:t>Provisioning</w:t>
      </w:r>
      <w:r w:rsidRPr="00A968F7">
        <w:rPr>
          <w:rFonts w:eastAsiaTheme="minorHAnsi"/>
          <w:color w:val="auto"/>
          <w:lang w:val="ru-RU"/>
        </w:rPr>
        <w:t xml:space="preserve"> за целокупни понуђени капацитет</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лиценце за оперативну заштиту података, у виду „</w:t>
      </w:r>
      <w:r>
        <w:rPr>
          <w:rFonts w:eastAsiaTheme="minorHAnsi"/>
          <w:color w:val="auto"/>
        </w:rPr>
        <w:t>Snap</w:t>
      </w:r>
      <w:r w:rsidRPr="00A968F7">
        <w:rPr>
          <w:rFonts w:eastAsiaTheme="minorHAnsi"/>
          <w:color w:val="auto"/>
          <w:lang w:val="ru-RU"/>
        </w:rPr>
        <w:t>“ и „</w:t>
      </w:r>
      <w:r>
        <w:rPr>
          <w:rFonts w:eastAsiaTheme="minorHAnsi"/>
          <w:color w:val="auto"/>
        </w:rPr>
        <w:t>Clone</w:t>
      </w:r>
      <w:r w:rsidRPr="00A968F7">
        <w:rPr>
          <w:rFonts w:eastAsiaTheme="minorHAnsi"/>
          <w:color w:val="auto"/>
          <w:lang w:val="ru-RU"/>
        </w:rPr>
        <w:t>“ технологије. Потребно је понудити лиценце за целокупни понуђени капацитет.</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да поседује лиценцу за континуалну заштиту података, лиценцирану за цео физички понуђени капацитет. Функционалност континуалне заштите података мора да обезбеди могућност повратка у било коју комитовану </w:t>
      </w:r>
      <w:r>
        <w:rPr>
          <w:rFonts w:eastAsiaTheme="minorHAnsi"/>
          <w:color w:val="auto"/>
        </w:rPr>
        <w:t>I</w:t>
      </w:r>
      <w:r w:rsidRPr="00A968F7">
        <w:rPr>
          <w:rFonts w:eastAsiaTheme="minorHAnsi"/>
          <w:color w:val="auto"/>
          <w:lang w:val="ru-RU"/>
        </w:rPr>
        <w:t>О трансакцију у прошлости. Континуална заштита мора бити део удаљене репликације података.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треба да има алат за </w:t>
      </w:r>
      <w:r>
        <w:rPr>
          <w:rFonts w:eastAsiaTheme="minorHAnsi"/>
          <w:color w:val="auto"/>
        </w:rPr>
        <w:t>management</w:t>
      </w:r>
      <w:r w:rsidRPr="00A968F7">
        <w:rPr>
          <w:rFonts w:eastAsiaTheme="minorHAnsi"/>
          <w:color w:val="auto"/>
          <w:lang w:val="ru-RU"/>
        </w:rPr>
        <w:t xml:space="preserve"> са тренутним и историјским </w:t>
      </w:r>
      <w:r>
        <w:rPr>
          <w:rFonts w:eastAsiaTheme="minorHAnsi"/>
          <w:color w:val="auto"/>
        </w:rPr>
        <w:t>performance</w:t>
      </w:r>
      <w:r w:rsidRPr="00A968F7">
        <w:rPr>
          <w:rFonts w:eastAsiaTheme="minorHAnsi"/>
          <w:color w:val="auto"/>
          <w:lang w:val="ru-RU"/>
        </w:rPr>
        <w:t xml:space="preserve"> параметрима.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функционалност енкрипције података, која је реализована или као додатни сервис на контролерима или додавањем специјалних енкрипцијских дискова.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sidR="006F03F3">
        <w:rPr>
          <w:rFonts w:eastAsiaTheme="minorHAnsi"/>
          <w:color w:val="auto"/>
          <w:lang w:val="ru-RU"/>
        </w:rPr>
        <w:t>Решење</w:t>
      </w:r>
      <w:r w:rsidRPr="00A968F7">
        <w:rPr>
          <w:rFonts w:eastAsiaTheme="minorHAnsi"/>
          <w:color w:val="auto"/>
          <w:lang w:val="ru-RU"/>
        </w:rPr>
        <w:t xml:space="preserve"> мора имати софтвер за мониторинг</w:t>
      </w:r>
    </w:p>
    <w:p w:rsidR="0055709A" w:rsidRPr="00924EB5"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Није дозвољено користити виртуелизацију више </w:t>
      </w:r>
      <w:r w:rsidR="006F03F3">
        <w:rPr>
          <w:rFonts w:eastAsiaTheme="minorHAnsi"/>
          <w:color w:val="auto"/>
          <w:lang w:val="ru-RU"/>
        </w:rPr>
        <w:t>решење</w:t>
      </w:r>
      <w:r w:rsidRPr="00A968F7">
        <w:rPr>
          <w:rFonts w:eastAsiaTheme="minorHAnsi"/>
          <w:color w:val="auto"/>
          <w:lang w:val="ru-RU"/>
        </w:rPr>
        <w:t xml:space="preserve">а да би се остварила било која </w:t>
      </w:r>
      <w:r w:rsidRPr="00924EB5">
        <w:rPr>
          <w:rFonts w:eastAsiaTheme="minorHAnsi"/>
          <w:color w:val="auto"/>
          <w:lang w:val="ru-RU"/>
        </w:rPr>
        <w:t>функционалност која се тражи</w:t>
      </w:r>
    </w:p>
    <w:p w:rsidR="0055709A" w:rsidRPr="00924EB5" w:rsidRDefault="0055709A" w:rsidP="0055709A">
      <w:pPr>
        <w:pStyle w:val="Default"/>
        <w:rPr>
          <w:rFonts w:eastAsiaTheme="minorHAnsi"/>
          <w:color w:val="auto"/>
          <w:lang w:val="ru-RU"/>
        </w:rPr>
      </w:pPr>
      <w:r w:rsidRPr="00924EB5">
        <w:rPr>
          <w:rFonts w:eastAsiaTheme="minorHAnsi"/>
          <w:color w:val="auto"/>
          <w:lang w:val="ru-RU"/>
        </w:rPr>
        <w:t>•</w:t>
      </w:r>
      <w:r w:rsidRPr="00924EB5">
        <w:rPr>
          <w:rFonts w:eastAsiaTheme="minorHAnsi"/>
          <w:color w:val="auto"/>
          <w:lang w:val="ru-RU"/>
        </w:rPr>
        <w:tab/>
      </w:r>
      <w:r w:rsidR="006F03F3">
        <w:rPr>
          <w:rFonts w:eastAsiaTheme="minorHAnsi"/>
          <w:color w:val="auto"/>
          <w:lang w:val="ru-RU"/>
        </w:rPr>
        <w:t>Решење</w:t>
      </w:r>
      <w:r w:rsidR="003E3E8B" w:rsidRPr="00924EB5">
        <w:rPr>
          <w:rFonts w:eastAsiaTheme="minorHAnsi"/>
          <w:color w:val="auto"/>
          <w:lang w:val="ru-RU"/>
        </w:rPr>
        <w:t xml:space="preserve"> мора имати минимум 3 године гаранције за решење, хардверско и софтверско</w:t>
      </w:r>
      <w:r w:rsidR="003E3E8B" w:rsidRPr="000166C2">
        <w:rPr>
          <w:rFonts w:eastAsiaTheme="minorHAnsi"/>
          <w:color w:val="auto"/>
          <w:lang w:val="ru-RU"/>
        </w:rPr>
        <w:t>.</w:t>
      </w:r>
    </w:p>
    <w:p w:rsidR="0055709A" w:rsidRPr="00924EB5" w:rsidRDefault="0055709A" w:rsidP="0055709A">
      <w:pPr>
        <w:pStyle w:val="Default"/>
        <w:rPr>
          <w:rFonts w:eastAsiaTheme="minorHAnsi"/>
          <w:color w:val="auto"/>
          <w:lang w:val="ru-RU"/>
        </w:rPr>
      </w:pPr>
      <w:r w:rsidRPr="00924EB5">
        <w:rPr>
          <w:rFonts w:eastAsiaTheme="minorHAnsi"/>
          <w:color w:val="auto"/>
          <w:lang w:val="ru-RU"/>
        </w:rPr>
        <w:t>•</w:t>
      </w:r>
      <w:r w:rsidRPr="00924EB5">
        <w:rPr>
          <w:rFonts w:eastAsiaTheme="minorHAnsi"/>
          <w:color w:val="auto"/>
          <w:lang w:val="ru-RU"/>
        </w:rPr>
        <w:tab/>
        <w:t xml:space="preserve">Инсталација и имплементација </w:t>
      </w:r>
      <w:r w:rsidR="006F03F3">
        <w:rPr>
          <w:rFonts w:eastAsiaTheme="minorHAnsi"/>
          <w:color w:val="auto"/>
          <w:lang w:val="ru-RU"/>
        </w:rPr>
        <w:t>решење</w:t>
      </w:r>
      <w:r w:rsidRPr="00924EB5">
        <w:rPr>
          <w:rFonts w:eastAsiaTheme="minorHAnsi"/>
          <w:color w:val="auto"/>
          <w:lang w:val="ru-RU"/>
        </w:rPr>
        <w:t xml:space="preserve">а на локацији наручиоца мора бити </w:t>
      </w:r>
      <w:r w:rsidR="00296E91" w:rsidRPr="00924EB5">
        <w:rPr>
          <w:rFonts w:eastAsiaTheme="minorHAnsi"/>
          <w:color w:val="auto"/>
          <w:lang w:val="ru-RU"/>
        </w:rPr>
        <w:t>верификована</w:t>
      </w:r>
      <w:r w:rsidRPr="00924EB5">
        <w:rPr>
          <w:rFonts w:eastAsiaTheme="minorHAnsi"/>
          <w:color w:val="auto"/>
          <w:lang w:val="ru-RU"/>
        </w:rPr>
        <w:t xml:space="preserve"> од стране произвођача и његових сертификованих инжењера.</w:t>
      </w:r>
    </w:p>
    <w:p w:rsidR="003E3E8B" w:rsidRDefault="0055709A" w:rsidP="003E3E8B">
      <w:pPr>
        <w:pStyle w:val="Default"/>
        <w:rPr>
          <w:rFonts w:eastAsiaTheme="minorHAnsi"/>
          <w:color w:val="auto"/>
          <w:lang w:val="ru-RU"/>
        </w:rPr>
      </w:pPr>
      <w:r w:rsidRPr="00924EB5">
        <w:rPr>
          <w:rFonts w:eastAsiaTheme="minorHAnsi"/>
          <w:color w:val="auto"/>
          <w:lang w:val="ru-RU"/>
        </w:rPr>
        <w:t>•</w:t>
      </w:r>
      <w:r w:rsidRPr="00924EB5">
        <w:rPr>
          <w:rFonts w:eastAsiaTheme="minorHAnsi"/>
          <w:color w:val="auto"/>
          <w:lang w:val="ru-RU"/>
        </w:rPr>
        <w:tab/>
      </w:r>
      <w:r w:rsidR="003E3E8B" w:rsidRPr="00924EB5">
        <w:rPr>
          <w:rFonts w:eastAsiaTheme="minorHAnsi"/>
          <w:color w:val="auto"/>
          <w:lang w:val="ru-RU"/>
        </w:rPr>
        <w:t xml:space="preserve">Понуђач је у обавези да обезбеди безбедне телекомуникационе линкове (техником тунеловања) неопходне за  </w:t>
      </w:r>
      <w:r w:rsidR="003E3E8B" w:rsidRPr="00924EB5">
        <w:rPr>
          <w:rFonts w:eastAsiaTheme="minorHAnsi"/>
          <w:color w:val="auto"/>
        </w:rPr>
        <w:t>IP</w:t>
      </w:r>
      <w:r w:rsidR="003E3E8B" w:rsidRPr="00924EB5">
        <w:rPr>
          <w:rFonts w:eastAsiaTheme="minorHAnsi"/>
          <w:color w:val="auto"/>
          <w:lang w:val="ru-RU"/>
        </w:rPr>
        <w:t xml:space="preserve"> или </w:t>
      </w:r>
      <w:r w:rsidR="003E3E8B" w:rsidRPr="00924EB5">
        <w:rPr>
          <w:rFonts w:eastAsiaTheme="minorHAnsi"/>
          <w:color w:val="auto"/>
        </w:rPr>
        <w:t>FC</w:t>
      </w:r>
      <w:r w:rsidR="003E3E8B" w:rsidRPr="00924EB5">
        <w:rPr>
          <w:rFonts w:eastAsiaTheme="minorHAnsi"/>
          <w:color w:val="auto"/>
          <w:lang w:val="ru-RU"/>
        </w:rPr>
        <w:t xml:space="preserve"> репликацију између понуђених сториџ </w:t>
      </w:r>
      <w:r w:rsidR="006F03F3">
        <w:rPr>
          <w:rFonts w:eastAsiaTheme="minorHAnsi"/>
          <w:color w:val="auto"/>
          <w:lang w:val="ru-RU"/>
        </w:rPr>
        <w:t>решење</w:t>
      </w:r>
      <w:r w:rsidR="003E3E8B" w:rsidRPr="00924EB5">
        <w:rPr>
          <w:rFonts w:eastAsiaTheme="minorHAnsi"/>
          <w:color w:val="auto"/>
          <w:lang w:val="ru-RU"/>
        </w:rPr>
        <w:t>а на различитим локацијама, који онемогућавају неовлашћен приступ подацима.</w:t>
      </w:r>
      <w:r w:rsidR="003E3E8B">
        <w:rPr>
          <w:rFonts w:eastAsiaTheme="minorHAnsi"/>
          <w:color w:val="auto"/>
          <w:lang w:val="ru-RU"/>
        </w:rPr>
        <w:t xml:space="preserve"> </w:t>
      </w:r>
    </w:p>
    <w:p w:rsidR="0055709A" w:rsidRPr="00A968F7" w:rsidRDefault="0055709A" w:rsidP="0055709A">
      <w:pPr>
        <w:pStyle w:val="Default"/>
        <w:rPr>
          <w:rFonts w:eastAsiaTheme="minorHAnsi"/>
          <w:color w:val="auto"/>
          <w:lang w:val="ru-RU"/>
        </w:rPr>
      </w:pPr>
    </w:p>
    <w:p w:rsidR="0055709A" w:rsidRPr="00A968F7" w:rsidRDefault="0055709A" w:rsidP="0055709A">
      <w:pPr>
        <w:pStyle w:val="Default"/>
        <w:rPr>
          <w:rFonts w:eastAsiaTheme="minorHAnsi"/>
          <w:color w:val="auto"/>
          <w:lang w:val="ru-RU"/>
        </w:rPr>
      </w:pPr>
      <w:r w:rsidRPr="00A968F7">
        <w:rPr>
          <w:rFonts w:eastAsiaTheme="minorHAnsi"/>
          <w:b/>
          <w:color w:val="auto"/>
          <w:lang w:val="ru-RU"/>
        </w:rPr>
        <w:t xml:space="preserve">НАПОМЕНА: </w:t>
      </w:r>
      <w:r w:rsidRPr="00A968F7">
        <w:rPr>
          <w:rFonts w:eastAsiaTheme="minorHAnsi"/>
          <w:color w:val="auto"/>
          <w:lang w:val="ru-RU"/>
        </w:rPr>
        <w:t xml:space="preserve">Потребно је у понуди доставити </w:t>
      </w:r>
      <w:r w:rsidRPr="00E21E8A">
        <w:rPr>
          <w:rFonts w:eastAsiaTheme="minorHAnsi"/>
          <w:b/>
          <w:color w:val="auto"/>
          <w:lang w:val="ru-RU"/>
        </w:rPr>
        <w:t>потврду произвођача опреме</w:t>
      </w:r>
      <w:r w:rsidRPr="00A968F7">
        <w:rPr>
          <w:rFonts w:eastAsiaTheme="minorHAnsi"/>
          <w:color w:val="auto"/>
          <w:lang w:val="ru-RU"/>
        </w:rPr>
        <w:t xml:space="preserve"> да </w:t>
      </w:r>
      <w:r>
        <w:rPr>
          <w:rFonts w:eastAsiaTheme="minorHAnsi"/>
          <w:color w:val="auto"/>
        </w:rPr>
        <w:t>High</w:t>
      </w:r>
      <w:r w:rsidRPr="00A968F7">
        <w:rPr>
          <w:rFonts w:eastAsiaTheme="minorHAnsi"/>
          <w:color w:val="auto"/>
          <w:lang w:val="ru-RU"/>
        </w:rPr>
        <w:t xml:space="preserve"> </w:t>
      </w:r>
      <w:r>
        <w:rPr>
          <w:rFonts w:eastAsiaTheme="minorHAnsi"/>
          <w:color w:val="auto"/>
        </w:rPr>
        <w:t>End</w:t>
      </w:r>
      <w:r w:rsidRPr="00A968F7">
        <w:rPr>
          <w:rFonts w:eastAsiaTheme="minorHAnsi"/>
          <w:color w:val="auto"/>
          <w:lang w:val="ru-RU"/>
        </w:rPr>
        <w:t xml:space="preserve"> </w:t>
      </w:r>
      <w:r>
        <w:rPr>
          <w:rFonts w:eastAsiaTheme="minorHAnsi"/>
          <w:color w:val="auto"/>
        </w:rPr>
        <w:t>Storage</w:t>
      </w:r>
      <w:r w:rsidRPr="00A968F7">
        <w:rPr>
          <w:rFonts w:eastAsiaTheme="minorHAnsi"/>
          <w:color w:val="auto"/>
          <w:lang w:val="ru-RU"/>
        </w:rPr>
        <w:t xml:space="preserve"> </w:t>
      </w:r>
      <w:r w:rsidR="006F03F3">
        <w:rPr>
          <w:rFonts w:eastAsiaTheme="minorHAnsi"/>
          <w:color w:val="auto"/>
          <w:lang w:val="ru-RU"/>
        </w:rPr>
        <w:t>решење</w:t>
      </w:r>
      <w:r w:rsidRPr="00A968F7">
        <w:rPr>
          <w:rFonts w:eastAsiaTheme="minorHAnsi"/>
          <w:color w:val="auto"/>
          <w:lang w:val="ru-RU"/>
        </w:rPr>
        <w:t>, у датој конфигурацији, може задовољити следеће захтеване перформансе:</w:t>
      </w:r>
    </w:p>
    <w:p w:rsidR="0055709A" w:rsidRPr="005607CF" w:rsidRDefault="0055709A" w:rsidP="0055709A">
      <w:pPr>
        <w:pStyle w:val="Default"/>
        <w:ind w:firstLine="720"/>
        <w:rPr>
          <w:rFonts w:eastAsiaTheme="minorHAnsi"/>
          <w:color w:val="auto"/>
        </w:rPr>
      </w:pPr>
      <w:proofErr w:type="gramStart"/>
      <w:r w:rsidRPr="00D328CE">
        <w:rPr>
          <w:rFonts w:eastAsiaTheme="minorHAnsi"/>
          <w:color w:val="auto"/>
        </w:rPr>
        <w:t>о</w:t>
      </w:r>
      <w:proofErr w:type="gramEnd"/>
      <w:r w:rsidRPr="00D328CE">
        <w:rPr>
          <w:rFonts w:eastAsiaTheme="minorHAnsi"/>
          <w:color w:val="auto"/>
        </w:rPr>
        <w:tab/>
      </w:r>
      <w:r w:rsidRPr="005607CF">
        <w:rPr>
          <w:rFonts w:eastAsiaTheme="minorHAnsi"/>
          <w:color w:val="auto"/>
        </w:rPr>
        <w:t>250,000 IOPS 100% read</w:t>
      </w:r>
    </w:p>
    <w:p w:rsidR="0055709A" w:rsidRPr="005607CF"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150,000 IOPS 50% read -  50% write</w:t>
      </w:r>
    </w:p>
    <w:p w:rsidR="0055709A"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100,000 IOPS 100% write</w:t>
      </w:r>
    </w:p>
    <w:p w:rsidR="0055709A" w:rsidRPr="005607CF"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r>
      <w:r>
        <w:rPr>
          <w:rFonts w:eastAsiaTheme="minorHAnsi"/>
          <w:color w:val="auto"/>
        </w:rPr>
        <w:t>1</w:t>
      </w:r>
      <w:r w:rsidRPr="00D328CE">
        <w:rPr>
          <w:rFonts w:eastAsiaTheme="minorHAnsi"/>
          <w:color w:val="auto"/>
        </w:rPr>
        <w:t xml:space="preserve"> </w:t>
      </w:r>
      <w:r>
        <w:t>mSec avarege latency 50% read -  50% write</w:t>
      </w:r>
    </w:p>
    <w:p w:rsidR="0055709A" w:rsidRPr="00D328CE" w:rsidRDefault="0055709A" w:rsidP="0055709A">
      <w:pPr>
        <w:pStyle w:val="Default"/>
        <w:rPr>
          <w:rFonts w:eastAsiaTheme="minorHAnsi"/>
          <w:color w:val="auto"/>
        </w:rPr>
      </w:pPr>
    </w:p>
    <w:p w:rsidR="0055709A" w:rsidRPr="00A968F7" w:rsidRDefault="0055709A" w:rsidP="0055709A">
      <w:pPr>
        <w:pStyle w:val="Default"/>
        <w:rPr>
          <w:rFonts w:eastAsiaTheme="minorHAnsi"/>
          <w:color w:val="auto"/>
          <w:u w:val="single"/>
          <w:lang w:val="ru-RU"/>
        </w:rPr>
      </w:pPr>
      <w:r w:rsidRPr="00F26731">
        <w:rPr>
          <w:rFonts w:eastAsiaTheme="minorHAnsi"/>
          <w:color w:val="auto"/>
          <w:u w:val="single"/>
        </w:rPr>
        <w:t>SAN</w:t>
      </w:r>
      <w:r w:rsidRPr="00A968F7">
        <w:rPr>
          <w:rFonts w:eastAsiaTheme="minorHAnsi"/>
          <w:color w:val="auto"/>
          <w:u w:val="single"/>
          <w:lang w:val="ru-RU"/>
        </w:rPr>
        <w:t xml:space="preserve"> инфраструктура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Потребно је понудити 2 </w:t>
      </w:r>
      <w:r w:rsidRPr="00D328CE">
        <w:rPr>
          <w:rFonts w:eastAsiaTheme="minorHAnsi"/>
          <w:color w:val="auto"/>
        </w:rPr>
        <w:t>x</w:t>
      </w:r>
      <w:r w:rsidRPr="00A968F7">
        <w:rPr>
          <w:rFonts w:eastAsiaTheme="minorHAnsi"/>
          <w:color w:val="auto"/>
          <w:lang w:val="ru-RU"/>
        </w:rPr>
        <w:t xml:space="preserve"> 48 – портни </w:t>
      </w:r>
      <w:r>
        <w:rPr>
          <w:rFonts w:eastAsiaTheme="minorHAnsi"/>
          <w:color w:val="auto"/>
        </w:rPr>
        <w:t>switch</w:t>
      </w:r>
      <w:r w:rsidRPr="00A968F7">
        <w:rPr>
          <w:rFonts w:eastAsiaTheme="minorHAnsi"/>
          <w:color w:val="auto"/>
          <w:lang w:val="ru-RU"/>
        </w:rPr>
        <w:t xml:space="preserve"> минимум 8</w:t>
      </w:r>
      <w:r>
        <w:rPr>
          <w:rFonts w:eastAsiaTheme="minorHAnsi"/>
          <w:color w:val="auto"/>
        </w:rPr>
        <w:t>Gbps</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Pr>
          <w:rFonts w:eastAsiaTheme="minorHAnsi"/>
          <w:color w:val="auto"/>
        </w:rPr>
        <w:t>Switch</w:t>
      </w:r>
      <w:r w:rsidRPr="00A968F7">
        <w:rPr>
          <w:rFonts w:eastAsiaTheme="minorHAnsi"/>
          <w:color w:val="auto"/>
          <w:lang w:val="ru-RU"/>
        </w:rPr>
        <w:t xml:space="preserve"> је потребно да има минимум 24 активна порта (потребно понудити 24 порта по сваком понуђеном </w:t>
      </w:r>
      <w:r>
        <w:rPr>
          <w:rFonts w:eastAsiaTheme="minorHAnsi"/>
          <w:color w:val="auto"/>
        </w:rPr>
        <w:t>SAN</w:t>
      </w:r>
      <w:r w:rsidRPr="00A968F7">
        <w:rPr>
          <w:rFonts w:eastAsiaTheme="minorHAnsi"/>
          <w:color w:val="auto"/>
          <w:lang w:val="ru-RU"/>
        </w:rPr>
        <w:t xml:space="preserve"> </w:t>
      </w:r>
      <w:r>
        <w:rPr>
          <w:rFonts w:eastAsiaTheme="minorHAnsi"/>
          <w:color w:val="auto"/>
        </w:rPr>
        <w:t>switch</w:t>
      </w:r>
      <w:r w:rsidRPr="00A968F7">
        <w:rPr>
          <w:rFonts w:eastAsiaTheme="minorHAnsi"/>
          <w:color w:val="auto"/>
          <w:lang w:val="ru-RU"/>
        </w:rPr>
        <w:t xml:space="preserve">-у) </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Потребно је понудити све неопходне 8</w:t>
      </w:r>
      <w:r>
        <w:rPr>
          <w:rFonts w:eastAsiaTheme="minorHAnsi"/>
          <w:color w:val="auto"/>
        </w:rPr>
        <w:t>Gbps</w:t>
      </w:r>
      <w:r w:rsidRPr="00A968F7">
        <w:rPr>
          <w:rFonts w:eastAsiaTheme="minorHAnsi"/>
          <w:color w:val="auto"/>
          <w:lang w:val="ru-RU"/>
        </w:rPr>
        <w:t xml:space="preserve"> </w:t>
      </w:r>
      <w:r>
        <w:rPr>
          <w:rFonts w:eastAsiaTheme="minorHAnsi"/>
          <w:color w:val="auto"/>
        </w:rPr>
        <w:t>S</w:t>
      </w:r>
      <w:r w:rsidRPr="00D328CE">
        <w:rPr>
          <w:rFonts w:eastAsiaTheme="minorHAnsi"/>
          <w:color w:val="auto"/>
        </w:rPr>
        <w:t>W</w:t>
      </w:r>
      <w:r w:rsidRPr="00A968F7">
        <w:rPr>
          <w:rFonts w:eastAsiaTheme="minorHAnsi"/>
          <w:color w:val="auto"/>
          <w:lang w:val="ru-RU"/>
        </w:rPr>
        <w:t xml:space="preserve"> </w:t>
      </w:r>
      <w:r>
        <w:rPr>
          <w:rFonts w:eastAsiaTheme="minorHAnsi"/>
          <w:color w:val="auto"/>
        </w:rPr>
        <w:t>Gbic</w:t>
      </w:r>
      <w:r w:rsidRPr="00A968F7">
        <w:rPr>
          <w:rFonts w:eastAsiaTheme="minorHAnsi"/>
          <w:color w:val="auto"/>
          <w:lang w:val="ru-RU"/>
        </w:rPr>
        <w:t xml:space="preserve">-ове као и </w:t>
      </w:r>
      <w:r>
        <w:rPr>
          <w:rFonts w:eastAsiaTheme="minorHAnsi"/>
          <w:color w:val="auto"/>
        </w:rPr>
        <w:t>LC</w:t>
      </w:r>
      <w:r w:rsidRPr="00A968F7">
        <w:rPr>
          <w:rFonts w:eastAsiaTheme="minorHAnsi"/>
          <w:color w:val="auto"/>
          <w:lang w:val="ru-RU"/>
        </w:rPr>
        <w:t>-</w:t>
      </w:r>
      <w:r>
        <w:rPr>
          <w:rFonts w:eastAsiaTheme="minorHAnsi"/>
          <w:color w:val="auto"/>
        </w:rPr>
        <w:t>LC</w:t>
      </w:r>
      <w:r w:rsidRPr="00A968F7">
        <w:rPr>
          <w:rFonts w:eastAsiaTheme="minorHAnsi"/>
          <w:color w:val="auto"/>
          <w:lang w:val="ru-RU"/>
        </w:rPr>
        <w:t xml:space="preserve"> каблове</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Гаранција уређаја мора бити минимум 3 године</w:t>
      </w:r>
    </w:p>
    <w:p w:rsidR="0055709A" w:rsidRDefault="00924EB5" w:rsidP="00924EB5">
      <w:pPr>
        <w:jc w:val="center"/>
        <w:rPr>
          <w:b/>
          <w:szCs w:val="24"/>
          <w:u w:val="single"/>
          <w:lang w:val="ru-RU"/>
        </w:rPr>
      </w:pPr>
      <w:r w:rsidRPr="00924EB5">
        <w:rPr>
          <w:b/>
          <w:szCs w:val="24"/>
          <w:u w:val="single"/>
          <w:lang w:val="ru-RU"/>
        </w:rPr>
        <w:lastRenderedPageBreak/>
        <w:t>ПОНУДА СА СТРУКТУРОМ ПОНУЂЕНЕ ЦЕНЕ</w:t>
      </w:r>
    </w:p>
    <w:p w:rsidR="00924EB5" w:rsidRPr="00924EB5" w:rsidRDefault="00924EB5" w:rsidP="00924EB5">
      <w:pPr>
        <w:jc w:val="center"/>
        <w:rPr>
          <w:b/>
          <w:szCs w:val="24"/>
          <w:u w:val="single"/>
          <w:lang w:val="ru-RU"/>
        </w:rPr>
      </w:pPr>
    </w:p>
    <w:p w:rsidR="008F622E" w:rsidRPr="006F2526" w:rsidRDefault="00356A7B" w:rsidP="008F622E">
      <w:pPr>
        <w:rPr>
          <w:iCs/>
        </w:rPr>
      </w:pPr>
      <w:r>
        <w:rPr>
          <w:iCs/>
        </w:rPr>
        <w:tab/>
      </w:r>
      <w:r w:rsidR="008F622E" w:rsidRPr="006F2526">
        <w:rPr>
          <w:iCs/>
        </w:rPr>
        <w:t xml:space="preserve">Понуђач је дужан да </w:t>
      </w:r>
      <w:r w:rsidR="008F622E" w:rsidRPr="00924EB5">
        <w:rPr>
          <w:iCs/>
        </w:rPr>
        <w:t>обезбеди предметна добра и све неопходне услуге, које се односе на несметану имплементацију и коришћење сториџ</w:t>
      </w:r>
      <w:r w:rsidR="008F622E" w:rsidRPr="00924EB5">
        <w:rPr>
          <w:iCs/>
          <w:lang w:val="ru-RU"/>
        </w:rPr>
        <w:t xml:space="preserve"> </w:t>
      </w:r>
      <w:r w:rsidR="008F622E" w:rsidRPr="00924EB5">
        <w:rPr>
          <w:iCs/>
        </w:rPr>
        <w:t>уређаја и друге опреме наведене у Прилогу 1, Техничке спецификације, на адреси</w:t>
      </w:r>
      <w:r w:rsidR="008F622E" w:rsidRPr="006F2526">
        <w:rPr>
          <w:iCs/>
        </w:rPr>
        <w:t xml:space="preserve"> Наручиоца:</w:t>
      </w:r>
    </w:p>
    <w:p w:rsidR="008F622E" w:rsidRPr="00E21E8A" w:rsidRDefault="008F622E" w:rsidP="008F622E">
      <w:pPr>
        <w:rPr>
          <w:iCs/>
        </w:rPr>
      </w:pPr>
      <w:r w:rsidRPr="00A644B2">
        <w:rPr>
          <w:iCs/>
        </w:rPr>
        <w:t>Управа царина, Сектор за информационе технологије, Н</w:t>
      </w:r>
      <w:r>
        <w:rPr>
          <w:iCs/>
        </w:rPr>
        <w:t xml:space="preserve">ародних хероја 63, Нови Београд, као и несметано коришћење опреме за репликацију, </w:t>
      </w:r>
      <w:r w:rsidRPr="00884A57">
        <w:t xml:space="preserve">на локацији </w:t>
      </w:r>
      <w:r>
        <w:t>„дата центра</w:t>
      </w:r>
      <w:r w:rsidRPr="00884A57">
        <w:t>“ Понуђача</w:t>
      </w:r>
      <w:r>
        <w:t xml:space="preserve"> на територији Републике Србије.</w:t>
      </w:r>
    </w:p>
    <w:p w:rsidR="00E21E8A" w:rsidRPr="00E21E8A" w:rsidRDefault="00E21E8A" w:rsidP="00E21E8A">
      <w:pPr>
        <w:rPr>
          <w:iCs/>
        </w:rPr>
      </w:pPr>
    </w:p>
    <w:tbl>
      <w:tblPr>
        <w:tblW w:w="9237" w:type="dxa"/>
        <w:tblInd w:w="85" w:type="dxa"/>
        <w:tblLayout w:type="fixed"/>
        <w:tblLook w:val="0000"/>
      </w:tblPr>
      <w:tblGrid>
        <w:gridCol w:w="5693"/>
        <w:gridCol w:w="3544"/>
      </w:tblGrid>
      <w:tr w:rsidR="00AC7A21" w:rsidRPr="008F622E" w:rsidTr="00AB31E5">
        <w:tc>
          <w:tcPr>
            <w:tcW w:w="5693" w:type="dxa"/>
            <w:tcBorders>
              <w:top w:val="single" w:sz="4" w:space="0" w:color="000000"/>
              <w:left w:val="single" w:sz="4" w:space="0" w:color="000000"/>
              <w:bottom w:val="single" w:sz="4" w:space="0" w:color="000000"/>
            </w:tcBorders>
            <w:shd w:val="clear" w:color="auto" w:fill="auto"/>
          </w:tcPr>
          <w:p w:rsidR="00AC7A21" w:rsidRPr="003E3E8B" w:rsidRDefault="00AC7A21" w:rsidP="00D45C05">
            <w:pPr>
              <w:rPr>
                <w:rFonts w:eastAsia="TimesNewRomanPSMT"/>
                <w:bCs/>
                <w:sz w:val="20"/>
              </w:rPr>
            </w:pPr>
          </w:p>
          <w:p w:rsidR="00AC7A21" w:rsidRPr="003E3E8B" w:rsidRDefault="00924EB5" w:rsidP="00924EB5">
            <w:pPr>
              <w:rPr>
                <w:rFonts w:eastAsia="TimesNewRomanPSMT"/>
                <w:bCs/>
                <w:color w:val="FF0000"/>
                <w:sz w:val="20"/>
                <w:lang w:val="ru-RU"/>
              </w:rPr>
            </w:pPr>
            <w:r>
              <w:rPr>
                <w:szCs w:val="24"/>
              </w:rPr>
              <w:t>Цена коришћења решења за унапређење функционисања НЦТС-а на месечном нивоу у динарима без ПДВ</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AC7A21" w:rsidRPr="003E3E8B" w:rsidRDefault="00AC7A21" w:rsidP="00D45C05">
            <w:pPr>
              <w:snapToGrid w:val="0"/>
              <w:rPr>
                <w:rFonts w:eastAsia="TimesNewRomanPSMT"/>
                <w:bCs/>
                <w:color w:val="FF0000"/>
                <w:sz w:val="20"/>
                <w:lang w:val="ru-RU"/>
              </w:rPr>
            </w:pPr>
          </w:p>
          <w:p w:rsidR="00AC7A21" w:rsidRPr="003E3E8B" w:rsidRDefault="00AC7A21" w:rsidP="003C2479">
            <w:pPr>
              <w:rPr>
                <w:rFonts w:eastAsia="TimesNewRomanPSMT"/>
                <w:bCs/>
                <w:color w:val="FF0000"/>
                <w:sz w:val="20"/>
                <w:lang w:val="ru-RU"/>
              </w:rPr>
            </w:pPr>
            <w:r w:rsidRPr="003E3E8B">
              <w:rPr>
                <w:rFonts w:eastAsia="TimesNewRomanPSMT"/>
                <w:bCs/>
                <w:sz w:val="20"/>
                <w:lang w:val="ru-RU"/>
              </w:rPr>
              <w:t xml:space="preserve">____________   </w:t>
            </w:r>
            <w:r w:rsidR="003C2479" w:rsidRPr="003E3E8B">
              <w:rPr>
                <w:rFonts w:eastAsia="TimesNewRomanPSMT"/>
                <w:bCs/>
                <w:sz w:val="20"/>
                <w:lang w:val="ru-RU"/>
              </w:rPr>
              <w:t>динара</w:t>
            </w:r>
            <w:r w:rsidRPr="003E3E8B">
              <w:rPr>
                <w:rFonts w:eastAsia="TimesNewRomanPSMT"/>
                <w:bCs/>
                <w:sz w:val="20"/>
                <w:lang w:val="ru-RU"/>
              </w:rPr>
              <w:t xml:space="preserve">      </w:t>
            </w:r>
            <w:r w:rsidRPr="003E3E8B">
              <w:rPr>
                <w:rFonts w:eastAsia="TimesNewRomanPSMT"/>
                <w:bCs/>
                <w:color w:val="FF0000"/>
                <w:sz w:val="20"/>
                <w:lang w:val="ru-RU"/>
              </w:rPr>
              <w:t xml:space="preserve">                             </w:t>
            </w:r>
          </w:p>
        </w:tc>
      </w:tr>
      <w:tr w:rsidR="003C2479" w:rsidRPr="008F622E" w:rsidTr="00AB31E5">
        <w:trPr>
          <w:trHeight w:val="719"/>
        </w:trPr>
        <w:tc>
          <w:tcPr>
            <w:tcW w:w="5693" w:type="dxa"/>
            <w:tcBorders>
              <w:top w:val="single" w:sz="4" w:space="0" w:color="000000"/>
              <w:left w:val="single" w:sz="4" w:space="0" w:color="000000"/>
              <w:bottom w:val="single" w:sz="4" w:space="0" w:color="000000"/>
            </w:tcBorders>
            <w:shd w:val="clear" w:color="auto" w:fill="auto"/>
          </w:tcPr>
          <w:p w:rsidR="003C2479" w:rsidRPr="003E3E8B" w:rsidRDefault="00924EB5" w:rsidP="007F71B6">
            <w:pPr>
              <w:rPr>
                <w:rFonts w:eastAsia="TimesNewRomanPSMT"/>
                <w:bCs/>
                <w:sz w:val="20"/>
                <w:lang w:val="ru-RU"/>
              </w:rPr>
            </w:pPr>
            <w:r>
              <w:rPr>
                <w:szCs w:val="24"/>
              </w:rPr>
              <w:t>Цена коришћења решења за унапређење функционисања НЦТС-а на месечном нивоу  у динарима са ПДВ</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3C2479" w:rsidRPr="003E3E8B" w:rsidRDefault="003C2479">
            <w:pPr>
              <w:rPr>
                <w:sz w:val="20"/>
              </w:rPr>
            </w:pPr>
            <w:r w:rsidRPr="003E3E8B">
              <w:rPr>
                <w:rFonts w:eastAsia="TimesNewRomanPSMT"/>
                <w:bCs/>
                <w:sz w:val="20"/>
                <w:lang w:val="ru-RU"/>
              </w:rPr>
              <w:t xml:space="preserve">____________   динара      </w:t>
            </w:r>
            <w:r w:rsidRPr="003E3E8B">
              <w:rPr>
                <w:rFonts w:eastAsia="TimesNewRomanPSMT"/>
                <w:bCs/>
                <w:color w:val="FF0000"/>
                <w:sz w:val="20"/>
                <w:lang w:val="ru-RU"/>
              </w:rPr>
              <w:t xml:space="preserve">                             </w:t>
            </w:r>
          </w:p>
        </w:tc>
      </w:tr>
      <w:tr w:rsidR="003C2479" w:rsidRPr="008F622E" w:rsidTr="00AB31E5">
        <w:trPr>
          <w:trHeight w:val="719"/>
        </w:trPr>
        <w:tc>
          <w:tcPr>
            <w:tcW w:w="5693" w:type="dxa"/>
            <w:tcBorders>
              <w:top w:val="single" w:sz="4" w:space="0" w:color="000000"/>
              <w:left w:val="single" w:sz="4" w:space="0" w:color="000000"/>
              <w:bottom w:val="single" w:sz="4" w:space="0" w:color="000000"/>
            </w:tcBorders>
            <w:shd w:val="clear" w:color="auto" w:fill="auto"/>
          </w:tcPr>
          <w:p w:rsidR="003C2479" w:rsidRPr="003E3E8B" w:rsidRDefault="003C2479" w:rsidP="00884A57">
            <w:pPr>
              <w:rPr>
                <w:rFonts w:eastAsia="TimesNewRomanPSMT"/>
                <w:bCs/>
                <w:sz w:val="20"/>
                <w:lang w:val="ru-RU"/>
              </w:rPr>
            </w:pPr>
          </w:p>
          <w:p w:rsidR="003C2479" w:rsidRPr="003E3E8B" w:rsidRDefault="00924EB5" w:rsidP="00924EB5">
            <w:pPr>
              <w:rPr>
                <w:rFonts w:eastAsia="TimesNewRomanPSMT"/>
                <w:bCs/>
                <w:color w:val="FF0000"/>
                <w:sz w:val="20"/>
                <w:lang w:val="ru-RU"/>
              </w:rPr>
            </w:pPr>
            <w:r>
              <w:rPr>
                <w:szCs w:val="24"/>
              </w:rPr>
              <w:t>Цена коришћења решења за унапређење функционисања НЦТС-а на годишњем нивоу у динарима без ПДВ</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3C2479" w:rsidRPr="003E3E8B" w:rsidRDefault="003C2479">
            <w:pPr>
              <w:rPr>
                <w:sz w:val="20"/>
              </w:rPr>
            </w:pPr>
            <w:r w:rsidRPr="003E3E8B">
              <w:rPr>
                <w:rFonts w:eastAsia="TimesNewRomanPSMT"/>
                <w:bCs/>
                <w:sz w:val="20"/>
                <w:lang w:val="ru-RU"/>
              </w:rPr>
              <w:t xml:space="preserve">____________   динара      </w:t>
            </w:r>
            <w:r w:rsidRPr="003E3E8B">
              <w:rPr>
                <w:rFonts w:eastAsia="TimesNewRomanPSMT"/>
                <w:bCs/>
                <w:color w:val="FF0000"/>
                <w:sz w:val="20"/>
                <w:lang w:val="ru-RU"/>
              </w:rPr>
              <w:t xml:space="preserve">                             </w:t>
            </w:r>
          </w:p>
        </w:tc>
      </w:tr>
      <w:tr w:rsidR="003C2479" w:rsidRPr="008F622E" w:rsidTr="00AB31E5">
        <w:trPr>
          <w:trHeight w:val="719"/>
        </w:trPr>
        <w:tc>
          <w:tcPr>
            <w:tcW w:w="5693" w:type="dxa"/>
            <w:tcBorders>
              <w:top w:val="single" w:sz="4" w:space="0" w:color="000000"/>
              <w:left w:val="single" w:sz="4" w:space="0" w:color="000000"/>
              <w:bottom w:val="single" w:sz="4" w:space="0" w:color="000000"/>
            </w:tcBorders>
            <w:shd w:val="clear" w:color="auto" w:fill="auto"/>
          </w:tcPr>
          <w:p w:rsidR="003C2479" w:rsidRPr="003E3E8B" w:rsidRDefault="00924EB5" w:rsidP="00884A57">
            <w:pPr>
              <w:rPr>
                <w:rFonts w:eastAsia="TimesNewRomanPSMT"/>
                <w:bCs/>
                <w:sz w:val="20"/>
                <w:lang w:val="ru-RU"/>
              </w:rPr>
            </w:pPr>
            <w:r>
              <w:rPr>
                <w:szCs w:val="24"/>
              </w:rPr>
              <w:t>Цена коришћења решења за унапређење функционисања НЦТС-а на годишњем нивоу  у динарима са ПДВ</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3C2479" w:rsidRPr="003E3E8B" w:rsidRDefault="003C2479">
            <w:pPr>
              <w:rPr>
                <w:sz w:val="20"/>
              </w:rPr>
            </w:pPr>
            <w:r w:rsidRPr="003E3E8B">
              <w:rPr>
                <w:rFonts w:eastAsia="TimesNewRomanPSMT"/>
                <w:bCs/>
                <w:sz w:val="20"/>
                <w:lang w:val="ru-RU"/>
              </w:rPr>
              <w:t xml:space="preserve">____________   динара      </w:t>
            </w:r>
            <w:r w:rsidRPr="003E3E8B">
              <w:rPr>
                <w:rFonts w:eastAsia="TimesNewRomanPSMT"/>
                <w:bCs/>
                <w:color w:val="FF0000"/>
                <w:sz w:val="20"/>
                <w:lang w:val="ru-RU"/>
              </w:rPr>
              <w:t xml:space="preserve">                             </w:t>
            </w:r>
          </w:p>
        </w:tc>
      </w:tr>
      <w:tr w:rsidR="00AC7A21" w:rsidRPr="008F622E" w:rsidTr="00AB31E5">
        <w:tc>
          <w:tcPr>
            <w:tcW w:w="5693" w:type="dxa"/>
            <w:tcBorders>
              <w:top w:val="single" w:sz="4" w:space="0" w:color="000000"/>
              <w:left w:val="single" w:sz="4" w:space="0" w:color="000000"/>
              <w:bottom w:val="single" w:sz="4" w:space="0" w:color="000000"/>
            </w:tcBorders>
            <w:shd w:val="clear" w:color="auto" w:fill="auto"/>
          </w:tcPr>
          <w:p w:rsidR="00AC7A21" w:rsidRPr="003E3E8B" w:rsidRDefault="00AC7A21" w:rsidP="00E21E8A">
            <w:pPr>
              <w:rPr>
                <w:rFonts w:eastAsia="TimesNewRomanPSMT"/>
                <w:bCs/>
                <w:sz w:val="20"/>
                <w:lang w:val="ru-RU"/>
              </w:rPr>
            </w:pPr>
            <w:r w:rsidRPr="003E3E8B">
              <w:rPr>
                <w:rFonts w:eastAsia="TimesNewRomanPSMT"/>
                <w:bCs/>
                <w:sz w:val="20"/>
                <w:lang w:val="ru-RU"/>
              </w:rPr>
              <w:t xml:space="preserve">Рок </w:t>
            </w:r>
            <w:r w:rsidR="001D5498" w:rsidRPr="003E3E8B">
              <w:rPr>
                <w:rFonts w:eastAsia="TimesNewRomanPSMT"/>
                <w:bCs/>
                <w:sz w:val="20"/>
                <w:lang w:val="ru-RU"/>
              </w:rPr>
              <w:t xml:space="preserve">испоруке </w:t>
            </w:r>
            <w:r w:rsidR="006F03F3">
              <w:rPr>
                <w:rFonts w:eastAsia="TimesNewRomanPSMT"/>
                <w:bCs/>
                <w:sz w:val="20"/>
                <w:lang w:val="ru-RU"/>
              </w:rPr>
              <w:t>Решење</w:t>
            </w:r>
            <w:r w:rsidR="001D5498" w:rsidRPr="003E3E8B">
              <w:rPr>
                <w:rFonts w:eastAsia="TimesNewRomanPSMT"/>
                <w:bCs/>
                <w:sz w:val="20"/>
                <w:lang w:val="ru-RU"/>
              </w:rPr>
              <w:t xml:space="preserve">а </w:t>
            </w:r>
            <w:r w:rsidRPr="003E3E8B">
              <w:rPr>
                <w:rFonts w:eastAsia="TimesNewRomanPSMT"/>
                <w:bCs/>
                <w:sz w:val="20"/>
                <w:lang w:val="ru-RU"/>
              </w:rPr>
              <w:t xml:space="preserve"> (не </w:t>
            </w:r>
            <w:r w:rsidR="00B6777A" w:rsidRPr="003E3E8B">
              <w:rPr>
                <w:rFonts w:eastAsia="TimesNewRomanPSMT"/>
                <w:bCs/>
                <w:sz w:val="20"/>
                <w:lang w:val="uz-Cyrl-UZ"/>
              </w:rPr>
              <w:t xml:space="preserve">може бити </w:t>
            </w:r>
            <w:r w:rsidR="00E07C99" w:rsidRPr="003E3E8B">
              <w:rPr>
                <w:rFonts w:eastAsia="TimesNewRomanPSMT"/>
                <w:bCs/>
                <w:sz w:val="20"/>
                <w:lang w:val="ru-RU"/>
              </w:rPr>
              <w:t xml:space="preserve">дужи од 15 </w:t>
            </w:r>
            <w:r w:rsidRPr="003E3E8B">
              <w:rPr>
                <w:rFonts w:eastAsia="TimesNewRomanPSMT"/>
                <w:bCs/>
                <w:sz w:val="20"/>
                <w:lang w:val="ru-RU"/>
              </w:rPr>
              <w:t xml:space="preserve">дана) од </w:t>
            </w:r>
            <w:r w:rsidR="001D5498" w:rsidRPr="003E3E8B">
              <w:rPr>
                <w:rFonts w:eastAsia="TimesNewRomanPSMT"/>
                <w:bCs/>
                <w:sz w:val="20"/>
                <w:lang w:val="ru-RU"/>
              </w:rPr>
              <w:t>тренутка обостраног потписа уговора</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AC7A21" w:rsidRPr="003E3E8B" w:rsidRDefault="00AC7A21" w:rsidP="00D45C05">
            <w:pPr>
              <w:snapToGrid w:val="0"/>
              <w:rPr>
                <w:rFonts w:eastAsia="TimesNewRomanPSMT"/>
                <w:bCs/>
                <w:sz w:val="20"/>
                <w:lang w:val="ru-RU"/>
              </w:rPr>
            </w:pPr>
          </w:p>
          <w:p w:rsidR="00AC7A21" w:rsidRPr="003E3E8B" w:rsidRDefault="00AC7A21" w:rsidP="00924EB5">
            <w:pPr>
              <w:snapToGrid w:val="0"/>
              <w:jc w:val="left"/>
              <w:rPr>
                <w:rFonts w:eastAsia="TimesNewRomanPSMT"/>
                <w:bCs/>
                <w:sz w:val="20"/>
                <w:lang w:val="ru-RU"/>
              </w:rPr>
            </w:pPr>
            <w:r w:rsidRPr="003E3E8B">
              <w:rPr>
                <w:rFonts w:eastAsia="TimesNewRomanPSMT"/>
                <w:bCs/>
                <w:sz w:val="20"/>
                <w:lang w:val="ru-RU"/>
              </w:rPr>
              <w:t xml:space="preserve">   </w:t>
            </w:r>
            <w:r w:rsidR="003C0A48" w:rsidRPr="003E3E8B">
              <w:rPr>
                <w:rFonts w:eastAsia="TimesNewRomanPSMT"/>
                <w:bCs/>
                <w:sz w:val="20"/>
                <w:lang w:val="ru-RU"/>
              </w:rPr>
              <w:t xml:space="preserve">  </w:t>
            </w:r>
            <w:r w:rsidRPr="003E3E8B">
              <w:rPr>
                <w:rFonts w:eastAsia="TimesNewRomanPSMT"/>
                <w:bCs/>
                <w:sz w:val="20"/>
                <w:lang w:val="ru-RU"/>
              </w:rPr>
              <w:t xml:space="preserve"> __________    </w:t>
            </w:r>
            <w:r w:rsidR="003C0A48" w:rsidRPr="003E3E8B">
              <w:rPr>
                <w:rFonts w:eastAsia="TimesNewRomanPSMT"/>
                <w:bCs/>
                <w:sz w:val="20"/>
                <w:lang w:val="ru-RU"/>
              </w:rPr>
              <w:t>дана</w:t>
            </w:r>
            <w:r w:rsidR="00E21E8A" w:rsidRPr="003E3E8B">
              <w:rPr>
                <w:rFonts w:eastAsia="TimesNewRomanPSMT"/>
                <w:bCs/>
                <w:sz w:val="20"/>
                <w:lang w:val="ru-RU"/>
              </w:rPr>
              <w:t xml:space="preserve"> (не дуже од 15 дана)</w:t>
            </w:r>
          </w:p>
        </w:tc>
      </w:tr>
      <w:tr w:rsidR="001D5498" w:rsidRPr="008F622E" w:rsidTr="00CB06DD">
        <w:tc>
          <w:tcPr>
            <w:tcW w:w="5693" w:type="dxa"/>
            <w:tcBorders>
              <w:top w:val="single" w:sz="4" w:space="0" w:color="000000"/>
              <w:left w:val="single" w:sz="4" w:space="0" w:color="000000"/>
              <w:bottom w:val="single" w:sz="4" w:space="0" w:color="000000"/>
            </w:tcBorders>
            <w:shd w:val="clear" w:color="auto" w:fill="auto"/>
          </w:tcPr>
          <w:p w:rsidR="001D5498" w:rsidRPr="003E3E8B" w:rsidRDefault="001D5498" w:rsidP="008F622E">
            <w:pPr>
              <w:rPr>
                <w:rFonts w:eastAsia="TimesNewRomanPSMT"/>
                <w:bCs/>
                <w:sz w:val="20"/>
                <w:lang w:val="ru-RU"/>
              </w:rPr>
            </w:pPr>
            <w:r w:rsidRPr="003E3E8B">
              <w:rPr>
                <w:rFonts w:eastAsia="TimesNewRomanPSMT"/>
                <w:bCs/>
                <w:sz w:val="20"/>
                <w:lang w:val="ru-RU"/>
              </w:rPr>
              <w:t xml:space="preserve">Рок плаћања (не </w:t>
            </w:r>
            <w:r w:rsidRPr="003E3E8B">
              <w:rPr>
                <w:rFonts w:eastAsia="TimesNewRomanPSMT"/>
                <w:bCs/>
                <w:sz w:val="20"/>
                <w:lang w:val="uz-Cyrl-UZ"/>
              </w:rPr>
              <w:t xml:space="preserve">може бити </w:t>
            </w:r>
            <w:r w:rsidR="008F622E" w:rsidRPr="003E3E8B">
              <w:rPr>
                <w:rFonts w:eastAsia="TimesNewRomanPSMT"/>
                <w:bCs/>
                <w:sz w:val="20"/>
                <w:lang w:val="ru-RU"/>
              </w:rPr>
              <w:t xml:space="preserve">краћи </w:t>
            </w:r>
            <w:r w:rsidRPr="003E3E8B">
              <w:rPr>
                <w:rFonts w:eastAsia="TimesNewRomanPSMT"/>
                <w:bCs/>
                <w:sz w:val="20"/>
                <w:lang w:val="ru-RU"/>
              </w:rPr>
              <w:t>од 45 дана) од службеног пријема исправног рачуна</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1D5498" w:rsidRPr="003E3E8B" w:rsidRDefault="001D5498" w:rsidP="00CB06DD">
            <w:pPr>
              <w:snapToGrid w:val="0"/>
              <w:rPr>
                <w:rFonts w:eastAsia="TimesNewRomanPSMT"/>
                <w:bCs/>
                <w:sz w:val="20"/>
                <w:lang w:val="ru-RU"/>
              </w:rPr>
            </w:pPr>
          </w:p>
          <w:p w:rsidR="001D5498" w:rsidRPr="003E3E8B" w:rsidRDefault="001D5498" w:rsidP="00E21E8A">
            <w:pPr>
              <w:snapToGrid w:val="0"/>
              <w:rPr>
                <w:rFonts w:eastAsia="TimesNewRomanPSMT"/>
                <w:bCs/>
                <w:sz w:val="20"/>
                <w:lang w:val="ru-RU"/>
              </w:rPr>
            </w:pPr>
            <w:r w:rsidRPr="003E3E8B">
              <w:rPr>
                <w:rFonts w:eastAsia="TimesNewRomanPSMT"/>
                <w:bCs/>
                <w:sz w:val="20"/>
                <w:lang w:val="ru-RU"/>
              </w:rPr>
              <w:t xml:space="preserve">      __________    дана</w:t>
            </w:r>
            <w:r w:rsidR="00E21E8A" w:rsidRPr="003E3E8B">
              <w:rPr>
                <w:rFonts w:eastAsia="TimesNewRomanPSMT"/>
                <w:bCs/>
                <w:sz w:val="20"/>
                <w:lang w:val="ru-RU"/>
              </w:rPr>
              <w:t xml:space="preserve"> (не краће од 45дана)</w:t>
            </w:r>
          </w:p>
        </w:tc>
      </w:tr>
      <w:tr w:rsidR="00800973" w:rsidRPr="008F622E" w:rsidTr="00AB31E5">
        <w:tc>
          <w:tcPr>
            <w:tcW w:w="5693" w:type="dxa"/>
            <w:tcBorders>
              <w:top w:val="single" w:sz="4" w:space="0" w:color="000000"/>
              <w:left w:val="single" w:sz="4" w:space="0" w:color="000000"/>
              <w:bottom w:val="single" w:sz="4" w:space="0" w:color="000000"/>
            </w:tcBorders>
            <w:shd w:val="clear" w:color="auto" w:fill="auto"/>
          </w:tcPr>
          <w:p w:rsidR="00800973" w:rsidRPr="003E3E8B" w:rsidRDefault="00800973" w:rsidP="00F339EC">
            <w:pPr>
              <w:rPr>
                <w:rFonts w:eastAsia="TimesNewRomanPSMT"/>
                <w:bCs/>
                <w:sz w:val="20"/>
                <w:lang w:val="ru-RU"/>
              </w:rPr>
            </w:pPr>
            <w:r w:rsidRPr="003E3E8B">
              <w:rPr>
                <w:rFonts w:eastAsia="TimesNewRomanPSMT"/>
                <w:bCs/>
                <w:sz w:val="20"/>
                <w:lang w:val="ru-RU"/>
              </w:rPr>
              <w:t>По извршеном тесту од</w:t>
            </w:r>
            <w:r w:rsidR="001D5498" w:rsidRPr="003E3E8B">
              <w:rPr>
                <w:rFonts w:eastAsia="TimesNewRomanPSMT"/>
                <w:bCs/>
                <w:sz w:val="20"/>
                <w:lang w:val="ru-RU"/>
              </w:rPr>
              <w:t xml:space="preserve"> стране наручиоца у трајању од 3 (три</w:t>
            </w:r>
            <w:r w:rsidRPr="003E3E8B">
              <w:rPr>
                <w:rFonts w:eastAsia="TimesNewRomanPSMT"/>
                <w:bCs/>
                <w:sz w:val="20"/>
                <w:lang w:val="ru-RU"/>
              </w:rPr>
              <w:t>) дана, од дана испоруке, ако се констатује било какава грешка, недостаци у квантитету или квалитету, понуђач мора исте отклонити у року не дужем од</w:t>
            </w:r>
            <w:r w:rsidR="001D5498" w:rsidRPr="003E3E8B">
              <w:rPr>
                <w:rFonts w:eastAsia="TimesNewRomanPSMT"/>
                <w:bCs/>
                <w:sz w:val="20"/>
                <w:lang w:val="ru-RU"/>
              </w:rPr>
              <w:t xml:space="preserve"> 3</w:t>
            </w:r>
            <w:r w:rsidRPr="003E3E8B">
              <w:rPr>
                <w:rFonts w:eastAsia="TimesNewRomanPSMT"/>
                <w:bCs/>
                <w:sz w:val="20"/>
                <w:lang w:val="ru-RU"/>
              </w:rPr>
              <w:t xml:space="preserve"> дана од дана пријема рекламације (упућене факсом, електронском поштом и др.)</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00973" w:rsidRPr="003E3E8B" w:rsidRDefault="00800973" w:rsidP="00800973">
            <w:pPr>
              <w:snapToGrid w:val="0"/>
              <w:rPr>
                <w:rFonts w:eastAsia="TimesNewRomanPSMT"/>
                <w:bCs/>
                <w:sz w:val="20"/>
                <w:lang w:val="ru-RU"/>
              </w:rPr>
            </w:pPr>
          </w:p>
          <w:p w:rsidR="003C0A48" w:rsidRPr="003E3E8B" w:rsidRDefault="003C0A48" w:rsidP="00800973">
            <w:pPr>
              <w:snapToGrid w:val="0"/>
              <w:rPr>
                <w:rFonts w:eastAsia="TimesNewRomanPSMT"/>
                <w:bCs/>
                <w:sz w:val="20"/>
                <w:lang w:val="ru-RU"/>
              </w:rPr>
            </w:pPr>
          </w:p>
          <w:p w:rsidR="003C0A48" w:rsidRPr="003E3E8B" w:rsidRDefault="003C0A48" w:rsidP="00800973">
            <w:pPr>
              <w:snapToGrid w:val="0"/>
              <w:rPr>
                <w:rFonts w:eastAsia="TimesNewRomanPSMT"/>
                <w:bCs/>
                <w:sz w:val="20"/>
                <w:lang w:val="ru-RU"/>
              </w:rPr>
            </w:pPr>
          </w:p>
          <w:p w:rsidR="003C0A48" w:rsidRPr="003E3E8B" w:rsidRDefault="003C0A48" w:rsidP="003C0A48">
            <w:pPr>
              <w:snapToGrid w:val="0"/>
              <w:rPr>
                <w:rFonts w:eastAsia="TimesNewRomanPSMT"/>
                <w:bCs/>
                <w:sz w:val="20"/>
                <w:lang w:val="ru-RU"/>
              </w:rPr>
            </w:pPr>
            <w:r w:rsidRPr="003E3E8B">
              <w:rPr>
                <w:rFonts w:eastAsia="TimesNewRomanPSMT"/>
                <w:bCs/>
                <w:sz w:val="20"/>
                <w:lang w:val="ru-RU"/>
              </w:rPr>
              <w:t xml:space="preserve">    __________    дана</w:t>
            </w:r>
            <w:r w:rsidR="00E21E8A" w:rsidRPr="003E3E8B">
              <w:rPr>
                <w:rFonts w:eastAsia="TimesNewRomanPSMT"/>
                <w:bCs/>
                <w:sz w:val="20"/>
                <w:lang w:val="ru-RU"/>
              </w:rPr>
              <w:t xml:space="preserve"> (не дуже од 3 дана)</w:t>
            </w:r>
          </w:p>
          <w:p w:rsidR="003C0A48" w:rsidRPr="003E3E8B" w:rsidRDefault="003C0A48" w:rsidP="00800973">
            <w:pPr>
              <w:snapToGrid w:val="0"/>
              <w:rPr>
                <w:rFonts w:eastAsia="TimesNewRomanPSMT"/>
                <w:bCs/>
                <w:sz w:val="20"/>
                <w:lang w:val="ru-RU"/>
              </w:rPr>
            </w:pPr>
          </w:p>
        </w:tc>
      </w:tr>
      <w:tr w:rsidR="00800973" w:rsidRPr="008F622E" w:rsidTr="00AB31E5">
        <w:tc>
          <w:tcPr>
            <w:tcW w:w="5693" w:type="dxa"/>
            <w:tcBorders>
              <w:top w:val="single" w:sz="4" w:space="0" w:color="000000"/>
              <w:left w:val="single" w:sz="4" w:space="0" w:color="000000"/>
              <w:bottom w:val="single" w:sz="4" w:space="0" w:color="000000"/>
            </w:tcBorders>
            <w:shd w:val="clear" w:color="auto" w:fill="auto"/>
          </w:tcPr>
          <w:p w:rsidR="00800973" w:rsidRPr="003E3E8B" w:rsidRDefault="00800973" w:rsidP="00F339EC">
            <w:pPr>
              <w:rPr>
                <w:rFonts w:eastAsia="TimesNewRomanPSMT"/>
                <w:bCs/>
                <w:sz w:val="20"/>
              </w:rPr>
            </w:pPr>
            <w:r w:rsidRPr="003E3E8B">
              <w:rPr>
                <w:rFonts w:eastAsia="TimesNewRomanPSMT"/>
                <w:bCs/>
                <w:sz w:val="20"/>
              </w:rPr>
              <w:t>У случају неправилности, грешке у раду лиценцираних програма, односно у случају да наручилац констатује  да су утврђени недостаци у квалитету или квантитету, понуђач мора ист</w:t>
            </w:r>
            <w:r w:rsidR="001D5498" w:rsidRPr="003E3E8B">
              <w:rPr>
                <w:rFonts w:eastAsia="TimesNewRomanPSMT"/>
                <w:bCs/>
                <w:sz w:val="20"/>
              </w:rPr>
              <w:t>е отклонити у року не дужем од 3</w:t>
            </w:r>
            <w:r w:rsidRPr="003E3E8B">
              <w:rPr>
                <w:rFonts w:eastAsia="TimesNewRomanPSMT"/>
                <w:bCs/>
                <w:sz w:val="20"/>
              </w:rPr>
              <w:t xml:space="preserve"> дана од дана </w:t>
            </w:r>
            <w:r w:rsidRPr="003E3E8B">
              <w:rPr>
                <w:rFonts w:eastAsia="TimesNewRomanPSMT"/>
                <w:bCs/>
                <w:sz w:val="20"/>
                <w:lang w:val="ru-RU"/>
              </w:rPr>
              <w:t>пријема рекламације (упућене факсом, електронском поштом и др.)</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00973" w:rsidRPr="003E3E8B" w:rsidRDefault="00800973" w:rsidP="00800973">
            <w:pPr>
              <w:snapToGrid w:val="0"/>
              <w:rPr>
                <w:rFonts w:eastAsia="TimesNewRomanPSMT"/>
                <w:bCs/>
                <w:sz w:val="20"/>
              </w:rPr>
            </w:pPr>
          </w:p>
          <w:p w:rsidR="00800973" w:rsidRPr="003E3E8B" w:rsidRDefault="00800973" w:rsidP="00800973">
            <w:pPr>
              <w:snapToGrid w:val="0"/>
              <w:rPr>
                <w:rFonts w:eastAsia="TimesNewRomanPSMT"/>
                <w:bCs/>
                <w:sz w:val="20"/>
              </w:rPr>
            </w:pPr>
          </w:p>
          <w:p w:rsidR="00800973" w:rsidRPr="003E3E8B" w:rsidRDefault="00800973" w:rsidP="00800973">
            <w:pPr>
              <w:snapToGrid w:val="0"/>
              <w:rPr>
                <w:rFonts w:eastAsia="TimesNewRomanPSMT"/>
                <w:bCs/>
                <w:sz w:val="20"/>
              </w:rPr>
            </w:pPr>
          </w:p>
          <w:p w:rsidR="00800973" w:rsidRPr="003E3E8B" w:rsidRDefault="00800973" w:rsidP="00800973">
            <w:pPr>
              <w:snapToGrid w:val="0"/>
              <w:rPr>
                <w:rFonts w:eastAsia="TimesNewRomanPSMT"/>
                <w:bCs/>
                <w:sz w:val="20"/>
              </w:rPr>
            </w:pPr>
          </w:p>
          <w:p w:rsidR="00800973" w:rsidRPr="003E3E8B" w:rsidRDefault="00800973" w:rsidP="00800973">
            <w:pPr>
              <w:snapToGrid w:val="0"/>
              <w:rPr>
                <w:rFonts w:eastAsia="TimesNewRomanPSMT"/>
                <w:bCs/>
                <w:sz w:val="20"/>
              </w:rPr>
            </w:pPr>
            <w:r w:rsidRPr="003E3E8B">
              <w:rPr>
                <w:rFonts w:eastAsia="TimesNewRomanPSMT"/>
                <w:bCs/>
                <w:sz w:val="20"/>
                <w:lang w:val="ru-RU"/>
              </w:rPr>
              <w:t xml:space="preserve">    __________    дана</w:t>
            </w:r>
            <w:r w:rsidR="00E21E8A" w:rsidRPr="003E3E8B">
              <w:rPr>
                <w:rFonts w:eastAsia="TimesNewRomanPSMT"/>
                <w:bCs/>
                <w:sz w:val="20"/>
                <w:lang w:val="ru-RU"/>
              </w:rPr>
              <w:t xml:space="preserve"> (не дуже од 3 дана)</w:t>
            </w:r>
          </w:p>
        </w:tc>
      </w:tr>
      <w:tr w:rsidR="00800973" w:rsidRPr="008F622E" w:rsidTr="00AB31E5">
        <w:tc>
          <w:tcPr>
            <w:tcW w:w="5693" w:type="dxa"/>
            <w:tcBorders>
              <w:top w:val="single" w:sz="4" w:space="0" w:color="000000"/>
              <w:left w:val="single" w:sz="4" w:space="0" w:color="000000"/>
              <w:bottom w:val="single" w:sz="4" w:space="0" w:color="000000"/>
            </w:tcBorders>
            <w:shd w:val="clear" w:color="auto" w:fill="auto"/>
          </w:tcPr>
          <w:p w:rsidR="00800973" w:rsidRPr="003E3E8B" w:rsidRDefault="00800973" w:rsidP="00800973">
            <w:pPr>
              <w:rPr>
                <w:rFonts w:eastAsia="TimesNewRomanPSMT"/>
                <w:bCs/>
                <w:sz w:val="20"/>
              </w:rPr>
            </w:pPr>
            <w:r w:rsidRPr="003E3E8B">
              <w:rPr>
                <w:rFonts w:eastAsia="TimesNewRomanPSMT"/>
                <w:bCs/>
                <w:sz w:val="20"/>
              </w:rPr>
              <w:t xml:space="preserve">Рок одзива на захтев наручиоца је не дуже од  </w:t>
            </w:r>
            <w:r w:rsidR="001D5498" w:rsidRPr="003E3E8B">
              <w:rPr>
                <w:rFonts w:eastAsia="TimesNewRomanPSMT"/>
                <w:bCs/>
                <w:sz w:val="20"/>
              </w:rPr>
              <w:t>6 сати</w:t>
            </w:r>
            <w:r w:rsidRPr="003E3E8B">
              <w:rPr>
                <w:rFonts w:eastAsia="TimesNewRomanPSMT"/>
                <w:bCs/>
                <w:sz w:val="20"/>
              </w:rPr>
              <w:t xml:space="preserve"> од дана и часа пријема захтева путем електронске поште, факса и др.</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00973" w:rsidRPr="003E3E8B" w:rsidRDefault="00800973" w:rsidP="00800973">
            <w:pPr>
              <w:snapToGrid w:val="0"/>
              <w:rPr>
                <w:rFonts w:eastAsia="TimesNewRomanPSMT"/>
                <w:bCs/>
                <w:sz w:val="20"/>
              </w:rPr>
            </w:pPr>
          </w:p>
          <w:p w:rsidR="00800973" w:rsidRPr="003E3E8B" w:rsidRDefault="00800973" w:rsidP="00800973">
            <w:pPr>
              <w:snapToGrid w:val="0"/>
              <w:rPr>
                <w:rFonts w:eastAsia="TimesNewRomanPSMT"/>
                <w:bCs/>
                <w:sz w:val="20"/>
              </w:rPr>
            </w:pPr>
            <w:r w:rsidRPr="003E3E8B">
              <w:rPr>
                <w:rFonts w:eastAsia="TimesNewRomanPSMT"/>
                <w:bCs/>
                <w:sz w:val="20"/>
                <w:lang w:val="ru-RU"/>
              </w:rPr>
              <w:t xml:space="preserve">    __________    сата</w:t>
            </w:r>
            <w:r w:rsidR="00E21E8A" w:rsidRPr="003E3E8B">
              <w:rPr>
                <w:rFonts w:eastAsia="TimesNewRomanPSMT"/>
                <w:bCs/>
                <w:sz w:val="20"/>
                <w:lang w:val="ru-RU"/>
              </w:rPr>
              <w:t xml:space="preserve"> (не дуже од 6сати)</w:t>
            </w:r>
          </w:p>
        </w:tc>
      </w:tr>
      <w:tr w:rsidR="00800973" w:rsidRPr="008F622E" w:rsidTr="00AB31E5">
        <w:tc>
          <w:tcPr>
            <w:tcW w:w="5693" w:type="dxa"/>
            <w:tcBorders>
              <w:top w:val="single" w:sz="4" w:space="0" w:color="000000"/>
              <w:left w:val="single" w:sz="4" w:space="0" w:color="000000"/>
              <w:bottom w:val="single" w:sz="4" w:space="0" w:color="000000"/>
            </w:tcBorders>
            <w:shd w:val="clear" w:color="auto" w:fill="auto"/>
          </w:tcPr>
          <w:p w:rsidR="00800973" w:rsidRPr="003E3E8B" w:rsidRDefault="00800973" w:rsidP="00800973">
            <w:pPr>
              <w:rPr>
                <w:rFonts w:eastAsia="TimesNewRomanPSMT"/>
                <w:bCs/>
                <w:sz w:val="20"/>
              </w:rPr>
            </w:pPr>
            <w:r w:rsidRPr="003E3E8B">
              <w:rPr>
                <w:rFonts w:eastAsia="TimesNewRomanPSMT"/>
                <w:bCs/>
                <w:sz w:val="20"/>
              </w:rPr>
              <w:t>Рок испоруке нових верзија, модификованих верзија програма и модификација програма, путем одговарајућег медија или Интернета, не може бити дужи од 30 дана од</w:t>
            </w:r>
            <w:r w:rsidR="00F339EC" w:rsidRPr="003E3E8B">
              <w:rPr>
                <w:rFonts w:eastAsia="TimesNewRomanPSMT"/>
                <w:bCs/>
                <w:sz w:val="20"/>
              </w:rPr>
              <w:t xml:space="preserve"> дана пријема писменог захтева Н</w:t>
            </w:r>
            <w:r w:rsidRPr="003E3E8B">
              <w:rPr>
                <w:rFonts w:eastAsia="TimesNewRomanPSMT"/>
                <w:bCs/>
                <w:sz w:val="20"/>
              </w:rPr>
              <w:t>аручиоца</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00973" w:rsidRPr="003E3E8B" w:rsidRDefault="00800973" w:rsidP="00800973">
            <w:pPr>
              <w:snapToGrid w:val="0"/>
              <w:rPr>
                <w:rFonts w:eastAsia="TimesNewRomanPSMT"/>
                <w:bCs/>
                <w:sz w:val="20"/>
              </w:rPr>
            </w:pPr>
          </w:p>
          <w:p w:rsidR="00800973" w:rsidRPr="003E3E8B" w:rsidRDefault="00800973" w:rsidP="00800973">
            <w:pPr>
              <w:snapToGrid w:val="0"/>
              <w:rPr>
                <w:rFonts w:eastAsia="TimesNewRomanPSMT"/>
                <w:bCs/>
                <w:sz w:val="20"/>
              </w:rPr>
            </w:pPr>
          </w:p>
          <w:p w:rsidR="00800973" w:rsidRPr="003E3E8B" w:rsidRDefault="00800973" w:rsidP="00800973">
            <w:pPr>
              <w:snapToGrid w:val="0"/>
              <w:rPr>
                <w:rFonts w:eastAsia="TimesNewRomanPSMT"/>
                <w:bCs/>
                <w:sz w:val="20"/>
              </w:rPr>
            </w:pPr>
            <w:r w:rsidRPr="003E3E8B">
              <w:rPr>
                <w:rFonts w:eastAsia="TimesNewRomanPSMT"/>
                <w:bCs/>
                <w:sz w:val="20"/>
                <w:lang w:val="ru-RU"/>
              </w:rPr>
              <w:t xml:space="preserve">    __________    дана</w:t>
            </w:r>
            <w:r w:rsidR="00E21E8A" w:rsidRPr="003E3E8B">
              <w:rPr>
                <w:rFonts w:eastAsia="TimesNewRomanPSMT"/>
                <w:bCs/>
                <w:sz w:val="20"/>
                <w:lang w:val="ru-RU"/>
              </w:rPr>
              <w:t xml:space="preserve"> (не дуже од 30 дана)</w:t>
            </w:r>
          </w:p>
        </w:tc>
      </w:tr>
    </w:tbl>
    <w:p w:rsidR="00AC7A21" w:rsidRDefault="00AC7A21"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924EB5">
      <w:pPr>
        <w:spacing w:line="276" w:lineRule="auto"/>
      </w:pPr>
      <w:r>
        <w:lastRenderedPageBreak/>
        <w:t>НАПОМЕНА: Цена на месечном нивоу мора да садржи све основне елементе структуре цене тако да понуђена цена покрива све трошкове које понуђач има у реализацији набавке.</w:t>
      </w:r>
    </w:p>
    <w:p w:rsidR="00924EB5" w:rsidRPr="00924EB5" w:rsidRDefault="00924EB5" w:rsidP="00924EB5">
      <w:pPr>
        <w:spacing w:line="276" w:lineRule="auto"/>
        <w:rPr>
          <w:bCs/>
        </w:rPr>
      </w:pPr>
    </w:p>
    <w:p w:rsidR="00924EB5" w:rsidRDefault="00924EB5" w:rsidP="00924EB5">
      <w:r w:rsidRPr="00924EB5">
        <w:rPr>
          <w:b/>
        </w:rPr>
        <w:t>Упутство:</w:t>
      </w:r>
      <w:r w:rsidRPr="00924EB5">
        <w:t xml:space="preserve"> у колони 2. потребно је уписати цену, у динарима, без пдв, или са пдв, месечну или годишњу (за 12 месеци) сходно опису који се наводи у колони 1</w:t>
      </w: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Pr="00924EB5" w:rsidRDefault="00924EB5" w:rsidP="0024022B">
      <w:pPr>
        <w:outlineLvl w:val="0"/>
        <w:rPr>
          <w:b/>
          <w:szCs w:val="24"/>
        </w:rPr>
      </w:pPr>
    </w:p>
    <w:p w:rsidR="00AC7A21" w:rsidRPr="00E61998" w:rsidRDefault="00E61998" w:rsidP="00E61998">
      <w:pPr>
        <w:rPr>
          <w:rFonts w:eastAsia="TimesNewRomanPSMT"/>
          <w:bCs/>
        </w:rPr>
      </w:pPr>
      <w:r>
        <w:rPr>
          <w:rFonts w:eastAsia="TimesNewRomanPSMT"/>
          <w:bCs/>
          <w:lang w:val="uz-Cyrl-UZ"/>
        </w:rPr>
        <w:t xml:space="preserve">             </w:t>
      </w:r>
      <w:r w:rsidR="00AC7A21" w:rsidRPr="00E61998">
        <w:rPr>
          <w:rFonts w:eastAsia="TimesNewRomanPSMT"/>
          <w:bCs/>
        </w:rPr>
        <w:t xml:space="preserve">Датум </w:t>
      </w:r>
      <w:r w:rsidR="00AC7A21" w:rsidRPr="00E61998">
        <w:rPr>
          <w:rFonts w:eastAsia="TimesNewRomanPSMT"/>
          <w:bCs/>
        </w:rPr>
        <w:tab/>
      </w:r>
      <w:r w:rsidR="00AC7A21" w:rsidRPr="00E61998">
        <w:rPr>
          <w:rFonts w:eastAsia="TimesNewRomanPSMT"/>
          <w:bCs/>
        </w:rPr>
        <w:tab/>
      </w:r>
      <w:r w:rsidR="00AC7A21" w:rsidRPr="00E61998">
        <w:rPr>
          <w:rFonts w:eastAsia="TimesNewRomanPSMT"/>
          <w:bCs/>
        </w:rPr>
        <w:tab/>
      </w:r>
      <w:r w:rsidR="00AC7A21" w:rsidRPr="00E61998">
        <w:rPr>
          <w:rFonts w:eastAsia="TimesNewRomanPSMT"/>
          <w:bCs/>
        </w:rPr>
        <w:tab/>
      </w:r>
      <w:r w:rsidR="00AC7A21" w:rsidRPr="00E61998">
        <w:rPr>
          <w:rFonts w:eastAsia="TimesNewRomanPSMT"/>
          <w:bCs/>
        </w:rPr>
        <w:tab/>
        <w:t xml:space="preserve">           </w:t>
      </w:r>
      <w:r>
        <w:rPr>
          <w:rFonts w:eastAsia="TimesNewRomanPSMT"/>
          <w:bCs/>
          <w:lang w:val="uz-Cyrl-UZ"/>
        </w:rPr>
        <w:t xml:space="preserve">                </w:t>
      </w:r>
      <w:r w:rsidR="00AC7A21" w:rsidRPr="00E61998">
        <w:rPr>
          <w:rFonts w:eastAsia="TimesNewRomanPSMT"/>
          <w:bCs/>
        </w:rPr>
        <w:t xml:space="preserve">   Понуђач</w:t>
      </w:r>
    </w:p>
    <w:p w:rsidR="00AC7A21" w:rsidRPr="00E61998" w:rsidRDefault="00AC7A21" w:rsidP="00AC7A21">
      <w:pPr>
        <w:ind w:left="2880" w:firstLine="720"/>
        <w:rPr>
          <w:rFonts w:eastAsia="TimesNewRomanPS-BoldMT"/>
          <w:b/>
          <w:bCs/>
          <w:i/>
          <w:iCs/>
          <w:color w:val="002060"/>
        </w:rPr>
      </w:pPr>
      <w:r w:rsidRPr="00E61998">
        <w:rPr>
          <w:rFonts w:eastAsia="TimesNewRomanPSMT"/>
          <w:bCs/>
        </w:rPr>
        <w:t xml:space="preserve">    М. П. </w:t>
      </w:r>
    </w:p>
    <w:p w:rsidR="00AC7A21" w:rsidRPr="00E61998" w:rsidRDefault="00AC7A21" w:rsidP="00AC7A21">
      <w:pPr>
        <w:outlineLvl w:val="0"/>
        <w:rPr>
          <w:b/>
          <w:szCs w:val="24"/>
        </w:rPr>
      </w:pPr>
      <w:r w:rsidRPr="00E61998">
        <w:rPr>
          <w:rFonts w:eastAsia="TimesNewRomanPS-BoldMT"/>
          <w:b/>
          <w:bCs/>
          <w:i/>
          <w:iCs/>
          <w:color w:val="002060"/>
        </w:rPr>
        <w:t>________________________</w:t>
      </w:r>
      <w:r w:rsidRPr="00E61998">
        <w:rPr>
          <w:rFonts w:eastAsia="TimesNewRomanPS-BoldMT"/>
          <w:b/>
          <w:bCs/>
          <w:i/>
          <w:iCs/>
          <w:color w:val="002060"/>
        </w:rPr>
        <w:tab/>
        <w:t xml:space="preserve">                  </w:t>
      </w:r>
      <w:r w:rsidR="00E61998">
        <w:rPr>
          <w:rFonts w:eastAsia="TimesNewRomanPS-BoldMT"/>
          <w:b/>
          <w:bCs/>
          <w:i/>
          <w:iCs/>
          <w:color w:val="002060"/>
          <w:lang w:val="uz-Cyrl-UZ"/>
        </w:rPr>
        <w:t xml:space="preserve">                   </w:t>
      </w:r>
      <w:r w:rsidRPr="00E61998">
        <w:rPr>
          <w:rFonts w:eastAsia="TimesNewRomanPS-BoldMT"/>
          <w:b/>
          <w:bCs/>
          <w:i/>
          <w:iCs/>
          <w:color w:val="002060"/>
        </w:rPr>
        <w:t xml:space="preserve"> _______________________</w:t>
      </w:r>
    </w:p>
    <w:p w:rsidR="00AC7A21" w:rsidRDefault="00AC7A21" w:rsidP="0024022B">
      <w:pPr>
        <w:outlineLvl w:val="0"/>
        <w:rPr>
          <w:b/>
          <w:szCs w:val="24"/>
        </w:rPr>
      </w:pPr>
    </w:p>
    <w:p w:rsidR="00AC7A21" w:rsidRDefault="00AC7A21" w:rsidP="0024022B">
      <w:pPr>
        <w:outlineLvl w:val="0"/>
        <w:rPr>
          <w:b/>
          <w:szCs w:val="24"/>
        </w:rPr>
      </w:pPr>
    </w:p>
    <w:p w:rsidR="00AC7A21" w:rsidRDefault="00AC7A21" w:rsidP="0024022B">
      <w:pPr>
        <w:outlineLvl w:val="0"/>
        <w:rPr>
          <w:b/>
          <w:szCs w:val="24"/>
        </w:rPr>
      </w:pPr>
    </w:p>
    <w:p w:rsidR="00AC7A21" w:rsidRDefault="00AC7A21"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Default="00924EB5" w:rsidP="0024022B">
      <w:pPr>
        <w:outlineLvl w:val="0"/>
        <w:rPr>
          <w:b/>
          <w:szCs w:val="24"/>
        </w:rPr>
      </w:pPr>
    </w:p>
    <w:p w:rsidR="00924EB5" w:rsidRPr="00924EB5" w:rsidRDefault="00924EB5"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1A7A" w:rsidRDefault="00F01A7A" w:rsidP="0024022B">
      <w:pPr>
        <w:outlineLvl w:val="0"/>
        <w:rPr>
          <w:b/>
          <w:szCs w:val="24"/>
        </w:rPr>
      </w:pPr>
    </w:p>
    <w:p w:rsidR="00F01A7A" w:rsidRDefault="00F01A7A" w:rsidP="0024022B">
      <w:pPr>
        <w:outlineLvl w:val="0"/>
        <w:rPr>
          <w:b/>
          <w:szCs w:val="24"/>
        </w:rPr>
      </w:pPr>
    </w:p>
    <w:p w:rsidR="00F01A7A" w:rsidRDefault="00F01A7A" w:rsidP="0024022B">
      <w:pPr>
        <w:outlineLvl w:val="0"/>
        <w:rPr>
          <w:b/>
          <w:szCs w:val="24"/>
        </w:rPr>
      </w:pPr>
    </w:p>
    <w:p w:rsidR="00F01A7A" w:rsidRPr="000276F3" w:rsidRDefault="00F01A7A" w:rsidP="0024022B">
      <w:pPr>
        <w:outlineLvl w:val="0"/>
        <w:rPr>
          <w:b/>
          <w:szCs w:val="24"/>
        </w:rPr>
      </w:pPr>
    </w:p>
    <w:p w:rsidR="00924EB5" w:rsidRDefault="00924EB5" w:rsidP="0024022B">
      <w:pPr>
        <w:tabs>
          <w:tab w:val="right" w:leader="dot" w:pos="6960"/>
        </w:tabs>
        <w:jc w:val="center"/>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tblPr>
      <w:tblGrid>
        <w:gridCol w:w="4786"/>
        <w:gridCol w:w="1559"/>
        <w:gridCol w:w="2127"/>
      </w:tblGrid>
      <w:tr w:rsidR="0024022B" w:rsidRPr="000276F3" w:rsidTr="002F1A86">
        <w:trPr>
          <w:jc w:val="center"/>
        </w:trPr>
        <w:tc>
          <w:tcPr>
            <w:tcW w:w="4786" w:type="dxa"/>
            <w:hideMark/>
          </w:tcPr>
          <w:p w:rsidR="0024022B" w:rsidRPr="000276F3" w:rsidRDefault="0024022B" w:rsidP="002F1A86">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2F1A86">
            <w:pPr>
              <w:keepNext/>
              <w:keepLines/>
              <w:rPr>
                <w:b/>
                <w:szCs w:val="24"/>
                <w:lang w:val="ru-RU"/>
              </w:rPr>
            </w:pPr>
            <w:r w:rsidRPr="000276F3">
              <w:rPr>
                <w:b/>
                <w:szCs w:val="24"/>
                <w:lang w:val="ru-RU"/>
              </w:rPr>
              <w:t xml:space="preserve">                   РЕПУБЛИКА СРБИЈА</w:t>
            </w:r>
          </w:p>
          <w:p w:rsidR="0024022B" w:rsidRPr="000276F3" w:rsidRDefault="0024022B" w:rsidP="002F1A86">
            <w:pPr>
              <w:keepNext/>
              <w:keepLines/>
              <w:jc w:val="center"/>
              <w:rPr>
                <w:b/>
                <w:szCs w:val="24"/>
                <w:lang w:val="ru-RU"/>
              </w:rPr>
            </w:pPr>
            <w:r w:rsidRPr="000276F3">
              <w:rPr>
                <w:b/>
                <w:szCs w:val="24"/>
                <w:lang w:val="ru-RU"/>
              </w:rPr>
              <w:t>МИНИСТАРСТВО ФИНАНСИЈА</w:t>
            </w:r>
          </w:p>
          <w:p w:rsidR="0024022B" w:rsidRPr="000276F3" w:rsidRDefault="0024022B" w:rsidP="002F1A86">
            <w:pPr>
              <w:keepNext/>
              <w:keepLines/>
              <w:jc w:val="center"/>
              <w:rPr>
                <w:b/>
                <w:szCs w:val="24"/>
                <w:lang w:val="ru-RU"/>
              </w:rPr>
            </w:pPr>
            <w:r w:rsidRPr="000276F3">
              <w:rPr>
                <w:b/>
                <w:szCs w:val="24"/>
                <w:lang w:val="ru-RU"/>
              </w:rPr>
              <w:t>Управа царина</w:t>
            </w:r>
          </w:p>
          <w:p w:rsidR="0024022B" w:rsidRPr="000276F3" w:rsidRDefault="0024022B" w:rsidP="002F1A86">
            <w:pPr>
              <w:keepNext/>
              <w:keepLines/>
              <w:jc w:val="center"/>
              <w:rPr>
                <w:szCs w:val="24"/>
                <w:lang w:val="ru-RU"/>
              </w:rPr>
            </w:pPr>
            <w:r w:rsidRPr="000276F3">
              <w:rPr>
                <w:szCs w:val="24"/>
                <w:lang w:val="ru-RU"/>
              </w:rPr>
              <w:t>Булевар Зорана Ђинђића 155а</w:t>
            </w:r>
          </w:p>
          <w:p w:rsidR="0024022B" w:rsidRPr="000276F3" w:rsidRDefault="0024022B" w:rsidP="002F1A86">
            <w:pPr>
              <w:keepNext/>
              <w:keepLines/>
              <w:jc w:val="center"/>
              <w:rPr>
                <w:b/>
                <w:szCs w:val="24"/>
              </w:rPr>
            </w:pPr>
            <w:r w:rsidRPr="000276F3">
              <w:rPr>
                <w:szCs w:val="24"/>
                <w:lang w:val="ru-RU"/>
              </w:rPr>
              <w:t>Београд</w:t>
            </w:r>
          </w:p>
        </w:tc>
        <w:tc>
          <w:tcPr>
            <w:tcW w:w="1559" w:type="dxa"/>
          </w:tcPr>
          <w:p w:rsidR="0024022B" w:rsidRPr="000276F3" w:rsidRDefault="0024022B" w:rsidP="002F1A86">
            <w:pPr>
              <w:keepNext/>
              <w:keepLines/>
              <w:rPr>
                <w:b/>
                <w:szCs w:val="24"/>
              </w:rPr>
            </w:pPr>
          </w:p>
        </w:tc>
        <w:tc>
          <w:tcPr>
            <w:tcW w:w="2127" w:type="dxa"/>
          </w:tcPr>
          <w:p w:rsidR="0024022B" w:rsidRPr="000276F3" w:rsidRDefault="0024022B" w:rsidP="002F1A86">
            <w:pPr>
              <w:keepNext/>
              <w:keepLines/>
              <w:rPr>
                <w:b/>
                <w:szCs w:val="24"/>
              </w:rPr>
            </w:pPr>
          </w:p>
        </w:tc>
      </w:tr>
    </w:tbl>
    <w:p w:rsidR="0024022B" w:rsidRDefault="00431A47" w:rsidP="0024022B">
      <w:pPr>
        <w:keepNext/>
        <w:keepLines/>
        <w:rPr>
          <w:szCs w:val="24"/>
          <w:lang w:val="uz-Cyrl-UZ"/>
        </w:rPr>
      </w:pPr>
      <w:r>
        <w:rPr>
          <w:szCs w:val="24"/>
          <w:lang w:val="uz-Cyrl-UZ"/>
        </w:rPr>
        <w:t xml:space="preserve">       </w:t>
      </w:r>
      <w:r w:rsidR="002A5F55">
        <w:rPr>
          <w:szCs w:val="24"/>
          <w:lang w:val="uz-Cyrl-UZ"/>
        </w:rPr>
        <w:t>Број:________________________</w:t>
      </w:r>
    </w:p>
    <w:p w:rsidR="002A5F55" w:rsidRPr="002A5F55" w:rsidRDefault="00431A47" w:rsidP="0024022B">
      <w:pPr>
        <w:keepNext/>
        <w:keepLines/>
        <w:rPr>
          <w:szCs w:val="24"/>
          <w:lang w:val="uz-Cyrl-UZ"/>
        </w:rPr>
      </w:pPr>
      <w:r>
        <w:rPr>
          <w:szCs w:val="24"/>
          <w:lang w:val="uz-Cyrl-UZ"/>
        </w:rPr>
        <w:t xml:space="preserve">      </w:t>
      </w:r>
      <w:r w:rsidR="002A5F55">
        <w:rPr>
          <w:szCs w:val="24"/>
          <w:lang w:val="uz-Cyrl-UZ"/>
        </w:rPr>
        <w:t>Датим:_______________________</w:t>
      </w:r>
    </w:p>
    <w:p w:rsidR="0024022B" w:rsidRDefault="0024022B" w:rsidP="0024022B">
      <w:pPr>
        <w:keepNext/>
        <w:keepLines/>
        <w:rPr>
          <w:szCs w:val="24"/>
        </w:rPr>
      </w:pPr>
    </w:p>
    <w:p w:rsidR="00431A47" w:rsidRDefault="00431A47" w:rsidP="0024022B">
      <w:pPr>
        <w:keepNext/>
        <w:keepLines/>
        <w:rPr>
          <w:szCs w:val="24"/>
        </w:rPr>
      </w:pPr>
    </w:p>
    <w:p w:rsidR="00431A47" w:rsidRPr="000276F3" w:rsidRDefault="00431A47" w:rsidP="0024022B">
      <w:pPr>
        <w:keepNext/>
        <w:keepLines/>
        <w:rPr>
          <w:szCs w:val="24"/>
        </w:rPr>
      </w:pPr>
    </w:p>
    <w:p w:rsidR="0024022B" w:rsidRPr="000276F3" w:rsidRDefault="0024022B" w:rsidP="0024022B">
      <w:pPr>
        <w:keepNext/>
        <w:keepLines/>
        <w:jc w:val="center"/>
        <w:outlineLvl w:val="0"/>
        <w:rPr>
          <w:b/>
          <w:szCs w:val="24"/>
        </w:rPr>
      </w:pPr>
      <w:r w:rsidRPr="000276F3">
        <w:rPr>
          <w:b/>
          <w:szCs w:val="24"/>
        </w:rPr>
        <w:t>МОДЕЛ УГОВОРА</w:t>
      </w:r>
    </w:p>
    <w:p w:rsidR="0024022B" w:rsidRPr="000276F3" w:rsidRDefault="0024022B" w:rsidP="0024022B">
      <w:pPr>
        <w:keepNext/>
        <w:keepLines/>
        <w:jc w:val="center"/>
        <w:rPr>
          <w:b/>
          <w:szCs w:val="24"/>
        </w:rPr>
      </w:pPr>
    </w:p>
    <w:p w:rsidR="0024022B" w:rsidRPr="000276F3" w:rsidRDefault="0024022B" w:rsidP="0024022B">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24022B">
      <w:pPr>
        <w:keepNext/>
        <w:keepLines/>
        <w:jc w:val="center"/>
        <w:rPr>
          <w:b/>
          <w:szCs w:val="24"/>
        </w:rPr>
      </w:pPr>
    </w:p>
    <w:p w:rsidR="0024022B" w:rsidRPr="000276F3" w:rsidRDefault="0024022B" w:rsidP="0024022B">
      <w:pPr>
        <w:keepNext/>
        <w:keepLines/>
        <w:outlineLvl w:val="0"/>
        <w:rPr>
          <w:b/>
          <w:szCs w:val="24"/>
        </w:rPr>
      </w:pPr>
      <w:r w:rsidRPr="000276F3">
        <w:rPr>
          <w:b/>
          <w:szCs w:val="24"/>
        </w:rPr>
        <w:t>УГОВОРНЕ СТРАНЕ:</w:t>
      </w:r>
    </w:p>
    <w:p w:rsidR="0024022B" w:rsidRPr="000276F3" w:rsidRDefault="0024022B" w:rsidP="0024022B">
      <w:pPr>
        <w:keepNext/>
        <w:keepLines/>
        <w:rPr>
          <w:szCs w:val="24"/>
        </w:rPr>
      </w:pPr>
    </w:p>
    <w:tbl>
      <w:tblPr>
        <w:tblW w:w="7585" w:type="dxa"/>
        <w:jc w:val="right"/>
        <w:tblLook w:val="04A0"/>
      </w:tblPr>
      <w:tblGrid>
        <w:gridCol w:w="1160"/>
        <w:gridCol w:w="6425"/>
      </w:tblGrid>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1.</w:t>
            </w:r>
          </w:p>
        </w:tc>
        <w:tc>
          <w:tcPr>
            <w:tcW w:w="6425" w:type="dxa"/>
            <w:hideMark/>
          </w:tcPr>
          <w:p w:rsidR="0024022B" w:rsidRPr="000276F3" w:rsidRDefault="00FF2879" w:rsidP="000A6E01">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 17862146, коју заступа</w:t>
            </w:r>
            <w:r w:rsidR="000A6E01" w:rsidRPr="000A6E01">
              <w:rPr>
                <w:b/>
                <w:spacing w:val="-6"/>
                <w:szCs w:val="24"/>
                <w:lang w:val="ru-RU"/>
              </w:rPr>
              <w:t xml:space="preserve"> </w:t>
            </w:r>
            <w:r w:rsidR="000A6E01">
              <w:rPr>
                <w:b/>
                <w:spacing w:val="-6"/>
                <w:szCs w:val="24"/>
              </w:rPr>
              <w:t>Милош Томић</w:t>
            </w:r>
            <w:r w:rsidR="000A6E01" w:rsidRPr="000276F3">
              <w:rPr>
                <w:b/>
                <w:spacing w:val="-6"/>
                <w:szCs w:val="24"/>
              </w:rPr>
              <w:t xml:space="preserve">, </w:t>
            </w:r>
            <w:r w:rsidR="000A6E01">
              <w:rPr>
                <w:b/>
                <w:spacing w:val="-6"/>
                <w:szCs w:val="24"/>
              </w:rPr>
              <w:t>в.д. директор</w:t>
            </w:r>
            <w:r w:rsidRPr="000276F3">
              <w:rPr>
                <w:b/>
                <w:spacing w:val="-6"/>
                <w:szCs w:val="24"/>
              </w:rPr>
              <w:t xml:space="preserve">  </w:t>
            </w:r>
            <w:r w:rsidRPr="000276F3">
              <w:rPr>
                <w:spacing w:val="-6"/>
                <w:szCs w:val="24"/>
              </w:rPr>
              <w:t>(</w:t>
            </w:r>
            <w:r w:rsidRPr="000276F3">
              <w:rPr>
                <w:b/>
                <w:spacing w:val="-6"/>
                <w:szCs w:val="24"/>
              </w:rPr>
              <w:t xml:space="preserve">у даљем тексту: Наручилац) </w:t>
            </w:r>
            <w:r w:rsidR="00DF6029" w:rsidRPr="00257F47">
              <w:rPr>
                <w:b/>
                <w:spacing w:val="-6"/>
                <w:szCs w:val="24"/>
              </w:rPr>
              <w:t>и</w:t>
            </w:r>
          </w:p>
        </w:tc>
      </w:tr>
      <w:tr w:rsidR="0024022B" w:rsidRPr="000276F3" w:rsidTr="002F1A86">
        <w:trPr>
          <w:trHeight w:val="235"/>
          <w:jc w:val="right"/>
        </w:trPr>
        <w:tc>
          <w:tcPr>
            <w:tcW w:w="1160" w:type="dxa"/>
          </w:tcPr>
          <w:p w:rsidR="0024022B" w:rsidRPr="000276F3" w:rsidRDefault="0024022B" w:rsidP="002F1A86">
            <w:pPr>
              <w:keepNext/>
              <w:keepLines/>
              <w:rPr>
                <w:b/>
                <w:szCs w:val="24"/>
              </w:rPr>
            </w:pPr>
          </w:p>
        </w:tc>
        <w:tc>
          <w:tcPr>
            <w:tcW w:w="6425" w:type="dxa"/>
          </w:tcPr>
          <w:p w:rsidR="0024022B" w:rsidRPr="000276F3" w:rsidRDefault="0024022B" w:rsidP="002F1A86">
            <w:pPr>
              <w:keepNext/>
              <w:keepLines/>
              <w:rPr>
                <w:b/>
                <w:szCs w:val="24"/>
              </w:rPr>
            </w:pPr>
          </w:p>
        </w:tc>
      </w:tr>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2.</w:t>
            </w:r>
          </w:p>
        </w:tc>
        <w:tc>
          <w:tcPr>
            <w:tcW w:w="6425" w:type="dxa"/>
            <w:hideMark/>
          </w:tcPr>
          <w:p w:rsidR="0024022B" w:rsidRPr="000276F3" w:rsidRDefault="0024022B" w:rsidP="0095221D">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sidR="00DF6029">
              <w:rPr>
                <w:b/>
                <w:szCs w:val="24"/>
              </w:rPr>
              <w:t xml:space="preserve">ектор  (у даљем тексту: </w:t>
            </w:r>
            <w:r w:rsidR="00924EB5">
              <w:rPr>
                <w:b/>
                <w:lang w:val="uz-Cyrl-UZ"/>
              </w:rPr>
              <w:t>Добављач</w:t>
            </w:r>
            <w:r w:rsidRPr="000276F3">
              <w:rPr>
                <w:b/>
                <w:szCs w:val="24"/>
              </w:rPr>
              <w:t>)</w:t>
            </w:r>
          </w:p>
        </w:tc>
      </w:tr>
    </w:tbl>
    <w:p w:rsidR="0024022B" w:rsidRPr="000276F3" w:rsidRDefault="0024022B" w:rsidP="0024022B">
      <w:pPr>
        <w:keepNext/>
        <w:keepLines/>
        <w:tabs>
          <w:tab w:val="left" w:pos="720"/>
        </w:tabs>
        <w:ind w:left="1920"/>
        <w:rPr>
          <w:b/>
          <w:szCs w:val="24"/>
        </w:rPr>
      </w:pPr>
    </w:p>
    <w:tbl>
      <w:tblPr>
        <w:tblW w:w="8388" w:type="dxa"/>
        <w:jc w:val="center"/>
        <w:tblLook w:val="04A0"/>
      </w:tblPr>
      <w:tblGrid>
        <w:gridCol w:w="1390"/>
        <w:gridCol w:w="6998"/>
      </w:tblGrid>
      <w:tr w:rsidR="0024022B" w:rsidRPr="000276F3" w:rsidTr="002F1A86">
        <w:trPr>
          <w:trHeight w:val="392"/>
          <w:jc w:val="center"/>
        </w:trPr>
        <w:tc>
          <w:tcPr>
            <w:tcW w:w="1194" w:type="dxa"/>
            <w:hideMark/>
          </w:tcPr>
          <w:p w:rsidR="0024022B" w:rsidRPr="000276F3" w:rsidRDefault="0024022B" w:rsidP="002F1A86">
            <w:pPr>
              <w:keepNext/>
              <w:keepLines/>
              <w:rPr>
                <w:b/>
                <w:szCs w:val="24"/>
              </w:rPr>
            </w:pPr>
            <w:r w:rsidRPr="000276F3">
              <w:rPr>
                <w:b/>
                <w:szCs w:val="24"/>
              </w:rPr>
              <w:t>Напомена:</w:t>
            </w:r>
          </w:p>
        </w:tc>
        <w:tc>
          <w:tcPr>
            <w:tcW w:w="7194" w:type="dxa"/>
            <w:hideMark/>
          </w:tcPr>
          <w:p w:rsidR="0024022B" w:rsidRPr="00E20D40" w:rsidRDefault="0024022B" w:rsidP="002F1A86">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Default="0024022B" w:rsidP="0024022B">
      <w:pPr>
        <w:keepNext/>
        <w:keepLines/>
        <w:tabs>
          <w:tab w:val="left" w:pos="720"/>
        </w:tabs>
        <w:rPr>
          <w:b/>
          <w:szCs w:val="24"/>
        </w:rPr>
      </w:pPr>
    </w:p>
    <w:p w:rsidR="00431A47" w:rsidRDefault="00431A47" w:rsidP="0024022B">
      <w:pPr>
        <w:keepNext/>
        <w:keepLines/>
        <w:tabs>
          <w:tab w:val="left" w:pos="720"/>
        </w:tabs>
        <w:rPr>
          <w:b/>
          <w:szCs w:val="24"/>
        </w:rPr>
      </w:pPr>
    </w:p>
    <w:p w:rsidR="00431A47" w:rsidRDefault="00431A47" w:rsidP="0024022B">
      <w:pPr>
        <w:keepNext/>
        <w:keepLines/>
        <w:tabs>
          <w:tab w:val="left" w:pos="720"/>
        </w:tabs>
        <w:rPr>
          <w:b/>
          <w:szCs w:val="24"/>
        </w:rPr>
      </w:pPr>
    </w:p>
    <w:p w:rsidR="00431A47" w:rsidRDefault="00431A47" w:rsidP="0024022B">
      <w:pPr>
        <w:keepNext/>
        <w:keepLines/>
        <w:tabs>
          <w:tab w:val="left" w:pos="720"/>
        </w:tabs>
        <w:rPr>
          <w:b/>
          <w:szCs w:val="24"/>
        </w:rPr>
      </w:pPr>
    </w:p>
    <w:p w:rsidR="00431A47" w:rsidRDefault="00431A47" w:rsidP="0024022B">
      <w:pPr>
        <w:keepNext/>
        <w:keepLines/>
        <w:tabs>
          <w:tab w:val="left" w:pos="720"/>
        </w:tabs>
        <w:rPr>
          <w:b/>
          <w:szCs w:val="24"/>
        </w:rPr>
      </w:pPr>
    </w:p>
    <w:p w:rsidR="00431A47" w:rsidRDefault="00431A47" w:rsidP="0024022B">
      <w:pPr>
        <w:keepNext/>
        <w:keepLines/>
        <w:tabs>
          <w:tab w:val="left" w:pos="720"/>
        </w:tabs>
        <w:rPr>
          <w:b/>
          <w:szCs w:val="24"/>
        </w:rPr>
      </w:pPr>
    </w:p>
    <w:p w:rsidR="00431A47" w:rsidRDefault="00431A47" w:rsidP="0024022B">
      <w:pPr>
        <w:keepNext/>
        <w:keepLines/>
        <w:tabs>
          <w:tab w:val="left" w:pos="720"/>
        </w:tabs>
        <w:rPr>
          <w:b/>
          <w:szCs w:val="24"/>
        </w:rPr>
      </w:pPr>
    </w:p>
    <w:p w:rsidR="00431A47" w:rsidRDefault="00431A47" w:rsidP="0024022B">
      <w:pPr>
        <w:keepNext/>
        <w:keepLines/>
        <w:tabs>
          <w:tab w:val="left" w:pos="720"/>
        </w:tabs>
        <w:rPr>
          <w:b/>
          <w:szCs w:val="24"/>
        </w:rPr>
      </w:pPr>
    </w:p>
    <w:p w:rsidR="00431A47" w:rsidRPr="000276F3" w:rsidRDefault="00431A47" w:rsidP="0024022B">
      <w:pPr>
        <w:keepNext/>
        <w:keepLines/>
        <w:tabs>
          <w:tab w:val="left" w:pos="720"/>
        </w:tabs>
        <w:rPr>
          <w:b/>
          <w:szCs w:val="24"/>
        </w:rPr>
      </w:pPr>
    </w:p>
    <w:p w:rsidR="0024022B" w:rsidRPr="000276F3" w:rsidRDefault="0024022B" w:rsidP="0024022B">
      <w:pPr>
        <w:keepNext/>
        <w:keepLines/>
        <w:outlineLvl w:val="0"/>
        <w:rPr>
          <w:b/>
          <w:szCs w:val="24"/>
        </w:rPr>
      </w:pPr>
      <w:r w:rsidRPr="000276F3">
        <w:rPr>
          <w:b/>
          <w:szCs w:val="24"/>
        </w:rPr>
        <w:t>УГОВОРНЕ СТРАНЕ КОНСТАТУЈУ:</w:t>
      </w:r>
    </w:p>
    <w:p w:rsidR="0024022B" w:rsidRPr="007F71B6" w:rsidRDefault="0024022B" w:rsidP="0024022B">
      <w:pPr>
        <w:keepNext/>
        <w:keepLines/>
        <w:rPr>
          <w:b/>
          <w:color w:val="0070C0"/>
          <w:szCs w:val="24"/>
        </w:rPr>
      </w:pPr>
    </w:p>
    <w:p w:rsidR="003E0D5B" w:rsidRPr="00B12C8F" w:rsidRDefault="0024022B" w:rsidP="003E0D5B">
      <w:pPr>
        <w:keepNext/>
        <w:keepLines/>
        <w:tabs>
          <w:tab w:val="left" w:pos="7380"/>
        </w:tabs>
        <w:rPr>
          <w:szCs w:val="24"/>
        </w:rPr>
      </w:pPr>
      <w:r w:rsidRPr="00B12C8F">
        <w:tab/>
        <w:t xml:space="preserve">- да је Наручилац, на основу Закона о јавним набавкама („Службени гласник РС”, бр. 124/12, 14/15 и 68/15) спровео отворени поступак јавне набавке </w:t>
      </w:r>
      <w:r w:rsidRPr="00B12C8F">
        <w:rPr>
          <w:b/>
        </w:rPr>
        <w:t>број</w:t>
      </w:r>
      <w:r w:rsidR="002A5F55" w:rsidRPr="00B12C8F">
        <w:rPr>
          <w:b/>
          <w:lang w:val="uz-Cyrl-UZ"/>
        </w:rPr>
        <w:t xml:space="preserve"> </w:t>
      </w:r>
      <w:r w:rsidR="00F01A7A" w:rsidRPr="00B12C8F">
        <w:rPr>
          <w:b/>
          <w:lang w:val="uz-Cyrl-UZ"/>
        </w:rPr>
        <w:t>08</w:t>
      </w:r>
      <w:r w:rsidRPr="00B12C8F">
        <w:rPr>
          <w:b/>
        </w:rPr>
        <w:t>/1</w:t>
      </w:r>
      <w:r w:rsidR="001D7ABF" w:rsidRPr="00B12C8F">
        <w:rPr>
          <w:b/>
          <w:lang w:val="uz-Cyrl-UZ"/>
        </w:rPr>
        <w:t>6</w:t>
      </w:r>
      <w:r w:rsidRPr="00B12C8F">
        <w:t xml:space="preserve">, чији је предмет набавка </w:t>
      </w:r>
      <w:r w:rsidR="00F01A7A" w:rsidRPr="00B12C8F">
        <w:t xml:space="preserve">права коришћења </w:t>
      </w:r>
      <w:r w:rsidR="00E07C99">
        <w:t>решења</w:t>
      </w:r>
      <w:r w:rsidR="00F01A7A" w:rsidRPr="00B12C8F">
        <w:t xml:space="preserve"> за унапређење функционисања НЦТС-а </w:t>
      </w:r>
      <w:r w:rsidRPr="00B12C8F">
        <w:t>на основу позива и конкурсне документације објављених на Порталу јавних набавки и интернет страници наручиоца</w:t>
      </w:r>
      <w:r w:rsidR="00223F43" w:rsidRPr="00B12C8F">
        <w:rPr>
          <w:lang w:val="uz-Cyrl-UZ"/>
        </w:rPr>
        <w:t xml:space="preserve"> </w:t>
      </w:r>
      <w:r w:rsidR="003E0D5B" w:rsidRPr="00B12C8F">
        <w:rPr>
          <w:szCs w:val="24"/>
        </w:rPr>
        <w:t>и Порталу службеног гласила Републике Србије и бази пропса;</w:t>
      </w:r>
    </w:p>
    <w:p w:rsidR="0024022B" w:rsidRPr="000276F3" w:rsidRDefault="0024022B" w:rsidP="0024022B">
      <w:pPr>
        <w:keepNext/>
        <w:keepLines/>
        <w:tabs>
          <w:tab w:val="left" w:pos="7380"/>
        </w:tabs>
        <w:rPr>
          <w:szCs w:val="24"/>
        </w:rPr>
      </w:pPr>
      <w:r w:rsidRPr="000276F3">
        <w:rPr>
          <w:szCs w:val="24"/>
        </w:rPr>
        <w:tab/>
        <w:t xml:space="preserve">- да је </w:t>
      </w:r>
      <w:r w:rsidR="00924EB5">
        <w:rPr>
          <w:szCs w:val="24"/>
          <w:lang w:val="uz-Cyrl-UZ"/>
        </w:rPr>
        <w:t>Добављач</w:t>
      </w:r>
      <w:r w:rsidR="002A5F55">
        <w:rPr>
          <w:szCs w:val="24"/>
          <w:lang w:val="uz-Cyrl-UZ"/>
        </w:rPr>
        <w:t xml:space="preserve"> </w:t>
      </w:r>
      <w:r w:rsidRPr="000276F3">
        <w:rPr>
          <w:szCs w:val="24"/>
        </w:rPr>
        <w:t xml:space="preserve">доставио (заједничку/са подизвођачем) понуду број </w:t>
      </w:r>
      <w:r w:rsidRPr="000276F3">
        <w:rPr>
          <w:b/>
          <w:szCs w:val="24"/>
        </w:rPr>
        <w:t>(</w:t>
      </w:r>
      <w:r w:rsidRPr="007B334A">
        <w:rPr>
          <w:b/>
          <w:i/>
          <w:szCs w:val="24"/>
          <w:u w:val="single"/>
        </w:rPr>
        <w:t>биће преузето из понуде</w:t>
      </w:r>
      <w:r w:rsidRPr="000276F3">
        <w:rPr>
          <w:b/>
          <w:szCs w:val="24"/>
        </w:rPr>
        <w:t>)</w:t>
      </w:r>
      <w:r w:rsidRPr="000276F3">
        <w:rPr>
          <w:szCs w:val="24"/>
        </w:rPr>
        <w:t>, која се налази у прилогу</w:t>
      </w:r>
      <w:r>
        <w:rPr>
          <w:szCs w:val="24"/>
        </w:rPr>
        <w:t xml:space="preserve"> Уговора</w:t>
      </w:r>
      <w:r w:rsidRPr="000276F3">
        <w:rPr>
          <w:szCs w:val="24"/>
        </w:rPr>
        <w:t xml:space="preserve"> и саставни је део овог уговора;</w:t>
      </w:r>
    </w:p>
    <w:p w:rsidR="002A5F55" w:rsidRPr="002A5F55" w:rsidRDefault="0024022B" w:rsidP="0024022B">
      <w:pPr>
        <w:keepNext/>
        <w:keepLines/>
        <w:rPr>
          <w:szCs w:val="24"/>
          <w:lang w:val="uz-Cyrl-UZ"/>
        </w:rPr>
      </w:pPr>
      <w:r w:rsidRPr="000276F3">
        <w:rPr>
          <w:szCs w:val="24"/>
        </w:rPr>
        <w:tab/>
        <w:t xml:space="preserve">- да је Наручилац Одлуком о додели уговора број </w:t>
      </w:r>
      <w:r w:rsidRPr="000276F3">
        <w:rPr>
          <w:b/>
          <w:szCs w:val="24"/>
        </w:rPr>
        <w:t>(</w:t>
      </w:r>
      <w:r w:rsidRPr="007B334A">
        <w:rPr>
          <w:b/>
          <w:i/>
          <w:szCs w:val="24"/>
          <w:u w:val="single"/>
        </w:rPr>
        <w:t>попуњава Наручилац</w:t>
      </w:r>
      <w:r w:rsidRPr="000276F3">
        <w:rPr>
          <w:b/>
          <w:szCs w:val="24"/>
        </w:rPr>
        <w:t>)</w:t>
      </w:r>
      <w:r w:rsidRPr="000276F3">
        <w:rPr>
          <w:szCs w:val="24"/>
        </w:rPr>
        <w:t>, додел</w:t>
      </w:r>
      <w:r>
        <w:rPr>
          <w:szCs w:val="24"/>
        </w:rPr>
        <w:t xml:space="preserve">ио </w:t>
      </w:r>
      <w:r w:rsidR="00924EB5">
        <w:rPr>
          <w:szCs w:val="24"/>
        </w:rPr>
        <w:t xml:space="preserve">Добављачу </w:t>
      </w:r>
      <w:r>
        <w:rPr>
          <w:szCs w:val="24"/>
        </w:rPr>
        <w:t xml:space="preserve">Уговор о </w:t>
      </w:r>
      <w:r w:rsidR="002A5F55">
        <w:rPr>
          <w:szCs w:val="24"/>
          <w:lang w:val="uz-Cyrl-UZ"/>
        </w:rPr>
        <w:t>пружању</w:t>
      </w:r>
      <w:r w:rsidR="00E372E0">
        <w:rPr>
          <w:szCs w:val="24"/>
          <w:lang w:val="uz-Cyrl-UZ"/>
        </w:rPr>
        <w:t xml:space="preserve"> права коришћења </w:t>
      </w:r>
      <w:r w:rsidR="00E07C99">
        <w:rPr>
          <w:szCs w:val="24"/>
          <w:lang w:val="uz-Cyrl-UZ"/>
        </w:rPr>
        <w:t>решења</w:t>
      </w:r>
      <w:r w:rsidR="00E372E0">
        <w:rPr>
          <w:szCs w:val="24"/>
          <w:lang w:val="uz-Cyrl-UZ"/>
        </w:rPr>
        <w:t xml:space="preserve"> за унапређење функционисања НЦТС-а</w:t>
      </w:r>
      <w:r w:rsidR="002A5F55">
        <w:rPr>
          <w:sz w:val="23"/>
          <w:szCs w:val="23"/>
          <w:lang w:val="uz-Cyrl-UZ"/>
        </w:rPr>
        <w:t>;</w:t>
      </w:r>
    </w:p>
    <w:p w:rsidR="0024022B" w:rsidRPr="000276F3" w:rsidRDefault="0024022B" w:rsidP="0024022B">
      <w:pPr>
        <w:keepNext/>
        <w:keepLines/>
        <w:rPr>
          <w:szCs w:val="24"/>
        </w:rPr>
      </w:pPr>
      <w:r w:rsidRPr="000276F3">
        <w:rPr>
          <w:szCs w:val="24"/>
        </w:rPr>
        <w:tab/>
        <w:t xml:space="preserve">- да Наручилац овај уговор закључује на основу члана 113. Закона о јавним набавкама; </w:t>
      </w:r>
    </w:p>
    <w:p w:rsidR="0024022B" w:rsidRPr="000276F3" w:rsidRDefault="0024022B" w:rsidP="0024022B">
      <w:pPr>
        <w:keepNext/>
        <w:keepLines/>
        <w:ind w:firstLine="1440"/>
        <w:rPr>
          <w:b/>
          <w:szCs w:val="24"/>
          <w:u w:val="single"/>
        </w:rPr>
      </w:pPr>
      <w:r w:rsidRPr="000276F3">
        <w:rPr>
          <w:szCs w:val="24"/>
        </w:rPr>
        <w:t xml:space="preserve">- да ће </w:t>
      </w:r>
      <w:r w:rsidR="00924EB5">
        <w:rPr>
          <w:szCs w:val="24"/>
          <w:lang w:val="uz-Cyrl-UZ"/>
        </w:rPr>
        <w:t>Добављач</w:t>
      </w:r>
      <w:r w:rsidR="002A5F55">
        <w:rPr>
          <w:szCs w:val="24"/>
          <w:lang w:val="uz-Cyrl-UZ"/>
        </w:rPr>
        <w:t xml:space="preserve"> </w:t>
      </w:r>
      <w:r w:rsidRPr="000276F3">
        <w:rPr>
          <w:szCs w:val="24"/>
        </w:rPr>
        <w:t xml:space="preserve">извршење уговорених обавеза по овом Уговору делимично поверити Подизвођачу </w:t>
      </w:r>
      <w:r w:rsidRPr="000276F3">
        <w:rPr>
          <w:b/>
          <w:szCs w:val="24"/>
        </w:rPr>
        <w:t>(</w:t>
      </w:r>
      <w:r w:rsidRPr="007B334A">
        <w:rPr>
          <w:b/>
          <w:i/>
          <w:szCs w:val="24"/>
          <w:u w:val="single"/>
        </w:rPr>
        <w:t>попуњава Наручилац</w:t>
      </w:r>
      <w:r w:rsidRPr="000276F3">
        <w:rPr>
          <w:b/>
          <w:szCs w:val="24"/>
        </w:rPr>
        <w:t>).</w:t>
      </w:r>
    </w:p>
    <w:p w:rsidR="0024022B" w:rsidRDefault="0024022B" w:rsidP="0024022B">
      <w:pPr>
        <w:keepNext/>
        <w:keepLines/>
        <w:ind w:left="1"/>
        <w:rPr>
          <w:b/>
          <w:szCs w:val="24"/>
          <w:lang w:val="sr-Latn-CS"/>
        </w:rPr>
      </w:pPr>
    </w:p>
    <w:p w:rsidR="0024022B" w:rsidRPr="00405974" w:rsidRDefault="0024022B" w:rsidP="0024022B">
      <w:pPr>
        <w:keepNext/>
        <w:keepLines/>
        <w:ind w:left="1"/>
        <w:rPr>
          <w:b/>
          <w:szCs w:val="24"/>
          <w:lang w:val="sr-Latn-CS"/>
        </w:rPr>
      </w:pPr>
    </w:p>
    <w:p w:rsidR="0024022B" w:rsidRPr="000276F3" w:rsidRDefault="0024022B" w:rsidP="0024022B">
      <w:pPr>
        <w:keepNext/>
        <w:keepLines/>
        <w:ind w:left="1"/>
        <w:outlineLvl w:val="0"/>
        <w:rPr>
          <w:b/>
          <w:szCs w:val="24"/>
        </w:rPr>
      </w:pPr>
      <w:r w:rsidRPr="000276F3">
        <w:rPr>
          <w:b/>
          <w:szCs w:val="24"/>
        </w:rPr>
        <w:t>ПРЕДМЕТ УГОВОРА, ЦЕНА И УСЛОВИ ПЛАЋАЊА</w:t>
      </w:r>
    </w:p>
    <w:p w:rsidR="0024022B" w:rsidRPr="000276F3" w:rsidRDefault="0024022B" w:rsidP="0024022B">
      <w:pPr>
        <w:keepNext/>
        <w:keepLines/>
        <w:ind w:left="1"/>
        <w:rPr>
          <w:b/>
          <w:szCs w:val="24"/>
        </w:rPr>
      </w:pPr>
    </w:p>
    <w:p w:rsidR="0024022B" w:rsidRPr="00431A47" w:rsidRDefault="0024022B" w:rsidP="00431A47">
      <w:pPr>
        <w:keepNext/>
        <w:keepLines/>
        <w:jc w:val="center"/>
        <w:outlineLvl w:val="0"/>
        <w:rPr>
          <w:b/>
          <w:szCs w:val="24"/>
        </w:rPr>
      </w:pPr>
      <w:r w:rsidRPr="000276F3">
        <w:rPr>
          <w:b/>
          <w:szCs w:val="24"/>
        </w:rPr>
        <w:t>Члан 1.</w:t>
      </w:r>
    </w:p>
    <w:p w:rsidR="00E372E0" w:rsidRDefault="0024022B" w:rsidP="00CB4441">
      <w:pPr>
        <w:keepNext/>
        <w:keepLines/>
        <w:widowControl/>
        <w:tabs>
          <w:tab w:val="clear" w:pos="1440"/>
        </w:tabs>
        <w:autoSpaceDE w:val="0"/>
        <w:autoSpaceDN w:val="0"/>
        <w:adjustRightInd w:val="0"/>
        <w:ind w:firstLine="1440"/>
        <w:rPr>
          <w:bCs/>
          <w:szCs w:val="24"/>
          <w:lang w:val="uz-Cyrl-UZ"/>
        </w:rPr>
      </w:pPr>
      <w:r>
        <w:rPr>
          <w:szCs w:val="24"/>
        </w:rPr>
        <w:tab/>
      </w:r>
      <w:r w:rsidR="00CB4441" w:rsidRPr="003246C8">
        <w:rPr>
          <w:rFonts w:eastAsiaTheme="minorHAnsi"/>
          <w:szCs w:val="24"/>
          <w:lang w:val="ru-RU"/>
        </w:rPr>
        <w:t>Предмет Уговора је</w:t>
      </w:r>
      <w:r w:rsidR="00CB4441" w:rsidRPr="003246C8">
        <w:rPr>
          <w:sz w:val="23"/>
          <w:szCs w:val="23"/>
        </w:rPr>
        <w:t xml:space="preserve"> </w:t>
      </w:r>
      <w:r w:rsidR="00CB4441">
        <w:rPr>
          <w:sz w:val="23"/>
          <w:szCs w:val="23"/>
          <w:lang w:val="uz-Cyrl-UZ"/>
        </w:rPr>
        <w:t>пружање</w:t>
      </w:r>
      <w:r w:rsidR="00E372E0">
        <w:rPr>
          <w:sz w:val="23"/>
          <w:szCs w:val="23"/>
          <w:lang w:val="uz-Cyrl-UZ"/>
        </w:rPr>
        <w:t xml:space="preserve"> </w:t>
      </w:r>
      <w:r w:rsidR="00E372E0">
        <w:rPr>
          <w:szCs w:val="24"/>
          <w:lang w:val="uz-Cyrl-UZ"/>
        </w:rPr>
        <w:t xml:space="preserve">права коришћења </w:t>
      </w:r>
      <w:r w:rsidR="00E07C99">
        <w:rPr>
          <w:szCs w:val="24"/>
          <w:lang w:val="uz-Cyrl-UZ"/>
        </w:rPr>
        <w:t>решења</w:t>
      </w:r>
      <w:r w:rsidR="00E372E0">
        <w:rPr>
          <w:szCs w:val="24"/>
          <w:lang w:val="uz-Cyrl-UZ"/>
        </w:rPr>
        <w:t xml:space="preserve"> за унапређење функционисања НЦТС-а</w:t>
      </w:r>
      <w:r w:rsidR="003E0D5B">
        <w:rPr>
          <w:lang w:val="uz-Cyrl-UZ"/>
        </w:rPr>
        <w:t xml:space="preserve">, </w:t>
      </w:r>
      <w:r w:rsidR="00CB4441">
        <w:rPr>
          <w:sz w:val="23"/>
          <w:szCs w:val="23"/>
        </w:rPr>
        <w:t xml:space="preserve"> </w:t>
      </w:r>
      <w:r w:rsidR="00CB4441" w:rsidRPr="003246C8">
        <w:rPr>
          <w:bCs/>
          <w:szCs w:val="24"/>
          <w:lang w:val="uz-Cyrl-UZ"/>
        </w:rPr>
        <w:t xml:space="preserve">и то: </w:t>
      </w:r>
    </w:p>
    <w:p w:rsidR="00E372E0" w:rsidRDefault="00E372E0" w:rsidP="00CB4441">
      <w:pPr>
        <w:keepNext/>
        <w:keepLines/>
        <w:widowControl/>
        <w:tabs>
          <w:tab w:val="clear" w:pos="1440"/>
        </w:tabs>
        <w:autoSpaceDE w:val="0"/>
        <w:autoSpaceDN w:val="0"/>
        <w:adjustRightInd w:val="0"/>
        <w:ind w:firstLine="1440"/>
        <w:rPr>
          <w:bCs/>
          <w:szCs w:val="24"/>
          <w:lang w:val="uz-Cyrl-UZ"/>
        </w:rPr>
      </w:pPr>
    </w:p>
    <w:p w:rsidR="00CB4441" w:rsidRPr="003246C8" w:rsidRDefault="00CB4441" w:rsidP="00E372E0">
      <w:pPr>
        <w:keepNext/>
        <w:keepLines/>
        <w:widowControl/>
        <w:tabs>
          <w:tab w:val="clear" w:pos="1440"/>
        </w:tabs>
        <w:autoSpaceDE w:val="0"/>
        <w:autoSpaceDN w:val="0"/>
        <w:adjustRightInd w:val="0"/>
        <w:ind w:firstLine="1440"/>
        <w:jc w:val="center"/>
        <w:rPr>
          <w:rFonts w:eastAsiaTheme="minorHAnsi"/>
          <w:b/>
          <w:i/>
          <w:szCs w:val="24"/>
          <w:lang w:val="ru-RU"/>
        </w:rPr>
      </w:pPr>
      <w:r w:rsidRPr="003246C8">
        <w:rPr>
          <w:b/>
          <w:bCs/>
          <w:i/>
          <w:szCs w:val="24"/>
          <w:lang w:val="uz-Cyrl-UZ"/>
        </w:rPr>
        <w:t>(биће преузето из понуде)</w:t>
      </w:r>
      <w:r w:rsidRPr="003246C8">
        <w:rPr>
          <w:b/>
          <w:bCs/>
          <w:i/>
          <w:szCs w:val="24"/>
        </w:rPr>
        <w:t>.</w:t>
      </w:r>
    </w:p>
    <w:p w:rsidR="0024022B" w:rsidRPr="00405974" w:rsidRDefault="0024022B" w:rsidP="0024022B">
      <w:pPr>
        <w:keepNext/>
        <w:keepLines/>
        <w:rPr>
          <w:b/>
          <w:szCs w:val="24"/>
          <w:lang w:val="sr-Latn-CS"/>
        </w:rPr>
      </w:pPr>
    </w:p>
    <w:p w:rsidR="00CB4441" w:rsidRDefault="0024022B" w:rsidP="00431A47">
      <w:pPr>
        <w:keepNext/>
        <w:keepLines/>
        <w:jc w:val="center"/>
        <w:outlineLvl w:val="0"/>
        <w:rPr>
          <w:b/>
          <w:szCs w:val="24"/>
        </w:rPr>
      </w:pPr>
      <w:r w:rsidRPr="000276F3">
        <w:rPr>
          <w:b/>
          <w:szCs w:val="24"/>
        </w:rPr>
        <w:t>Члан 2.</w:t>
      </w:r>
    </w:p>
    <w:p w:rsidR="00431A47" w:rsidRPr="00924EB5" w:rsidRDefault="00EA125B" w:rsidP="00924EB5">
      <w:pPr>
        <w:outlineLvl w:val="0"/>
        <w:rPr>
          <w:bCs/>
          <w:szCs w:val="24"/>
        </w:rPr>
      </w:pPr>
      <w:r>
        <w:rPr>
          <w:bCs/>
          <w:szCs w:val="24"/>
        </w:rPr>
        <w:tab/>
      </w:r>
      <w:r w:rsidRPr="00AB061B">
        <w:rPr>
          <w:bCs/>
          <w:szCs w:val="24"/>
        </w:rPr>
        <w:t>Укупна вредност Уговора</w:t>
      </w:r>
      <w:r w:rsidRPr="00AB061B">
        <w:rPr>
          <w:bCs/>
          <w:szCs w:val="24"/>
          <w:lang w:val="uz-Cyrl-UZ"/>
        </w:rPr>
        <w:t xml:space="preserve"> износи</w:t>
      </w:r>
      <w:r w:rsidRPr="00AB061B">
        <w:rPr>
          <w:bCs/>
          <w:szCs w:val="24"/>
        </w:rPr>
        <w:t xml:space="preserve"> </w:t>
      </w:r>
      <w:r w:rsidRPr="00AB061B">
        <w:rPr>
          <w:b/>
          <w:szCs w:val="24"/>
        </w:rPr>
        <w:t>(</w:t>
      </w:r>
      <w:r w:rsidRPr="00AB061B">
        <w:rPr>
          <w:b/>
          <w:i/>
          <w:szCs w:val="24"/>
          <w:lang w:val="uz-Cyrl-UZ"/>
        </w:rPr>
        <w:t>попуњава Наручилац</w:t>
      </w:r>
      <w:r w:rsidRPr="00AB061B">
        <w:rPr>
          <w:b/>
          <w:szCs w:val="24"/>
        </w:rPr>
        <w:t>)</w:t>
      </w:r>
      <w:r w:rsidRPr="00AB061B">
        <w:rPr>
          <w:bCs/>
          <w:szCs w:val="24"/>
        </w:rPr>
        <w:t xml:space="preserve"> без ПДВ</w:t>
      </w:r>
      <w:r w:rsidRPr="00AB061B">
        <w:rPr>
          <w:szCs w:val="24"/>
        </w:rPr>
        <w:t>.</w:t>
      </w:r>
    </w:p>
    <w:p w:rsidR="00431A47" w:rsidRPr="00330DA4" w:rsidRDefault="00431A47" w:rsidP="00431A47">
      <w:r w:rsidRPr="00330DA4">
        <w:tab/>
      </w:r>
      <w:r>
        <w:t xml:space="preserve"> Цена </w:t>
      </w:r>
      <w:r w:rsidRPr="00330DA4">
        <w:t xml:space="preserve"> садржи све основне елементе </w:t>
      </w:r>
      <w:r>
        <w:t>структуре цене, тако да уговорена</w:t>
      </w:r>
      <w:r w:rsidRPr="00330DA4">
        <w:t xml:space="preserve"> цена покрива све трошкове које понуђач има у реализацији набавке.</w:t>
      </w:r>
    </w:p>
    <w:p w:rsidR="00C35F38" w:rsidRPr="00E12163" w:rsidRDefault="00431A47" w:rsidP="0095221D">
      <w:pPr>
        <w:rPr>
          <w:noProof/>
          <w:szCs w:val="24"/>
        </w:rPr>
      </w:pPr>
      <w:r w:rsidRPr="00330DA4">
        <w:tab/>
      </w:r>
    </w:p>
    <w:p w:rsidR="00857C07" w:rsidRDefault="00EA125B" w:rsidP="00431A47">
      <w:pPr>
        <w:keepNext/>
        <w:keepLines/>
        <w:jc w:val="center"/>
        <w:outlineLvl w:val="0"/>
        <w:rPr>
          <w:b/>
          <w:szCs w:val="24"/>
        </w:rPr>
      </w:pPr>
      <w:r w:rsidRPr="000276F3">
        <w:rPr>
          <w:b/>
          <w:szCs w:val="24"/>
        </w:rPr>
        <w:t xml:space="preserve">Члан </w:t>
      </w:r>
      <w:r w:rsidR="00021FFF">
        <w:rPr>
          <w:b/>
          <w:szCs w:val="24"/>
          <w:lang w:val="uz-Cyrl-UZ"/>
        </w:rPr>
        <w:t>3</w:t>
      </w:r>
      <w:r w:rsidRPr="000276F3">
        <w:rPr>
          <w:b/>
          <w:szCs w:val="24"/>
        </w:rPr>
        <w:t>.</w:t>
      </w:r>
    </w:p>
    <w:p w:rsidR="00431A47" w:rsidRPr="00330DA4" w:rsidRDefault="00431A47" w:rsidP="000166C2">
      <w:pPr>
        <w:spacing w:beforeLines="50" w:after="120"/>
      </w:pPr>
      <w:r w:rsidRPr="00330DA4">
        <w:rPr>
          <w:iCs/>
        </w:rPr>
        <w:tab/>
      </w:r>
      <w:r w:rsidRPr="003E3E8B">
        <w:rPr>
          <w:iCs/>
        </w:rPr>
        <w:t xml:space="preserve">Плаћање </w:t>
      </w:r>
      <w:r w:rsidR="0095221D" w:rsidRPr="003E3E8B">
        <w:rPr>
          <w:iCs/>
        </w:rPr>
        <w:t xml:space="preserve">ће се извршити </w:t>
      </w:r>
      <w:r w:rsidRPr="003E3E8B">
        <w:rPr>
          <w:iCs/>
        </w:rPr>
        <w:t xml:space="preserve">авансно у 2016. години у износу </w:t>
      </w:r>
      <w:r w:rsidR="0095221D" w:rsidRPr="003E3E8B">
        <w:rPr>
          <w:iCs/>
        </w:rPr>
        <w:t>до</w:t>
      </w:r>
      <w:r w:rsidRPr="003E3E8B">
        <w:rPr>
          <w:iCs/>
        </w:rPr>
        <w:t xml:space="preserve"> 39.415.000,00 дин без ПДВ,</w:t>
      </w:r>
      <w:r w:rsidR="0095221D" w:rsidRPr="003E3E8B">
        <w:rPr>
          <w:iCs/>
        </w:rPr>
        <w:t xml:space="preserve"> а износ до</w:t>
      </w:r>
      <w:r w:rsidRPr="003E3E8B">
        <w:rPr>
          <w:iCs/>
        </w:rPr>
        <w:t xml:space="preserve"> 14.585.000 биће плаћен у 2017.</w:t>
      </w:r>
      <w:r w:rsidR="0095221D" w:rsidRPr="003E3E8B">
        <w:rPr>
          <w:iCs/>
        </w:rPr>
        <w:t xml:space="preserve"> </w:t>
      </w:r>
      <w:r w:rsidRPr="003E3E8B">
        <w:rPr>
          <w:iCs/>
        </w:rPr>
        <w:t xml:space="preserve">години. Збир наведених износа (54.000.000,00 дин без ПДВ) представља </w:t>
      </w:r>
      <w:r w:rsidR="0095221D" w:rsidRPr="003E3E8B">
        <w:rPr>
          <w:iCs/>
        </w:rPr>
        <w:t xml:space="preserve">максималну </w:t>
      </w:r>
      <w:r w:rsidRPr="003E3E8B">
        <w:rPr>
          <w:iCs/>
        </w:rPr>
        <w:t xml:space="preserve">годишњу накнаду за коришћење </w:t>
      </w:r>
      <w:r w:rsidR="00E07C99" w:rsidRPr="003E3E8B">
        <w:rPr>
          <w:szCs w:val="24"/>
        </w:rPr>
        <w:t>решења</w:t>
      </w:r>
      <w:r w:rsidRPr="003E3E8B">
        <w:rPr>
          <w:szCs w:val="24"/>
        </w:rPr>
        <w:t xml:space="preserve"> за унапређење функционисања НЦТС-а</w:t>
      </w:r>
      <w:r w:rsidRPr="003E3E8B">
        <w:t>.</w:t>
      </w:r>
      <w:r w:rsidRPr="00330DA4">
        <w:rPr>
          <w:iCs/>
        </w:rPr>
        <w:t xml:space="preserve"> </w:t>
      </w:r>
    </w:p>
    <w:p w:rsidR="00690535" w:rsidRPr="0095221D" w:rsidRDefault="00690535" w:rsidP="00690535">
      <w:pPr>
        <w:autoSpaceDE w:val="0"/>
        <w:autoSpaceDN w:val="0"/>
        <w:ind w:firstLine="1440"/>
      </w:pPr>
      <w:r w:rsidRPr="0095221D">
        <w:t>Након протека рока од ј</w:t>
      </w:r>
      <w:r w:rsidR="0095221D">
        <w:t xml:space="preserve">едне године део уговореног </w:t>
      </w:r>
      <w:r w:rsidR="006F03F3">
        <w:t>Решење</w:t>
      </w:r>
      <w:r w:rsidRPr="0095221D">
        <w:t>а на локацији Наручиоца прелази у власништво Наручиоца.</w:t>
      </w:r>
    </w:p>
    <w:p w:rsidR="0028582E" w:rsidRPr="0095221D" w:rsidRDefault="0028582E" w:rsidP="0028582E">
      <w:pPr>
        <w:autoSpaceDE w:val="0"/>
        <w:autoSpaceDN w:val="0"/>
        <w:ind w:firstLine="1440"/>
        <w:rPr>
          <w:color w:val="FF0000"/>
        </w:rPr>
      </w:pPr>
    </w:p>
    <w:p w:rsidR="00330DA4" w:rsidRPr="00431A47" w:rsidRDefault="00330DA4" w:rsidP="00431A47">
      <w:pPr>
        <w:widowControl/>
        <w:tabs>
          <w:tab w:val="clear" w:pos="1440"/>
        </w:tabs>
        <w:autoSpaceDE w:val="0"/>
        <w:autoSpaceDN w:val="0"/>
        <w:adjustRightInd w:val="0"/>
        <w:rPr>
          <w:iCs/>
          <w:szCs w:val="24"/>
        </w:rPr>
      </w:pPr>
    </w:p>
    <w:p w:rsidR="00330DA4" w:rsidRDefault="00330DA4" w:rsidP="00330DA4">
      <w:pPr>
        <w:rPr>
          <w:b/>
          <w:color w:val="000000"/>
          <w:szCs w:val="24"/>
        </w:rPr>
      </w:pPr>
      <w:r>
        <w:rPr>
          <w:b/>
          <w:color w:val="000000"/>
          <w:szCs w:val="24"/>
        </w:rPr>
        <w:t>СРЕДСТВА ФИНАНСИЈСКОГ ОБЕЗБЕЂЕЊА</w:t>
      </w:r>
    </w:p>
    <w:p w:rsidR="00330DA4" w:rsidRDefault="00330DA4" w:rsidP="00330DA4">
      <w:pPr>
        <w:rPr>
          <w:b/>
          <w:color w:val="000000"/>
          <w:szCs w:val="24"/>
        </w:rPr>
      </w:pPr>
    </w:p>
    <w:p w:rsidR="00330DA4" w:rsidRPr="00431A47" w:rsidRDefault="00330DA4" w:rsidP="00431A47">
      <w:pPr>
        <w:jc w:val="center"/>
        <w:rPr>
          <w:b/>
          <w:color w:val="000000"/>
          <w:szCs w:val="24"/>
        </w:rPr>
      </w:pPr>
      <w:r>
        <w:rPr>
          <w:b/>
          <w:color w:val="000000"/>
          <w:szCs w:val="24"/>
        </w:rPr>
        <w:t>Члан 4.</w:t>
      </w:r>
    </w:p>
    <w:p w:rsidR="00330DA4" w:rsidRPr="003E3E8B" w:rsidRDefault="00330DA4" w:rsidP="00330DA4">
      <w:pPr>
        <w:rPr>
          <w:color w:val="000000"/>
          <w:szCs w:val="24"/>
        </w:rPr>
      </w:pPr>
      <w:r w:rsidRPr="00905ECE">
        <w:rPr>
          <w:b/>
          <w:color w:val="000000"/>
          <w:szCs w:val="24"/>
        </w:rPr>
        <w:tab/>
      </w:r>
      <w:r w:rsidR="00924EB5">
        <w:rPr>
          <w:color w:val="000000"/>
          <w:szCs w:val="24"/>
        </w:rPr>
        <w:t>Добављач</w:t>
      </w:r>
      <w:r w:rsidRPr="003E3E8B">
        <w:rPr>
          <w:color w:val="000000"/>
          <w:szCs w:val="24"/>
        </w:rPr>
        <w:t xml:space="preserve"> је дужан да у року од 15 дана од дана закључења уговора достави </w:t>
      </w:r>
      <w:r w:rsidRPr="003E3E8B">
        <w:rPr>
          <w:b/>
          <w:color w:val="000000"/>
          <w:szCs w:val="24"/>
        </w:rPr>
        <w:lastRenderedPageBreak/>
        <w:t>меницу за повраћај авансног плаћања</w:t>
      </w:r>
      <w:r w:rsidRPr="003E3E8B">
        <w:rPr>
          <w:color w:val="000000"/>
          <w:szCs w:val="24"/>
        </w:rPr>
        <w:t xml:space="preserve">,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w:t>
      </w:r>
      <w:r w:rsidR="00924EB5">
        <w:rPr>
          <w:color w:val="000000"/>
          <w:szCs w:val="24"/>
        </w:rPr>
        <w:t xml:space="preserve">добављач </w:t>
      </w:r>
      <w:r w:rsidRPr="003E3E8B">
        <w:rPr>
          <w:color w:val="000000"/>
          <w:szCs w:val="24"/>
        </w:rPr>
        <w:t>наводи у меничном овлашћењу – писму.</w:t>
      </w:r>
    </w:p>
    <w:p w:rsidR="00330DA4" w:rsidRPr="003E3E8B" w:rsidRDefault="00330DA4" w:rsidP="00330DA4">
      <w:pPr>
        <w:rPr>
          <w:color w:val="000000"/>
          <w:szCs w:val="24"/>
        </w:rPr>
      </w:pPr>
      <w:r w:rsidRPr="003E3E8B">
        <w:rPr>
          <w:color w:val="000000"/>
          <w:szCs w:val="24"/>
        </w:rPr>
        <w:t xml:space="preserve">                      Наручилац неће уплатити ниједан износ пре него што прими тражено средство обезбеђења за повраћај авансног плаћања.</w:t>
      </w:r>
    </w:p>
    <w:p w:rsidR="00330DA4" w:rsidRPr="00905ECE" w:rsidRDefault="00330DA4" w:rsidP="00330DA4">
      <w:pPr>
        <w:rPr>
          <w:color w:val="000000"/>
          <w:szCs w:val="24"/>
        </w:rPr>
      </w:pPr>
      <w:r w:rsidRPr="003E3E8B">
        <w:rPr>
          <w:color w:val="000000"/>
          <w:szCs w:val="24"/>
        </w:rPr>
        <w:t xml:space="preserve">                     Предата меница не може да садржи додатне услове за исплату, краће рокове од оних које одреди Наручилац или промењену месну надлежност за решавање спорова.</w:t>
      </w:r>
    </w:p>
    <w:p w:rsidR="0024022B" w:rsidRPr="00CD5A3A" w:rsidRDefault="0024022B" w:rsidP="00CD5A3A">
      <w:pPr>
        <w:rPr>
          <w:b/>
        </w:rPr>
      </w:pPr>
    </w:p>
    <w:p w:rsidR="00AF22F1" w:rsidRDefault="00431A47" w:rsidP="00431A47">
      <w:pPr>
        <w:jc w:val="center"/>
        <w:rPr>
          <w:rFonts w:eastAsiaTheme="minorHAnsi"/>
          <w:b/>
          <w:lang w:val="ru-RU"/>
        </w:rPr>
      </w:pPr>
      <w:r>
        <w:rPr>
          <w:rFonts w:eastAsiaTheme="minorHAnsi"/>
          <w:b/>
          <w:lang w:val="ru-RU"/>
        </w:rPr>
        <w:t>Члан 5</w:t>
      </w:r>
      <w:r w:rsidR="00AF22F1" w:rsidRPr="00CD5A3A">
        <w:rPr>
          <w:rFonts w:eastAsiaTheme="minorHAnsi"/>
          <w:b/>
          <w:lang w:val="ru-RU"/>
        </w:rPr>
        <w:t>.</w:t>
      </w:r>
    </w:p>
    <w:p w:rsidR="00924EB5" w:rsidRPr="00431A47" w:rsidRDefault="00924EB5" w:rsidP="00431A47">
      <w:pPr>
        <w:jc w:val="center"/>
        <w:rPr>
          <w:rFonts w:eastAsiaTheme="minorHAnsi"/>
          <w:b/>
        </w:rPr>
      </w:pPr>
    </w:p>
    <w:p w:rsidR="00B12C8F" w:rsidRDefault="00AF22F1" w:rsidP="00B12C8F">
      <w:r w:rsidRPr="00DD3A75">
        <w:tab/>
      </w:r>
      <w:r w:rsidR="00B12C8F">
        <w:tab/>
      </w:r>
      <w:r w:rsidR="00924EB5">
        <w:t>Добављач</w:t>
      </w:r>
      <w:r w:rsidR="00B12C8F">
        <w:t xml:space="preserve"> се обавезује да у року од 15 дана од дана закључења овог уговора, као средство финансијског обезбеђења достави Наручиоцу:</w:t>
      </w:r>
    </w:p>
    <w:p w:rsidR="00B12C8F" w:rsidRDefault="00B12C8F" w:rsidP="00B12C8F">
      <w:r>
        <w:tab/>
        <w:t xml:space="preserve">- </w:t>
      </w:r>
      <w:r w:rsidRPr="00431A47">
        <w:rPr>
          <w:b/>
        </w:rPr>
        <w:t>Меницу за добро извршење посла</w:t>
      </w:r>
      <w: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31/2011</w:t>
      </w:r>
      <w:r w:rsidRPr="00FB5AA9">
        <w:rPr>
          <w:szCs w:val="24"/>
        </w:rPr>
        <w:t xml:space="preserve"> </w:t>
      </w:r>
      <w:r>
        <w:rPr>
          <w:szCs w:val="24"/>
        </w:rPr>
        <w:t>и 139/2014</w:t>
      </w:r>
      <w:r>
        <w:t>) и Одлуком НБС о ближим условима, садржини и начину вођења Регистра меница и овлашћења („Службени гласник РС” број 56/20</w:t>
      </w:r>
      <w:r>
        <w:rPr>
          <w:lang w:val="ru-RU"/>
        </w:rPr>
        <w:t>1</w:t>
      </w:r>
      <w:r>
        <w:t>1</w:t>
      </w:r>
      <w:r w:rsidRPr="00FB5AA9">
        <w:rPr>
          <w:szCs w:val="24"/>
        </w:rPr>
        <w:t xml:space="preserve"> </w:t>
      </w:r>
      <w:r>
        <w:rPr>
          <w:szCs w:val="24"/>
        </w:rPr>
        <w:t>и 80/2015</w:t>
      </w:r>
      <w:r>
        <w:t>), са роком важења који је најмање 30 дана дужи од истека рока важности уговора;</w:t>
      </w:r>
    </w:p>
    <w:p w:rsidR="00B12C8F" w:rsidRDefault="00B12C8F" w:rsidP="00B12C8F">
      <w:r>
        <w:tab/>
        <w:t>- менично овлашћење да се мениц</w:t>
      </w:r>
      <w:r>
        <w:rPr>
          <w:lang w:val="en-US"/>
        </w:rPr>
        <w:t>a</w:t>
      </w:r>
      <w:r>
        <w:t xml:space="preserve"> у износу од 10% од вредности уговора бе</w:t>
      </w:r>
      <w:r w:rsidR="0095221D">
        <w:t xml:space="preserve">з ПДВ, без сагласности </w:t>
      </w:r>
      <w:r w:rsidR="00924EB5">
        <w:t xml:space="preserve">Добављача </w:t>
      </w:r>
      <w:r>
        <w:t>може поднети на наплату у случају неизвршења уговорних обавеза по закљученом уговору;</w:t>
      </w:r>
    </w:p>
    <w:p w:rsidR="00B12C8F" w:rsidRDefault="00B12C8F" w:rsidP="00B12C8F">
      <w:r>
        <w:tab/>
        <w:t xml:space="preserve">- потврду о регистрацији менице; </w:t>
      </w:r>
    </w:p>
    <w:p w:rsidR="00B12C8F" w:rsidRDefault="00B12C8F" w:rsidP="00B12C8F">
      <w:r>
        <w:tab/>
        <w:t>- копију картона депонованих потписа код банке на којем се јасно виде депоновани потпис и печат</w:t>
      </w:r>
      <w:r w:rsidR="00924EB5">
        <w:t>добављача</w:t>
      </w:r>
      <w:r>
        <w:t>, оверен печатом банке са датумом овере (овера не старија од 30 дана, од дана закључења уговора).</w:t>
      </w:r>
    </w:p>
    <w:p w:rsidR="00B12C8F" w:rsidRDefault="00B12C8F" w:rsidP="00B12C8F">
      <w:pPr>
        <w:rPr>
          <w:color w:val="000000"/>
          <w:lang w:val="ru-RU"/>
        </w:rPr>
      </w:pPr>
      <w:r>
        <w:rPr>
          <w:color w:val="000000"/>
          <w:lang w:val="ru-RU"/>
        </w:rPr>
        <w:tab/>
        <w:t xml:space="preserve">Потпис овлашћеног лица на меницама и меничним овлашћењима мора бити идентичан са потписом у картону депонованих потписа. </w:t>
      </w:r>
    </w:p>
    <w:p w:rsidR="00B12C8F" w:rsidRDefault="00B12C8F" w:rsidP="00B12C8F">
      <w:pPr>
        <w:rPr>
          <w:color w:val="000000"/>
          <w:lang w:val="ru-RU"/>
        </w:rPr>
      </w:pPr>
      <w:r>
        <w:rPr>
          <w:color w:val="000000"/>
          <w:lang w:val="ru-RU"/>
        </w:rPr>
        <w:tab/>
        <w:t xml:space="preserve">У случају промене лица овлашћеног за заступање, менично овлашћење остаје на снази. </w:t>
      </w:r>
    </w:p>
    <w:p w:rsidR="00B12C8F" w:rsidRDefault="00B12C8F" w:rsidP="00B12C8F">
      <w:pPr>
        <w:rPr>
          <w:color w:val="000000"/>
        </w:rPr>
      </w:pPr>
      <w:r>
        <w:rPr>
          <w:color w:val="000000"/>
        </w:rPr>
        <w:tab/>
        <w:t xml:space="preserve"> </w:t>
      </w:r>
      <w:r>
        <w:rPr>
          <w:color w:val="000000"/>
          <w:lang w:val="ru-RU"/>
        </w:rPr>
        <w:t xml:space="preserve">По завршеном послу </w:t>
      </w:r>
      <w:r>
        <w:rPr>
          <w:color w:val="000000"/>
        </w:rPr>
        <w:t>Н</w:t>
      </w:r>
      <w:r>
        <w:rPr>
          <w:color w:val="000000"/>
          <w:lang w:val="ru-RU"/>
        </w:rPr>
        <w:t>аручилац ће предметн</w:t>
      </w:r>
      <w:r>
        <w:rPr>
          <w:color w:val="000000"/>
        </w:rPr>
        <w:t>у</w:t>
      </w:r>
      <w:r>
        <w:rPr>
          <w:color w:val="000000"/>
          <w:lang w:val="ru-RU"/>
        </w:rPr>
        <w:t xml:space="preserve"> мениц</w:t>
      </w:r>
      <w:r>
        <w:rPr>
          <w:color w:val="000000"/>
        </w:rPr>
        <w:t>у</w:t>
      </w:r>
      <w:r>
        <w:rPr>
          <w:color w:val="000000"/>
          <w:lang w:val="ru-RU"/>
        </w:rPr>
        <w:t xml:space="preserve"> вратити, на</w:t>
      </w:r>
      <w:r>
        <w:rPr>
          <w:color w:val="000000"/>
        </w:rPr>
        <w:t xml:space="preserve"> писани захтев</w:t>
      </w:r>
      <w:r w:rsidR="00924EB5">
        <w:rPr>
          <w:color w:val="000000"/>
        </w:rPr>
        <w:t xml:space="preserve"> Добављача</w:t>
      </w:r>
      <w:r>
        <w:rPr>
          <w:color w:val="000000"/>
        </w:rPr>
        <w:t>.</w:t>
      </w:r>
    </w:p>
    <w:p w:rsidR="00AF22F1" w:rsidRPr="00DD3A75" w:rsidRDefault="00AF22F1" w:rsidP="00E372E0">
      <w:pPr>
        <w:rPr>
          <w:color w:val="000000"/>
        </w:rPr>
      </w:pPr>
    </w:p>
    <w:p w:rsidR="00AF22F1" w:rsidRDefault="00AF22F1" w:rsidP="00CD5A3A">
      <w:pPr>
        <w:rPr>
          <w:rFonts w:eastAsiaTheme="minorHAnsi"/>
          <w:color w:val="000000"/>
          <w:lang w:val="ru-RU"/>
        </w:rPr>
      </w:pPr>
    </w:p>
    <w:p w:rsidR="00AF22F1" w:rsidRPr="00C325F3" w:rsidRDefault="00431A47" w:rsidP="00C325F3">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6</w:t>
      </w:r>
      <w:r w:rsidR="00AF22F1" w:rsidRPr="00DD3A75">
        <w:rPr>
          <w:rFonts w:eastAsiaTheme="minorHAnsi"/>
          <w:b/>
          <w:bCs/>
          <w:color w:val="000000"/>
          <w:szCs w:val="24"/>
          <w:lang w:val="ru-RU"/>
        </w:rPr>
        <w:t xml:space="preserve">. </w:t>
      </w:r>
    </w:p>
    <w:p w:rsidR="00AF22F1" w:rsidRPr="00DD3A75" w:rsidRDefault="00AF22F1" w:rsidP="00AF22F1">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w:t>
      </w:r>
      <w:r w:rsidR="00924EB5">
        <w:rPr>
          <w:rFonts w:eastAsiaTheme="minorHAnsi"/>
          <w:color w:val="000000"/>
          <w:szCs w:val="24"/>
          <w:lang w:val="ru-RU"/>
        </w:rPr>
        <w:t>Добављач</w:t>
      </w:r>
      <w:r w:rsidRPr="00DD3A75">
        <w:rPr>
          <w:rFonts w:eastAsiaTheme="minorHAnsi"/>
          <w:color w:val="000000"/>
          <w:szCs w:val="24"/>
          <w:lang w:val="ru-RU"/>
        </w:rPr>
        <w:t xml:space="preserve"> не испуњава уговорне обавезе. </w:t>
      </w:r>
    </w:p>
    <w:p w:rsidR="00C35F38" w:rsidRDefault="00AF22F1" w:rsidP="00AF22F1">
      <w:pPr>
        <w:outlineLvl w:val="0"/>
        <w:rPr>
          <w:b/>
          <w:szCs w:val="24"/>
        </w:rPr>
      </w:pPr>
      <w:r w:rsidRPr="004D139E">
        <w:rPr>
          <w:b/>
          <w:szCs w:val="24"/>
        </w:rPr>
        <w:tab/>
      </w:r>
    </w:p>
    <w:p w:rsidR="00924EB5" w:rsidRDefault="00924EB5" w:rsidP="00AF22F1">
      <w:pPr>
        <w:outlineLvl w:val="0"/>
        <w:rPr>
          <w:b/>
          <w:szCs w:val="24"/>
        </w:rPr>
      </w:pPr>
    </w:p>
    <w:p w:rsidR="00924EB5" w:rsidRDefault="00924EB5" w:rsidP="00AF22F1">
      <w:pPr>
        <w:outlineLvl w:val="0"/>
        <w:rPr>
          <w:b/>
          <w:szCs w:val="24"/>
        </w:rPr>
      </w:pPr>
    </w:p>
    <w:p w:rsidR="00924EB5" w:rsidRPr="00924EB5" w:rsidRDefault="00924EB5" w:rsidP="00AF22F1">
      <w:pPr>
        <w:outlineLvl w:val="0"/>
        <w:rPr>
          <w:b/>
          <w:szCs w:val="24"/>
        </w:rPr>
      </w:pPr>
    </w:p>
    <w:p w:rsidR="00BA542C" w:rsidRPr="004D139E" w:rsidRDefault="00AF22F1" w:rsidP="00AF22F1">
      <w:pPr>
        <w:outlineLvl w:val="0"/>
        <w:rPr>
          <w:b/>
          <w:szCs w:val="24"/>
        </w:rPr>
      </w:pPr>
      <w:r w:rsidRPr="004D139E">
        <w:rPr>
          <w:b/>
          <w:szCs w:val="24"/>
        </w:rPr>
        <w:lastRenderedPageBreak/>
        <w:tab/>
      </w:r>
      <w:r w:rsidRPr="004D139E">
        <w:rPr>
          <w:b/>
          <w:szCs w:val="24"/>
        </w:rPr>
        <w:tab/>
      </w:r>
      <w:r w:rsidRPr="004D139E">
        <w:rPr>
          <w:b/>
          <w:szCs w:val="24"/>
        </w:rPr>
        <w:tab/>
      </w:r>
    </w:p>
    <w:p w:rsidR="000E6673" w:rsidRPr="004743BC" w:rsidRDefault="000E6673" w:rsidP="000E6673">
      <w:pPr>
        <w:rPr>
          <w:b/>
          <w:bCs/>
          <w:szCs w:val="24"/>
          <w:lang w:val="ru-RU"/>
        </w:rPr>
      </w:pPr>
      <w:r w:rsidRPr="004743BC">
        <w:rPr>
          <w:b/>
          <w:bCs/>
          <w:szCs w:val="24"/>
        </w:rPr>
        <w:t xml:space="preserve">РОК, НАЧИН </w:t>
      </w:r>
      <w:r w:rsidRPr="004743BC">
        <w:rPr>
          <w:b/>
          <w:bCs/>
          <w:szCs w:val="24"/>
          <w:lang w:val="uz-Cyrl-UZ"/>
        </w:rPr>
        <w:t xml:space="preserve">И МЕСТО </w:t>
      </w:r>
      <w:r w:rsidRPr="004743BC">
        <w:rPr>
          <w:b/>
          <w:bCs/>
          <w:szCs w:val="24"/>
        </w:rPr>
        <w:t>И</w:t>
      </w:r>
      <w:r w:rsidRPr="004743BC">
        <w:rPr>
          <w:b/>
          <w:bCs/>
          <w:szCs w:val="24"/>
          <w:lang w:val="uz-Cyrl-UZ"/>
        </w:rPr>
        <w:t xml:space="preserve">ЗВРШЕЊА </w:t>
      </w:r>
    </w:p>
    <w:p w:rsidR="000E6673" w:rsidRPr="004743BC" w:rsidRDefault="000E6673" w:rsidP="000E6673">
      <w:pPr>
        <w:rPr>
          <w:lang w:val="ru-RU"/>
        </w:rPr>
      </w:pPr>
    </w:p>
    <w:p w:rsidR="00CD5A3A" w:rsidRPr="004743BC" w:rsidRDefault="000E6673" w:rsidP="00C325F3">
      <w:pPr>
        <w:jc w:val="center"/>
        <w:rPr>
          <w:rFonts w:eastAsiaTheme="minorHAnsi"/>
          <w:b/>
          <w:bCs/>
          <w:szCs w:val="24"/>
          <w:lang w:val="ru-RU"/>
        </w:rPr>
      </w:pPr>
      <w:r w:rsidRPr="004743BC">
        <w:rPr>
          <w:rFonts w:eastAsiaTheme="minorHAnsi"/>
          <w:b/>
          <w:bCs/>
          <w:szCs w:val="24"/>
          <w:lang w:val="ru-RU"/>
        </w:rPr>
        <w:t xml:space="preserve">Члан </w:t>
      </w:r>
      <w:r w:rsidR="00C325F3" w:rsidRPr="004743BC">
        <w:rPr>
          <w:rFonts w:eastAsiaTheme="minorHAnsi"/>
          <w:b/>
          <w:bCs/>
          <w:szCs w:val="24"/>
          <w:lang w:val="ru-RU"/>
        </w:rPr>
        <w:t>7</w:t>
      </w:r>
      <w:r w:rsidRPr="004743BC">
        <w:rPr>
          <w:rFonts w:eastAsiaTheme="minorHAnsi"/>
          <w:b/>
          <w:bCs/>
          <w:szCs w:val="24"/>
          <w:lang w:val="ru-RU"/>
        </w:rPr>
        <w:t>.</w:t>
      </w:r>
    </w:p>
    <w:p w:rsidR="00282B3F" w:rsidRDefault="003C0A48" w:rsidP="00282B3F">
      <w:pPr>
        <w:rPr>
          <w:rFonts w:ascii="Arial" w:hAnsi="Arial" w:cs="Arial"/>
          <w:iCs/>
        </w:rPr>
      </w:pPr>
      <w:r w:rsidRPr="00656F90">
        <w:rPr>
          <w:noProof/>
          <w:color w:val="0070C0"/>
          <w:lang w:val="uz-Cyrl-UZ"/>
        </w:rPr>
        <w:t>.</w:t>
      </w:r>
      <w:r w:rsidR="00431A47" w:rsidRPr="00431A47">
        <w:rPr>
          <w:color w:val="FF0000"/>
          <w:sz w:val="23"/>
          <w:szCs w:val="23"/>
        </w:rPr>
        <w:t xml:space="preserve"> </w:t>
      </w:r>
      <w:r w:rsidR="00431A47" w:rsidRPr="00D95BB0">
        <w:rPr>
          <w:color w:val="FF0000"/>
          <w:sz w:val="23"/>
          <w:szCs w:val="23"/>
        </w:rPr>
        <w:tab/>
      </w:r>
      <w:r w:rsidR="00924EB5">
        <w:rPr>
          <w:rFonts w:eastAsiaTheme="minorHAnsi"/>
          <w:color w:val="000000"/>
          <w:szCs w:val="24"/>
          <w:lang w:val="ru-RU"/>
        </w:rPr>
        <w:t>Добављач</w:t>
      </w:r>
      <w:r w:rsidR="00282B3F" w:rsidRPr="00DD3A75">
        <w:rPr>
          <w:rFonts w:eastAsiaTheme="minorHAnsi"/>
          <w:color w:val="000000"/>
          <w:szCs w:val="24"/>
          <w:lang w:val="ru-RU"/>
        </w:rPr>
        <w:t xml:space="preserve"> </w:t>
      </w:r>
      <w:r w:rsidR="00282B3F" w:rsidRPr="006F2526">
        <w:rPr>
          <w:iCs/>
        </w:rPr>
        <w:t xml:space="preserve">је дужан да обезбеди несметано коришћење </w:t>
      </w:r>
      <w:r w:rsidR="00690535">
        <w:rPr>
          <w:iCs/>
        </w:rPr>
        <w:t>сториџа и</w:t>
      </w:r>
      <w:r w:rsidR="00282B3F">
        <w:rPr>
          <w:iCs/>
        </w:rPr>
        <w:t xml:space="preserve"> друге опреме</w:t>
      </w:r>
      <w:r w:rsidR="00282B3F" w:rsidRPr="006F2526">
        <w:rPr>
          <w:iCs/>
        </w:rPr>
        <w:t xml:space="preserve"> наведен</w:t>
      </w:r>
      <w:r w:rsidR="00282B3F">
        <w:rPr>
          <w:iCs/>
        </w:rPr>
        <w:t>е</w:t>
      </w:r>
      <w:r w:rsidR="00282B3F" w:rsidRPr="006F2526">
        <w:rPr>
          <w:iCs/>
        </w:rPr>
        <w:t xml:space="preserve"> у При</w:t>
      </w:r>
      <w:r w:rsidR="00282B3F">
        <w:rPr>
          <w:iCs/>
        </w:rPr>
        <w:t>логу 1, Техничке спецификације</w:t>
      </w:r>
      <w:r w:rsidR="00282B3F" w:rsidRPr="006F2526">
        <w:rPr>
          <w:iCs/>
        </w:rPr>
        <w:t xml:space="preserve">, а на начин како је дефинисано у </w:t>
      </w:r>
      <w:r w:rsidR="00282B3F">
        <w:rPr>
          <w:iCs/>
          <w:lang w:val="uz-Cyrl-UZ"/>
        </w:rPr>
        <w:t>тачки 1</w:t>
      </w:r>
      <w:r w:rsidR="00282B3F" w:rsidRPr="006F2526">
        <w:rPr>
          <w:iCs/>
        </w:rPr>
        <w:t xml:space="preserve">, </w:t>
      </w:r>
      <w:r w:rsidR="00282B3F">
        <w:rPr>
          <w:iCs/>
          <w:lang w:val="uz-Cyrl-UZ"/>
        </w:rPr>
        <w:t xml:space="preserve">делу </w:t>
      </w:r>
      <w:r w:rsidR="00282B3F" w:rsidRPr="006F2526">
        <w:rPr>
          <w:iCs/>
          <w:lang w:val="sr-Latn-CS"/>
        </w:rPr>
        <w:t xml:space="preserve">III </w:t>
      </w:r>
      <w:r w:rsidR="00282B3F" w:rsidRPr="006F2526">
        <w:rPr>
          <w:iCs/>
        </w:rPr>
        <w:t>Техничк</w:t>
      </w:r>
      <w:r w:rsidR="00282B3F">
        <w:rPr>
          <w:iCs/>
          <w:lang w:val="uz-Cyrl-UZ"/>
        </w:rPr>
        <w:t>е карактеристике</w:t>
      </w:r>
      <w:r w:rsidR="00282B3F" w:rsidRPr="006F2526">
        <w:rPr>
          <w:iCs/>
        </w:rPr>
        <w:t>, конкурсне документације</w:t>
      </w:r>
      <w:r w:rsidR="00282B3F" w:rsidRPr="00C91290">
        <w:rPr>
          <w:rFonts w:ascii="Arial" w:hAnsi="Arial" w:cs="Arial"/>
          <w:iCs/>
        </w:rPr>
        <w:t>.</w:t>
      </w:r>
    </w:p>
    <w:p w:rsidR="00282B3F" w:rsidRPr="006F03F3" w:rsidRDefault="00282B3F" w:rsidP="00282B3F">
      <w:pPr>
        <w:rPr>
          <w:iCs/>
        </w:rPr>
      </w:pPr>
      <w:r>
        <w:rPr>
          <w:iCs/>
        </w:rPr>
        <w:tab/>
      </w:r>
      <w:r w:rsidRPr="006F2526">
        <w:rPr>
          <w:iCs/>
        </w:rPr>
        <w:t xml:space="preserve">Место извршења </w:t>
      </w:r>
      <w:r w:rsidR="003D44EE">
        <w:rPr>
          <w:iCs/>
        </w:rPr>
        <w:t>уговора</w:t>
      </w:r>
      <w:r w:rsidR="006F03F3">
        <w:rPr>
          <w:iCs/>
        </w:rPr>
        <w:t xml:space="preserve"> – на адреси Наручиоца:</w:t>
      </w:r>
      <w:r w:rsidRPr="0095221D">
        <w:rPr>
          <w:bCs/>
          <w:iCs/>
          <w:color w:val="000000" w:themeColor="text1"/>
        </w:rPr>
        <w:t>Управа царина, Сектор за информационе технологије, Народних хероја 63, Нови Београд</w:t>
      </w:r>
      <w:r w:rsidRPr="0095221D">
        <w:rPr>
          <w:bCs/>
          <w:iCs/>
          <w:color w:val="000000" w:themeColor="text1"/>
          <w:lang w:val="uz-Cyrl-UZ"/>
        </w:rPr>
        <w:t>.</w:t>
      </w:r>
    </w:p>
    <w:p w:rsidR="006214EC" w:rsidRPr="00CB06DD" w:rsidRDefault="006F03F3" w:rsidP="006214EC">
      <w:pPr>
        <w:rPr>
          <w:iCs/>
        </w:rPr>
      </w:pPr>
      <w:r>
        <w:rPr>
          <w:rFonts w:eastAsiaTheme="minorHAnsi"/>
          <w:color w:val="000000"/>
          <w:szCs w:val="24"/>
          <w:lang w:val="ru-RU"/>
        </w:rPr>
        <w:tab/>
      </w:r>
      <w:r w:rsidR="00924EB5">
        <w:rPr>
          <w:rFonts w:eastAsiaTheme="minorHAnsi"/>
          <w:color w:val="000000"/>
          <w:szCs w:val="24"/>
          <w:lang w:val="ru-RU"/>
        </w:rPr>
        <w:t>Добављач</w:t>
      </w:r>
      <w:r w:rsidR="00282B3F" w:rsidRPr="00DD3A75">
        <w:rPr>
          <w:rFonts w:eastAsiaTheme="minorHAnsi"/>
          <w:color w:val="000000"/>
          <w:szCs w:val="24"/>
          <w:lang w:val="ru-RU"/>
        </w:rPr>
        <w:t xml:space="preserve"> </w:t>
      </w:r>
      <w:r w:rsidR="00282B3F" w:rsidRPr="006F2526">
        <w:rPr>
          <w:iCs/>
        </w:rPr>
        <w:t xml:space="preserve">је дужан да обезбеди несметано коришћење </w:t>
      </w:r>
      <w:r>
        <w:rPr>
          <w:rFonts w:eastAsiaTheme="minorHAnsi"/>
          <w:szCs w:val="24"/>
        </w:rPr>
        <w:t>решење</w:t>
      </w:r>
      <w:r w:rsidR="00282B3F">
        <w:rPr>
          <w:rFonts w:eastAsiaTheme="minorHAnsi"/>
          <w:szCs w:val="24"/>
        </w:rPr>
        <w:t xml:space="preserve">а за репликацију </w:t>
      </w:r>
      <w:r w:rsidR="00282B3F" w:rsidRPr="008F68FF">
        <w:rPr>
          <w:rFonts w:eastAsiaTheme="minorHAnsi"/>
          <w:szCs w:val="24"/>
        </w:rPr>
        <w:t xml:space="preserve">на удаљеној </w:t>
      </w:r>
      <w:r w:rsidR="006214EC" w:rsidRPr="00884A57">
        <w:t xml:space="preserve">локацији </w:t>
      </w:r>
      <w:r w:rsidR="006214EC">
        <w:t>„дата центра</w:t>
      </w:r>
      <w:r w:rsidR="006214EC" w:rsidRPr="00884A57">
        <w:t xml:space="preserve">“ </w:t>
      </w:r>
      <w:r>
        <w:t xml:space="preserve">Добављача </w:t>
      </w:r>
      <w:r w:rsidR="006214EC">
        <w:t>на територији Републике Србије</w:t>
      </w:r>
    </w:p>
    <w:p w:rsidR="00AB31E5" w:rsidRPr="00656F90" w:rsidRDefault="00AB31E5" w:rsidP="00282B3F">
      <w:pPr>
        <w:rPr>
          <w:b/>
          <w:color w:val="0070C0"/>
          <w:lang w:val="uz-Cyrl-UZ"/>
        </w:rPr>
      </w:pPr>
    </w:p>
    <w:p w:rsidR="000E6673" w:rsidRPr="004743BC" w:rsidRDefault="000E6673" w:rsidP="000E6673">
      <w:pPr>
        <w:autoSpaceDE w:val="0"/>
        <w:autoSpaceDN w:val="0"/>
        <w:adjustRightInd w:val="0"/>
        <w:spacing w:after="49"/>
        <w:contextualSpacing/>
        <w:rPr>
          <w:b/>
          <w:lang w:val="uz-Cyrl-UZ"/>
        </w:rPr>
      </w:pPr>
      <w:r w:rsidRPr="004743BC">
        <w:rPr>
          <w:b/>
          <w:lang w:val="uz-Cyrl-UZ"/>
        </w:rPr>
        <w:t xml:space="preserve">ПРИМОПРЕДАЈА </w:t>
      </w:r>
    </w:p>
    <w:p w:rsidR="00F77788" w:rsidRPr="004743BC" w:rsidRDefault="00F77788" w:rsidP="000E6673">
      <w:pPr>
        <w:autoSpaceDE w:val="0"/>
        <w:autoSpaceDN w:val="0"/>
        <w:adjustRightInd w:val="0"/>
        <w:spacing w:after="49"/>
        <w:contextualSpacing/>
        <w:rPr>
          <w:b/>
          <w:lang w:val="uz-Cyrl-UZ"/>
        </w:rPr>
      </w:pPr>
    </w:p>
    <w:p w:rsidR="00F77788" w:rsidRPr="004743BC" w:rsidRDefault="00C325F3" w:rsidP="00F77788">
      <w:pPr>
        <w:jc w:val="center"/>
        <w:rPr>
          <w:rFonts w:eastAsiaTheme="minorHAnsi"/>
          <w:b/>
          <w:bCs/>
          <w:szCs w:val="24"/>
          <w:lang w:val="ru-RU"/>
        </w:rPr>
      </w:pPr>
      <w:r w:rsidRPr="004743BC">
        <w:rPr>
          <w:rFonts w:eastAsiaTheme="minorHAnsi"/>
          <w:b/>
          <w:bCs/>
          <w:szCs w:val="24"/>
          <w:lang w:val="ru-RU"/>
        </w:rPr>
        <w:t>Члан 8</w:t>
      </w:r>
      <w:r w:rsidR="00F77788" w:rsidRPr="004743BC">
        <w:rPr>
          <w:rFonts w:eastAsiaTheme="minorHAnsi"/>
          <w:b/>
          <w:bCs/>
          <w:szCs w:val="24"/>
          <w:lang w:val="ru-RU"/>
        </w:rPr>
        <w:t>.</w:t>
      </w:r>
    </w:p>
    <w:p w:rsidR="00282B3F" w:rsidRDefault="006F03F3" w:rsidP="006F03F3">
      <w:pPr>
        <w:spacing w:after="240"/>
        <w:ind w:firstLine="708"/>
        <w:rPr>
          <w:iCs/>
        </w:rPr>
      </w:pPr>
      <w:r>
        <w:rPr>
          <w:rFonts w:eastAsiaTheme="minorHAnsi"/>
          <w:color w:val="000000"/>
          <w:szCs w:val="24"/>
          <w:lang w:val="ru-RU"/>
        </w:rPr>
        <w:tab/>
      </w:r>
      <w:r w:rsidR="00924EB5">
        <w:rPr>
          <w:rFonts w:eastAsiaTheme="minorHAnsi"/>
          <w:color w:val="000000"/>
          <w:szCs w:val="24"/>
          <w:lang w:val="ru-RU"/>
        </w:rPr>
        <w:t>Добављач</w:t>
      </w:r>
      <w:r w:rsidR="00282B3F" w:rsidRPr="00DD3A75">
        <w:rPr>
          <w:rFonts w:eastAsiaTheme="minorHAnsi"/>
          <w:color w:val="000000"/>
          <w:szCs w:val="24"/>
          <w:lang w:val="ru-RU"/>
        </w:rPr>
        <w:t xml:space="preserve"> </w:t>
      </w:r>
      <w:r w:rsidR="00282B3F">
        <w:rPr>
          <w:iCs/>
        </w:rPr>
        <w:t xml:space="preserve">је у </w:t>
      </w:r>
      <w:r w:rsidR="0095221D">
        <w:rPr>
          <w:iCs/>
        </w:rPr>
        <w:t>о</w:t>
      </w:r>
      <w:r w:rsidR="00282B3F">
        <w:rPr>
          <w:iCs/>
        </w:rPr>
        <w:t xml:space="preserve">бавези да изврши </w:t>
      </w:r>
      <w:r w:rsidR="0095221D">
        <w:rPr>
          <w:iCs/>
        </w:rPr>
        <w:t>и</w:t>
      </w:r>
      <w:r w:rsidR="00282B3F">
        <w:rPr>
          <w:iCs/>
        </w:rPr>
        <w:t>споруку опреме на примарну локацију Наручиоца у року од</w:t>
      </w:r>
      <w:r w:rsidR="00690535">
        <w:rPr>
          <w:iCs/>
        </w:rPr>
        <w:t xml:space="preserve"> 15</w:t>
      </w:r>
      <w:r w:rsidR="00282B3F">
        <w:rPr>
          <w:iCs/>
        </w:rPr>
        <w:t xml:space="preserve"> дана од дана обостраног потписивања уговора.</w:t>
      </w:r>
    </w:p>
    <w:p w:rsidR="00282B3F" w:rsidRPr="0025730E" w:rsidRDefault="006F03F3" w:rsidP="006F03F3">
      <w:pPr>
        <w:spacing w:after="240"/>
        <w:ind w:firstLine="708"/>
        <w:rPr>
          <w:iCs/>
        </w:rPr>
      </w:pPr>
      <w:r>
        <w:rPr>
          <w:iCs/>
        </w:rPr>
        <w:tab/>
      </w:r>
      <w:r w:rsidR="00282B3F" w:rsidRPr="0025730E">
        <w:rPr>
          <w:iCs/>
        </w:rPr>
        <w:t xml:space="preserve">Активација лиценци ће се обавити у року од 3 дана од испоруке опреме, о чему ће </w:t>
      </w:r>
      <w:r w:rsidR="00924EB5">
        <w:rPr>
          <w:rFonts w:eastAsiaTheme="minorHAnsi"/>
          <w:color w:val="000000"/>
          <w:szCs w:val="24"/>
          <w:lang w:val="ru-RU"/>
        </w:rPr>
        <w:t>Добављач</w:t>
      </w:r>
      <w:r w:rsidR="00282B3F" w:rsidRPr="00DD3A75">
        <w:rPr>
          <w:rFonts w:eastAsiaTheme="minorHAnsi"/>
          <w:color w:val="000000"/>
          <w:szCs w:val="24"/>
          <w:lang w:val="ru-RU"/>
        </w:rPr>
        <w:t xml:space="preserve"> </w:t>
      </w:r>
      <w:r w:rsidR="00282B3F" w:rsidRPr="0025730E">
        <w:rPr>
          <w:iCs/>
        </w:rPr>
        <w:t>обавестити Наручиоца и сачинити Записник о активацији Лиценци.</w:t>
      </w:r>
    </w:p>
    <w:p w:rsidR="00F77788" w:rsidRPr="00656F90" w:rsidRDefault="006F03F3" w:rsidP="00282B3F">
      <w:pPr>
        <w:autoSpaceDE w:val="0"/>
        <w:autoSpaceDN w:val="0"/>
        <w:adjustRightInd w:val="0"/>
        <w:spacing w:after="49"/>
        <w:contextualSpacing/>
        <w:rPr>
          <w:b/>
          <w:color w:val="0070C0"/>
          <w:lang w:val="uz-Cyrl-UZ"/>
        </w:rPr>
      </w:pPr>
      <w:r>
        <w:rPr>
          <w:iCs/>
        </w:rPr>
        <w:tab/>
      </w:r>
      <w:r w:rsidR="00282B3F" w:rsidRPr="00661B44">
        <w:rPr>
          <w:iCs/>
        </w:rPr>
        <w:t xml:space="preserve">Квалитативни пријем обавиће се у року од 3 дана </w:t>
      </w:r>
      <w:r w:rsidR="0095221D">
        <w:rPr>
          <w:iCs/>
        </w:rPr>
        <w:t xml:space="preserve">од дана инсталације комплетног </w:t>
      </w:r>
      <w:r>
        <w:rPr>
          <w:iCs/>
        </w:rPr>
        <w:t>Решење</w:t>
      </w:r>
      <w:r w:rsidR="00282B3F" w:rsidRPr="00661B44">
        <w:rPr>
          <w:iCs/>
        </w:rPr>
        <w:t>а. Испоручена опрема мора бити у оригиналном паковању са сертификатом произвођача којом се гарантује оригиналност производа, са пратећом оригиналном литературом на енглеском језику. Комисија Наручиоца, уз обавезно присуство представника</w:t>
      </w:r>
      <w:r>
        <w:rPr>
          <w:iCs/>
        </w:rPr>
        <w:t>Добављача</w:t>
      </w:r>
      <w:r w:rsidR="00282B3F" w:rsidRPr="00661B44">
        <w:rPr>
          <w:iCs/>
        </w:rPr>
        <w:t>, ће након извршеног квалитативног пријема сачинити извештај о свом раду у форми записника овереног од стране свих чланова комисије</w:t>
      </w:r>
    </w:p>
    <w:p w:rsidR="003E2BDB" w:rsidRPr="00656F90" w:rsidRDefault="00F77788" w:rsidP="00046F26">
      <w:pPr>
        <w:keepNext/>
        <w:spacing w:before="120"/>
        <w:rPr>
          <w:color w:val="0070C0"/>
        </w:rPr>
      </w:pPr>
      <w:r w:rsidRPr="00656F90">
        <w:rPr>
          <w:color w:val="0070C0"/>
        </w:rPr>
        <w:t xml:space="preserve">        </w:t>
      </w:r>
    </w:p>
    <w:p w:rsidR="00F77788" w:rsidRPr="004743BC" w:rsidRDefault="00F77788" w:rsidP="00F77788">
      <w:pPr>
        <w:rPr>
          <w:b/>
          <w:lang w:val="uz-Cyrl-UZ"/>
        </w:rPr>
      </w:pPr>
      <w:r w:rsidRPr="004743BC">
        <w:rPr>
          <w:b/>
          <w:lang w:val="uz-Cyrl-UZ"/>
        </w:rPr>
        <w:t>РЕШАВАЊЕ РЕКЛАМАЦИЈА И ГРЕШКЕ У КВАЛИТЕТУ</w:t>
      </w:r>
    </w:p>
    <w:p w:rsidR="00F77788" w:rsidRPr="004743BC" w:rsidRDefault="00F77788" w:rsidP="00F77788">
      <w:pPr>
        <w:pStyle w:val="ListParagraph"/>
        <w:ind w:left="1800"/>
        <w:rPr>
          <w:color w:val="auto"/>
          <w:lang w:val="uz-Cyrl-UZ"/>
        </w:rPr>
      </w:pPr>
    </w:p>
    <w:p w:rsidR="00F77788" w:rsidRPr="006F03F3" w:rsidRDefault="00C325F3" w:rsidP="006F03F3">
      <w:pPr>
        <w:jc w:val="center"/>
        <w:rPr>
          <w:rFonts w:eastAsiaTheme="minorHAnsi"/>
          <w:b/>
          <w:bCs/>
          <w:szCs w:val="24"/>
          <w:lang w:val="ru-RU"/>
        </w:rPr>
      </w:pPr>
      <w:r w:rsidRPr="004743BC">
        <w:rPr>
          <w:rFonts w:eastAsiaTheme="minorHAnsi"/>
          <w:b/>
          <w:bCs/>
          <w:szCs w:val="24"/>
          <w:lang w:val="ru-RU"/>
        </w:rPr>
        <w:t>Члан 9</w:t>
      </w:r>
      <w:r w:rsidR="006F03F3">
        <w:rPr>
          <w:rFonts w:eastAsiaTheme="minorHAnsi"/>
          <w:b/>
          <w:bCs/>
          <w:szCs w:val="24"/>
          <w:lang w:val="ru-RU"/>
        </w:rPr>
        <w:t>.</w:t>
      </w:r>
    </w:p>
    <w:p w:rsidR="00282B3F" w:rsidRPr="00661B44" w:rsidRDefault="00282B3F" w:rsidP="00282B3F">
      <w:pPr>
        <w:spacing w:before="240" w:after="240"/>
        <w:ind w:firstLine="708"/>
        <w:rPr>
          <w:iCs/>
        </w:rPr>
      </w:pPr>
      <w:r w:rsidRPr="00661B44">
        <w:rPr>
          <w:iCs/>
        </w:rPr>
        <w:t xml:space="preserve"> </w:t>
      </w:r>
      <w:r w:rsidR="006F03F3">
        <w:rPr>
          <w:iCs/>
        </w:rPr>
        <w:tab/>
      </w:r>
      <w:r w:rsidR="00924EB5">
        <w:rPr>
          <w:rFonts w:eastAsiaTheme="minorHAnsi"/>
          <w:color w:val="000000"/>
          <w:szCs w:val="24"/>
          <w:lang w:val="ru-RU"/>
        </w:rPr>
        <w:t>Добављач</w:t>
      </w:r>
      <w:r w:rsidRPr="00DD3A75">
        <w:rPr>
          <w:rFonts w:eastAsiaTheme="minorHAnsi"/>
          <w:color w:val="000000"/>
          <w:szCs w:val="24"/>
          <w:lang w:val="ru-RU"/>
        </w:rPr>
        <w:t xml:space="preserve"> </w:t>
      </w:r>
      <w:r w:rsidRPr="00661B44">
        <w:rPr>
          <w:iCs/>
        </w:rPr>
        <w:t xml:space="preserve">је дужан да евентуалне примедбе констатоване записником комисије отклони у року одређеном у записнику, а најдуже у року од 10 дана. У случају да контрола квалитета није успешно завршена, понавља се у горе наведеним роковима, који теку од пријема обавештења </w:t>
      </w:r>
      <w:r w:rsidR="006F03F3">
        <w:rPr>
          <w:iCs/>
        </w:rPr>
        <w:t xml:space="preserve">Добављача </w:t>
      </w:r>
      <w:r w:rsidRPr="00661B44">
        <w:rPr>
          <w:iCs/>
        </w:rPr>
        <w:t>да су примедбе отклоњене.</w:t>
      </w:r>
    </w:p>
    <w:p w:rsidR="001D5498" w:rsidRPr="00661B44" w:rsidRDefault="006F03F3" w:rsidP="001D5498">
      <w:pPr>
        <w:spacing w:before="120"/>
        <w:ind w:firstLine="708"/>
        <w:rPr>
          <w:iCs/>
        </w:rPr>
      </w:pPr>
      <w:r>
        <w:rPr>
          <w:iCs/>
        </w:rPr>
        <w:tab/>
      </w:r>
      <w:r w:rsidR="001D5498" w:rsidRPr="00661B44">
        <w:rPr>
          <w:iCs/>
        </w:rPr>
        <w:t>Активности се остварују по моделу 24х7 радног времена. Време одзива не сме бити дуже од 2 сата од момента отварања случаја, односно од пријема обавештења о инциденту. Крајњи рок за решавање инцидента (поправке) не може бити дужи од 6 сати од тренутка пријаве инцидента на све елементе понуђене опреме.</w:t>
      </w:r>
    </w:p>
    <w:p w:rsidR="001D5498" w:rsidRPr="00661B44" w:rsidRDefault="006F03F3" w:rsidP="001D5498">
      <w:pPr>
        <w:spacing w:before="120"/>
        <w:ind w:firstLine="708"/>
        <w:rPr>
          <w:iCs/>
        </w:rPr>
      </w:pPr>
      <w:r>
        <w:rPr>
          <w:rFonts w:eastAsiaTheme="minorHAnsi"/>
          <w:color w:val="000000"/>
          <w:szCs w:val="24"/>
          <w:lang w:val="ru-RU"/>
        </w:rPr>
        <w:tab/>
      </w:r>
      <w:r w:rsidR="00924EB5">
        <w:rPr>
          <w:rFonts w:eastAsiaTheme="minorHAnsi"/>
          <w:color w:val="000000"/>
          <w:szCs w:val="24"/>
          <w:lang w:val="ru-RU"/>
        </w:rPr>
        <w:t>Добављач</w:t>
      </w:r>
      <w:r w:rsidR="001D5498" w:rsidRPr="00DD3A75">
        <w:rPr>
          <w:rFonts w:eastAsiaTheme="minorHAnsi"/>
          <w:color w:val="000000"/>
          <w:szCs w:val="24"/>
          <w:lang w:val="ru-RU"/>
        </w:rPr>
        <w:t xml:space="preserve"> </w:t>
      </w:r>
      <w:r w:rsidR="001D5498" w:rsidRPr="00661B44">
        <w:rPr>
          <w:iCs/>
        </w:rPr>
        <w:t xml:space="preserve">се обавезује да ће обезбедити све неопходне резервне делове потребне за одржање </w:t>
      </w:r>
      <w:r>
        <w:rPr>
          <w:iCs/>
        </w:rPr>
        <w:t>решење</w:t>
      </w:r>
      <w:r w:rsidR="001D5498">
        <w:rPr>
          <w:iCs/>
        </w:rPr>
        <w:t>а који</w:t>
      </w:r>
      <w:r w:rsidR="001D5498" w:rsidRPr="00661B44">
        <w:rPr>
          <w:iCs/>
        </w:rPr>
        <w:t xml:space="preserve"> је предмет ове набавке како би могао да испуни услове дефинисане у претходном ставу. </w:t>
      </w:r>
      <w:r w:rsidR="00924EB5">
        <w:rPr>
          <w:rFonts w:eastAsiaTheme="minorHAnsi"/>
          <w:color w:val="000000"/>
          <w:szCs w:val="24"/>
          <w:lang w:val="ru-RU"/>
        </w:rPr>
        <w:t>Добављач</w:t>
      </w:r>
      <w:r w:rsidR="001D5498" w:rsidRPr="00DD3A75">
        <w:rPr>
          <w:rFonts w:eastAsiaTheme="minorHAnsi"/>
          <w:color w:val="000000"/>
          <w:szCs w:val="24"/>
          <w:lang w:val="ru-RU"/>
        </w:rPr>
        <w:t xml:space="preserve"> </w:t>
      </w:r>
      <w:r w:rsidR="001D5498" w:rsidRPr="00661B44">
        <w:rPr>
          <w:iCs/>
        </w:rPr>
        <w:t xml:space="preserve">ће одржавати консигнационо или локално складиште резервних делова у Београду. </w:t>
      </w:r>
    </w:p>
    <w:p w:rsidR="0024022B" w:rsidRPr="00431A47" w:rsidRDefault="0024022B" w:rsidP="00994086">
      <w:pPr>
        <w:rPr>
          <w:b/>
        </w:rPr>
      </w:pPr>
      <w:r w:rsidRPr="00431A47">
        <w:rPr>
          <w:b/>
        </w:rPr>
        <w:lastRenderedPageBreak/>
        <w:t>ЗАШТИТА ПОДАТАКА НАРУЧИОЦА</w:t>
      </w:r>
    </w:p>
    <w:p w:rsidR="0024022B" w:rsidRPr="00431A47" w:rsidRDefault="0024022B" w:rsidP="00994086">
      <w:pPr>
        <w:rPr>
          <w:b/>
        </w:rPr>
      </w:pPr>
    </w:p>
    <w:p w:rsidR="0024022B" w:rsidRPr="00431A47" w:rsidRDefault="0024022B" w:rsidP="00994086">
      <w:pPr>
        <w:jc w:val="center"/>
        <w:rPr>
          <w:b/>
          <w:lang w:val="uz-Cyrl-UZ"/>
        </w:rPr>
      </w:pPr>
      <w:r w:rsidRPr="00431A47">
        <w:rPr>
          <w:b/>
        </w:rPr>
        <w:t xml:space="preserve">Члан </w:t>
      </w:r>
      <w:r w:rsidR="00C325F3">
        <w:rPr>
          <w:b/>
          <w:lang w:val="uz-Cyrl-UZ"/>
        </w:rPr>
        <w:t>10</w:t>
      </w:r>
      <w:r w:rsidR="009346E7" w:rsidRPr="00431A47">
        <w:rPr>
          <w:b/>
          <w:lang w:val="uz-Cyrl-UZ"/>
        </w:rPr>
        <w:t>.</w:t>
      </w:r>
    </w:p>
    <w:p w:rsidR="0024022B" w:rsidRPr="00431A47" w:rsidRDefault="0024022B" w:rsidP="00994086"/>
    <w:p w:rsidR="0024022B" w:rsidRPr="00431A47" w:rsidRDefault="0024022B" w:rsidP="00994086">
      <w:pPr>
        <w:rPr>
          <w:lang w:val="sr-Latn-CS"/>
        </w:rPr>
      </w:pPr>
      <w:r w:rsidRPr="00431A47">
        <w:tab/>
      </w:r>
      <w:r w:rsidR="00924EB5" w:rsidRPr="006F03F3">
        <w:rPr>
          <w:lang w:val="uz-Cyrl-UZ"/>
        </w:rPr>
        <w:t>Добављач</w:t>
      </w:r>
      <w:r w:rsidR="004E6A8D" w:rsidRPr="006F03F3">
        <w:rPr>
          <w:lang w:val="uz-Cyrl-UZ"/>
        </w:rPr>
        <w:t xml:space="preserve"> </w:t>
      </w:r>
      <w:r w:rsidRPr="006F03F3">
        <w:t>је дужан да приликом реализације Уговора, чува као поверљиве све информације од нео</w:t>
      </w:r>
      <w:r w:rsidR="0095221D" w:rsidRPr="006F03F3">
        <w:t>влашћеног коришћења и откривања, као и пословне тајне</w:t>
      </w:r>
      <w:r w:rsidR="0072039B" w:rsidRPr="006F03F3">
        <w:t>, сходно прописима Републике Србије</w:t>
      </w:r>
      <w:r w:rsidRPr="006F03F3">
        <w:t>.</w:t>
      </w:r>
    </w:p>
    <w:p w:rsidR="0024022B" w:rsidRPr="00431A47" w:rsidRDefault="0024022B" w:rsidP="0024022B">
      <w:pPr>
        <w:keepNext/>
        <w:keepLines/>
        <w:tabs>
          <w:tab w:val="left" w:pos="0"/>
        </w:tabs>
        <w:rPr>
          <w:b/>
          <w:lang w:val="sr-Latn-CS"/>
        </w:rPr>
      </w:pPr>
    </w:p>
    <w:p w:rsidR="0024022B" w:rsidRPr="00431A47" w:rsidRDefault="0024022B" w:rsidP="0024022B">
      <w:pPr>
        <w:keepNext/>
        <w:keepLines/>
        <w:tabs>
          <w:tab w:val="left" w:pos="0"/>
        </w:tabs>
        <w:rPr>
          <w:b/>
          <w:lang w:val="sr-Latn-CS"/>
        </w:rPr>
      </w:pPr>
    </w:p>
    <w:p w:rsidR="0024022B" w:rsidRPr="00431A47" w:rsidRDefault="0024022B" w:rsidP="00994086">
      <w:pPr>
        <w:rPr>
          <w:b/>
          <w:lang w:val="sr-Latn-CS"/>
        </w:rPr>
      </w:pPr>
      <w:r w:rsidRPr="00431A47">
        <w:rPr>
          <w:b/>
        </w:rPr>
        <w:t>ПРОМЕНЕ ПОДАТАКА</w:t>
      </w:r>
    </w:p>
    <w:p w:rsidR="0024022B" w:rsidRPr="00431A47" w:rsidRDefault="0024022B" w:rsidP="00994086">
      <w:pPr>
        <w:rPr>
          <w:b/>
          <w:lang w:val="sr-Latn-CS"/>
        </w:rPr>
      </w:pPr>
    </w:p>
    <w:p w:rsidR="0024022B" w:rsidRPr="00431A47" w:rsidRDefault="0024022B" w:rsidP="00994086">
      <w:pPr>
        <w:jc w:val="center"/>
        <w:rPr>
          <w:b/>
          <w:lang w:val="sr-Latn-CS"/>
        </w:rPr>
      </w:pPr>
      <w:r w:rsidRPr="00431A47">
        <w:rPr>
          <w:b/>
        </w:rPr>
        <w:t>Члан 1</w:t>
      </w:r>
      <w:r w:rsidR="00C325F3">
        <w:rPr>
          <w:b/>
          <w:lang w:val="uz-Cyrl-UZ"/>
        </w:rPr>
        <w:t>1</w:t>
      </w:r>
      <w:r w:rsidRPr="00431A47">
        <w:rPr>
          <w:b/>
        </w:rPr>
        <w:t>.</w:t>
      </w:r>
    </w:p>
    <w:p w:rsidR="0024022B" w:rsidRPr="00431A47" w:rsidRDefault="0024022B" w:rsidP="00994086">
      <w:pPr>
        <w:rPr>
          <w:lang w:val="sr-Latn-CS"/>
        </w:rPr>
      </w:pPr>
    </w:p>
    <w:p w:rsidR="0024022B" w:rsidRPr="00431A47" w:rsidRDefault="0024022B" w:rsidP="00994086">
      <w:pPr>
        <w:rPr>
          <w:lang w:val="sr-Latn-CS"/>
        </w:rPr>
      </w:pPr>
      <w:r w:rsidRPr="00431A47">
        <w:rPr>
          <w:lang w:val="sr-Latn-CS"/>
        </w:rPr>
        <w:tab/>
        <w:t xml:space="preserve"> </w:t>
      </w:r>
      <w:r w:rsidR="00924EB5">
        <w:rPr>
          <w:lang w:val="uz-Cyrl-UZ"/>
        </w:rPr>
        <w:t>Добављач</w:t>
      </w:r>
      <w:r w:rsidR="004E6A8D" w:rsidRPr="00431A47">
        <w:rPr>
          <w:lang w:val="uz-Cyrl-UZ"/>
        </w:rPr>
        <w:t xml:space="preserve"> </w:t>
      </w:r>
      <w:r w:rsidRPr="00431A47">
        <w:t>је дужан да у складу са одредбом члана 77. Закона о јавним набавкама („Службени гласник РС”, бр. 124/2012</w:t>
      </w:r>
      <w:r w:rsidR="00E372E0" w:rsidRPr="00431A47">
        <w:t>, 14/15 и 68/15</w:t>
      </w:r>
      <w:r w:rsidRPr="00431A47">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3C0A48" w:rsidRPr="00431A47" w:rsidRDefault="003C0A48" w:rsidP="0024022B">
      <w:pPr>
        <w:keepNext/>
        <w:keepLines/>
        <w:tabs>
          <w:tab w:val="left" w:pos="0"/>
        </w:tabs>
        <w:rPr>
          <w:b/>
        </w:rPr>
      </w:pPr>
    </w:p>
    <w:p w:rsidR="003C0A48" w:rsidRPr="00431A47" w:rsidRDefault="003C0A48" w:rsidP="0024022B">
      <w:pPr>
        <w:keepNext/>
        <w:keepLines/>
        <w:tabs>
          <w:tab w:val="left" w:pos="0"/>
        </w:tabs>
        <w:rPr>
          <w:b/>
        </w:rPr>
      </w:pPr>
    </w:p>
    <w:p w:rsidR="0024022B" w:rsidRPr="00431A47" w:rsidRDefault="0024022B" w:rsidP="0098641B">
      <w:pPr>
        <w:rPr>
          <w:b/>
          <w:lang w:val="sr-Latn-CS"/>
        </w:rPr>
      </w:pPr>
      <w:r w:rsidRPr="00431A47">
        <w:rPr>
          <w:b/>
        </w:rPr>
        <w:t>ПРЕЛАЗНЕ И ЗАВРШНЕ ОДРЕДБЕ</w:t>
      </w:r>
    </w:p>
    <w:p w:rsidR="0024022B" w:rsidRPr="00431A47" w:rsidRDefault="0024022B" w:rsidP="0098641B">
      <w:pPr>
        <w:rPr>
          <w:b/>
          <w:lang w:val="sr-Latn-CS"/>
        </w:rPr>
      </w:pPr>
    </w:p>
    <w:p w:rsidR="00477559" w:rsidRPr="00431A47" w:rsidRDefault="00477559" w:rsidP="0098641B">
      <w:pPr>
        <w:rPr>
          <w:b/>
          <w:lang w:val="sr-Latn-CS"/>
        </w:rPr>
      </w:pPr>
    </w:p>
    <w:p w:rsidR="0024022B" w:rsidRPr="00431A47" w:rsidRDefault="0024022B" w:rsidP="0098641B">
      <w:pPr>
        <w:jc w:val="center"/>
        <w:rPr>
          <w:b/>
          <w:lang w:val="sr-Latn-CS"/>
        </w:rPr>
      </w:pPr>
      <w:r w:rsidRPr="00431A47">
        <w:rPr>
          <w:b/>
        </w:rPr>
        <w:t>Члан 1</w:t>
      </w:r>
      <w:r w:rsidR="00C325F3">
        <w:rPr>
          <w:b/>
          <w:lang w:val="uz-Cyrl-UZ"/>
        </w:rPr>
        <w:t>2</w:t>
      </w:r>
      <w:r w:rsidRPr="00431A47">
        <w:rPr>
          <w:b/>
        </w:rPr>
        <w:t>.</w:t>
      </w:r>
    </w:p>
    <w:p w:rsidR="0024022B" w:rsidRPr="00431A47" w:rsidRDefault="0024022B" w:rsidP="0098641B">
      <w:pPr>
        <w:rPr>
          <w:lang w:val="sr-Latn-CS"/>
        </w:rPr>
      </w:pPr>
    </w:p>
    <w:p w:rsidR="0024022B" w:rsidRPr="00431A47" w:rsidRDefault="0024022B" w:rsidP="0098641B">
      <w:pPr>
        <w:rPr>
          <w:lang w:val="sr-Latn-CS"/>
        </w:rPr>
      </w:pPr>
      <w:r w:rsidRPr="00431A47">
        <w:rPr>
          <w:lang w:val="sr-Latn-CS"/>
        </w:rPr>
        <w:tab/>
      </w:r>
      <w:r w:rsidRPr="00431A47">
        <w:t>За све што није предвиђено овим уговором, примењиваће се одредбе Закона о облигационим односима.</w:t>
      </w:r>
    </w:p>
    <w:p w:rsidR="0024022B" w:rsidRPr="00431A47" w:rsidRDefault="0024022B" w:rsidP="0098641B">
      <w:pPr>
        <w:rPr>
          <w:lang w:val="sr-Latn-CS"/>
        </w:rPr>
      </w:pPr>
    </w:p>
    <w:p w:rsidR="00046F26" w:rsidRPr="00431A47" w:rsidRDefault="00046F26" w:rsidP="00DF6029">
      <w:pPr>
        <w:rPr>
          <w:b/>
        </w:rPr>
      </w:pPr>
    </w:p>
    <w:p w:rsidR="0024022B" w:rsidRPr="00431A47" w:rsidRDefault="0024022B" w:rsidP="0098641B">
      <w:pPr>
        <w:jc w:val="center"/>
        <w:rPr>
          <w:b/>
          <w:lang w:val="sr-Latn-CS"/>
        </w:rPr>
      </w:pPr>
      <w:r w:rsidRPr="00431A47">
        <w:rPr>
          <w:b/>
        </w:rPr>
        <w:t>Члан 1</w:t>
      </w:r>
      <w:r w:rsidR="00C325F3">
        <w:rPr>
          <w:b/>
          <w:lang w:val="uz-Cyrl-UZ"/>
        </w:rPr>
        <w:t>3</w:t>
      </w:r>
      <w:r w:rsidRPr="00431A47">
        <w:rPr>
          <w:b/>
        </w:rPr>
        <w:t>.</w:t>
      </w:r>
    </w:p>
    <w:p w:rsidR="0024022B" w:rsidRPr="000C5BB3" w:rsidRDefault="000C5BB3" w:rsidP="0098641B">
      <w:r>
        <w:tab/>
      </w:r>
    </w:p>
    <w:p w:rsidR="0024022B" w:rsidRPr="00A16FE6" w:rsidRDefault="0024022B" w:rsidP="0098641B">
      <w:pPr>
        <w:rPr>
          <w:lang w:val="ru-RU"/>
        </w:rPr>
      </w:pPr>
      <w:r w:rsidRPr="00431A47">
        <w:rPr>
          <w:lang w:val="sr-Latn-CS"/>
        </w:rPr>
        <w:tab/>
      </w:r>
      <w:r w:rsidRPr="00431A47">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431A47">
        <w:t xml:space="preserve"> лицима.</w:t>
      </w:r>
    </w:p>
    <w:p w:rsidR="004743BC" w:rsidRPr="00A16FE6" w:rsidRDefault="004743BC" w:rsidP="0098641B">
      <w:pPr>
        <w:rPr>
          <w:lang w:val="ru-RU"/>
        </w:rPr>
      </w:pPr>
    </w:p>
    <w:p w:rsidR="0024022B" w:rsidRPr="00431A47" w:rsidRDefault="0024022B" w:rsidP="0024022B">
      <w:pPr>
        <w:keepNext/>
        <w:keepLines/>
        <w:tabs>
          <w:tab w:val="left" w:pos="0"/>
        </w:tabs>
        <w:rPr>
          <w:b/>
          <w:lang w:val="sr-Latn-CS"/>
        </w:rPr>
      </w:pPr>
    </w:p>
    <w:p w:rsidR="0024022B" w:rsidRPr="00431A47" w:rsidRDefault="0024022B" w:rsidP="0098641B">
      <w:pPr>
        <w:jc w:val="center"/>
        <w:rPr>
          <w:b/>
          <w:lang w:val="sr-Latn-CS"/>
        </w:rPr>
      </w:pPr>
      <w:r w:rsidRPr="00431A47">
        <w:rPr>
          <w:b/>
        </w:rPr>
        <w:t>Члан 1</w:t>
      </w:r>
      <w:r w:rsidR="00C325F3">
        <w:rPr>
          <w:b/>
          <w:lang w:val="uz-Cyrl-UZ"/>
        </w:rPr>
        <w:t>4</w:t>
      </w:r>
      <w:r w:rsidRPr="00431A47">
        <w:rPr>
          <w:b/>
        </w:rPr>
        <w:t>.</w:t>
      </w:r>
    </w:p>
    <w:p w:rsidR="0024022B" w:rsidRPr="00431A47" w:rsidRDefault="0024022B" w:rsidP="0098641B">
      <w:pPr>
        <w:rPr>
          <w:lang w:val="sr-Latn-CS"/>
        </w:rPr>
      </w:pPr>
    </w:p>
    <w:p w:rsidR="0024022B" w:rsidRPr="000166C2" w:rsidRDefault="0024022B" w:rsidP="0098641B">
      <w:pPr>
        <w:rPr>
          <w:lang w:val="ru-RU"/>
        </w:rPr>
      </w:pPr>
      <w:r w:rsidRPr="00431A47">
        <w:rPr>
          <w:lang w:val="sr-Latn-CS"/>
        </w:rPr>
        <w:tab/>
      </w:r>
      <w:r w:rsidRPr="00431A47">
        <w:t>Измене и допуне овог уговора могу се вршити само у писменој форми и уз обострану сагласност уговорних страна.</w:t>
      </w:r>
    </w:p>
    <w:p w:rsidR="005639C2" w:rsidRPr="007439E0" w:rsidRDefault="005639C2" w:rsidP="005639C2">
      <w:pPr>
        <w:rPr>
          <w:szCs w:val="24"/>
        </w:rPr>
      </w:pPr>
      <w:r w:rsidRPr="000166C2">
        <w:rPr>
          <w:szCs w:val="24"/>
          <w:lang w:val="ru-RU"/>
        </w:rPr>
        <w:tab/>
      </w:r>
      <w:r w:rsidRPr="007439E0">
        <w:rPr>
          <w:szCs w:val="24"/>
        </w:rPr>
        <w:t>Наручилац задржава право измене уговора током трајања истог, а све у складу са чланом 115. Закона о јавним набавкама.</w:t>
      </w:r>
    </w:p>
    <w:p w:rsidR="005639C2" w:rsidRPr="000166C2" w:rsidRDefault="005639C2" w:rsidP="0098641B">
      <w:pPr>
        <w:rPr>
          <w:lang w:val="ru-RU"/>
        </w:rPr>
      </w:pPr>
    </w:p>
    <w:p w:rsidR="0024022B" w:rsidRPr="00431A47" w:rsidRDefault="0024022B" w:rsidP="003C0A48">
      <w:pPr>
        <w:jc w:val="center"/>
        <w:rPr>
          <w:b/>
          <w:lang w:val="sr-Latn-CS"/>
        </w:rPr>
      </w:pPr>
      <w:r w:rsidRPr="00431A47">
        <w:rPr>
          <w:b/>
        </w:rPr>
        <w:t>Члан 1</w:t>
      </w:r>
      <w:r w:rsidR="00C325F3">
        <w:rPr>
          <w:b/>
          <w:lang w:val="uz-Cyrl-UZ"/>
        </w:rPr>
        <w:t>5</w:t>
      </w:r>
      <w:r w:rsidRPr="00431A47">
        <w:rPr>
          <w:b/>
        </w:rPr>
        <w:t>.</w:t>
      </w:r>
    </w:p>
    <w:p w:rsidR="0024022B" w:rsidRPr="00431A47" w:rsidRDefault="0024022B" w:rsidP="003C0A48">
      <w:pPr>
        <w:rPr>
          <w:lang w:val="sr-Latn-CS"/>
        </w:rPr>
      </w:pPr>
    </w:p>
    <w:p w:rsidR="0024022B" w:rsidRPr="00431A47" w:rsidRDefault="00C35F38" w:rsidP="003C0A48">
      <w:pPr>
        <w:rPr>
          <w:lang w:val="sr-Latn-CS"/>
        </w:rPr>
      </w:pPr>
      <w:r w:rsidRPr="00431A47">
        <w:rPr>
          <w:lang w:val="sr-Latn-CS"/>
        </w:rPr>
        <w:tab/>
      </w:r>
      <w:r w:rsidR="0024022B" w:rsidRPr="00431A47">
        <w:t>Уговор се закључује даном потписивања обе уговорне стране.</w:t>
      </w:r>
    </w:p>
    <w:p w:rsidR="0024022B" w:rsidRDefault="0024022B" w:rsidP="003C0A48">
      <w:r w:rsidRPr="00431A47">
        <w:rPr>
          <w:lang w:val="sr-Latn-CS"/>
        </w:rPr>
        <w:lastRenderedPageBreak/>
        <w:t xml:space="preserve">                     </w:t>
      </w:r>
      <w:r w:rsidRPr="00431A47">
        <w:t xml:space="preserve">   Уговор се закључује на период </w:t>
      </w:r>
      <w:r w:rsidR="00282B3F">
        <w:rPr>
          <w:lang w:val="uz-Cyrl-UZ"/>
        </w:rPr>
        <w:t>од једне</w:t>
      </w:r>
      <w:r w:rsidR="0098641B" w:rsidRPr="00431A47">
        <w:rPr>
          <w:lang w:val="uz-Cyrl-UZ"/>
        </w:rPr>
        <w:t xml:space="preserve"> </w:t>
      </w:r>
      <w:r w:rsidRPr="00431A47">
        <w:t>године.</w:t>
      </w:r>
    </w:p>
    <w:p w:rsidR="00282B3F" w:rsidRPr="008F6118" w:rsidRDefault="00282B3F" w:rsidP="00282B3F">
      <w:pPr>
        <w:autoSpaceDE w:val="0"/>
        <w:autoSpaceDN w:val="0"/>
        <w:ind w:firstLine="1440"/>
      </w:pPr>
      <w:r w:rsidRPr="008F6118">
        <w:t xml:space="preserve">Након истека </w:t>
      </w:r>
      <w:r w:rsidR="00690535" w:rsidRPr="008F6118">
        <w:t>периода од једне године</w:t>
      </w:r>
      <w:r w:rsidRPr="008F6118">
        <w:t xml:space="preserve">, опрема инсталирана на примарној локацији </w:t>
      </w:r>
      <w:r w:rsidR="00690535" w:rsidRPr="006F03F3">
        <w:t>Наручиоца</w:t>
      </w:r>
      <w:r w:rsidR="008F6118" w:rsidRPr="006F03F3">
        <w:t xml:space="preserve"> (део </w:t>
      </w:r>
      <w:r w:rsidR="006F03F3">
        <w:t>Решење</w:t>
      </w:r>
      <w:r w:rsidR="008F6118" w:rsidRPr="006F03F3">
        <w:t>а имплементиран на локацији Наручиоца)</w:t>
      </w:r>
      <w:r w:rsidR="00690535" w:rsidRPr="008F6118">
        <w:t xml:space="preserve"> </w:t>
      </w:r>
      <w:r w:rsidRPr="008F6118">
        <w:t>прелази у власништво Наручиоца.</w:t>
      </w:r>
    </w:p>
    <w:p w:rsidR="0024022B" w:rsidRPr="00431A47" w:rsidRDefault="0024022B" w:rsidP="003C0A48">
      <w:pPr>
        <w:rPr>
          <w:lang w:val="sr-Latn-CS"/>
        </w:rPr>
      </w:pPr>
      <w:r w:rsidRPr="00431A47">
        <w:rPr>
          <w:lang w:val="sr-Latn-CS"/>
        </w:rPr>
        <w:tab/>
      </w:r>
      <w:r w:rsidRPr="00431A47">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431A47" w:rsidRDefault="0024022B" w:rsidP="003C0A48">
      <w:pPr>
        <w:rPr>
          <w:lang w:val="sr-Latn-CS"/>
        </w:rPr>
      </w:pPr>
      <w:r w:rsidRPr="00431A47">
        <w:rPr>
          <w:lang w:val="sr-Latn-CS"/>
        </w:rPr>
        <w:tab/>
      </w:r>
      <w:r w:rsidRPr="00431A47">
        <w:t>О раскиду Уговора, уговорна страна је дужна писменим путем обавестити другу уговорну страну.</w:t>
      </w:r>
    </w:p>
    <w:p w:rsidR="0024022B" w:rsidRPr="00431A47" w:rsidRDefault="0024022B" w:rsidP="003C0A48">
      <w:pPr>
        <w:rPr>
          <w:lang w:val="sr-Latn-CS"/>
        </w:rPr>
      </w:pPr>
      <w:r w:rsidRPr="00431A47">
        <w:rPr>
          <w:lang w:val="sr-Latn-CS"/>
        </w:rPr>
        <w:tab/>
      </w:r>
      <w:r w:rsidRPr="00431A47">
        <w:t>Уговор ће се сматрати раскинутим по истеку рока од 15 дана од дана пријема писменог обавештења о раскиду Уговора.</w:t>
      </w:r>
    </w:p>
    <w:p w:rsidR="0024022B" w:rsidRDefault="0024022B" w:rsidP="003C0A48"/>
    <w:p w:rsidR="00C325F3" w:rsidRPr="00431A47" w:rsidRDefault="00C325F3" w:rsidP="003C0A48"/>
    <w:p w:rsidR="0024022B" w:rsidRPr="00431A47" w:rsidRDefault="0024022B" w:rsidP="003C0A48">
      <w:pPr>
        <w:jc w:val="center"/>
        <w:rPr>
          <w:b/>
        </w:rPr>
      </w:pPr>
      <w:r w:rsidRPr="00431A47">
        <w:rPr>
          <w:b/>
        </w:rPr>
        <w:t>Члан 1</w:t>
      </w:r>
      <w:r w:rsidRPr="00431A47">
        <w:rPr>
          <w:b/>
          <w:lang w:val="sr-Latn-CS"/>
        </w:rPr>
        <w:t>6</w:t>
      </w:r>
      <w:r w:rsidRPr="00431A47">
        <w:rPr>
          <w:b/>
        </w:rPr>
        <w:t>.</w:t>
      </w:r>
    </w:p>
    <w:p w:rsidR="0024022B" w:rsidRPr="00431A47" w:rsidRDefault="0024022B" w:rsidP="003C0A48"/>
    <w:p w:rsidR="0024022B" w:rsidRPr="00431A47" w:rsidRDefault="0024022B" w:rsidP="003C0A48">
      <w:pPr>
        <w:rPr>
          <w:lang w:val="sr-Latn-CS"/>
        </w:rPr>
      </w:pPr>
      <w:r w:rsidRPr="00431A47">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431A47" w:rsidRDefault="0024022B" w:rsidP="0024022B">
      <w:pPr>
        <w:keepNext/>
        <w:keepLines/>
        <w:rPr>
          <w:b/>
          <w:szCs w:val="24"/>
          <w:lang w:val="sr-Latn-CS"/>
        </w:rPr>
      </w:pPr>
    </w:p>
    <w:p w:rsidR="0024022B" w:rsidRPr="00431A47" w:rsidRDefault="0024022B" w:rsidP="0024022B">
      <w:pPr>
        <w:keepNext/>
        <w:keepLines/>
        <w:jc w:val="center"/>
        <w:outlineLvl w:val="0"/>
        <w:rPr>
          <w:b/>
          <w:szCs w:val="24"/>
        </w:rPr>
      </w:pPr>
      <w:r w:rsidRPr="00431A47">
        <w:rPr>
          <w:b/>
          <w:szCs w:val="24"/>
        </w:rPr>
        <w:t>Члан 1</w:t>
      </w:r>
      <w:r w:rsidRPr="00431A47">
        <w:rPr>
          <w:b/>
          <w:szCs w:val="24"/>
          <w:lang w:val="sr-Latn-CS"/>
        </w:rPr>
        <w:t>7</w:t>
      </w:r>
      <w:r w:rsidRPr="00431A47">
        <w:rPr>
          <w:b/>
          <w:szCs w:val="24"/>
        </w:rPr>
        <w:t>.</w:t>
      </w:r>
    </w:p>
    <w:p w:rsidR="0024022B" w:rsidRPr="00431A47" w:rsidRDefault="0024022B" w:rsidP="0024022B">
      <w:pPr>
        <w:keepNext/>
        <w:keepLines/>
        <w:jc w:val="center"/>
        <w:rPr>
          <w:szCs w:val="24"/>
        </w:rPr>
      </w:pPr>
    </w:p>
    <w:p w:rsidR="0024022B" w:rsidRPr="00431A47" w:rsidRDefault="0024022B" w:rsidP="0024022B">
      <w:pPr>
        <w:keepNext/>
        <w:keepLines/>
        <w:ind w:left="1"/>
        <w:rPr>
          <w:szCs w:val="24"/>
        </w:rPr>
      </w:pPr>
      <w:r w:rsidRPr="00431A47">
        <w:rPr>
          <w:szCs w:val="24"/>
        </w:rPr>
        <w:tab/>
        <w:t xml:space="preserve">Уговор је сачињен у 6 (шест) истоветних примерака, </w:t>
      </w:r>
      <w:r w:rsidRPr="00431A47">
        <w:rPr>
          <w:szCs w:val="24"/>
          <w:lang w:val="ru-RU"/>
        </w:rPr>
        <w:t xml:space="preserve">од којих 4 (четири) добија Наручилац, а 2 (два) </w:t>
      </w:r>
      <w:r w:rsidRPr="00431A47">
        <w:rPr>
          <w:szCs w:val="24"/>
        </w:rPr>
        <w:t xml:space="preserve"> </w:t>
      </w:r>
      <w:r w:rsidR="00924EB5">
        <w:rPr>
          <w:szCs w:val="24"/>
          <w:lang w:val="ru-RU"/>
        </w:rPr>
        <w:t>Добављач</w:t>
      </w:r>
      <w:r w:rsidRPr="00431A47">
        <w:rPr>
          <w:szCs w:val="24"/>
        </w:rPr>
        <w:t>.</w:t>
      </w:r>
    </w:p>
    <w:p w:rsidR="0024022B" w:rsidRPr="00431A47" w:rsidRDefault="0024022B" w:rsidP="0024022B">
      <w:pPr>
        <w:keepNext/>
        <w:keepLines/>
        <w:ind w:left="1"/>
        <w:rPr>
          <w:szCs w:val="24"/>
        </w:rPr>
      </w:pPr>
    </w:p>
    <w:p w:rsidR="0024022B" w:rsidRPr="004E6A8D" w:rsidRDefault="0024022B" w:rsidP="0024022B">
      <w:pPr>
        <w:keepNext/>
        <w:keepLines/>
        <w:rPr>
          <w:szCs w:val="24"/>
        </w:rPr>
      </w:pPr>
    </w:p>
    <w:tbl>
      <w:tblPr>
        <w:tblW w:w="8495" w:type="dxa"/>
        <w:jc w:val="center"/>
        <w:tblLook w:val="01E0"/>
      </w:tblPr>
      <w:tblGrid>
        <w:gridCol w:w="3673"/>
        <w:gridCol w:w="1377"/>
        <w:gridCol w:w="3445"/>
      </w:tblGrid>
      <w:tr w:rsidR="004E6A8D" w:rsidRPr="004E6A8D" w:rsidTr="002F1A86">
        <w:trPr>
          <w:trHeight w:val="307"/>
          <w:jc w:val="center"/>
        </w:trPr>
        <w:tc>
          <w:tcPr>
            <w:tcW w:w="3673" w:type="dxa"/>
            <w:hideMark/>
          </w:tcPr>
          <w:p w:rsidR="0024022B" w:rsidRPr="004E6A8D" w:rsidRDefault="0024022B" w:rsidP="002F1A86">
            <w:pPr>
              <w:keepNext/>
              <w:keepLines/>
              <w:jc w:val="center"/>
              <w:rPr>
                <w:b/>
                <w:szCs w:val="24"/>
              </w:rPr>
            </w:pPr>
            <w:r w:rsidRPr="004E6A8D">
              <w:rPr>
                <w:b/>
                <w:szCs w:val="24"/>
              </w:rPr>
              <w:t>НАРУЧИЛАЦ</w:t>
            </w:r>
          </w:p>
        </w:tc>
        <w:tc>
          <w:tcPr>
            <w:tcW w:w="1377" w:type="dxa"/>
          </w:tcPr>
          <w:p w:rsidR="0024022B" w:rsidRPr="004E6A8D" w:rsidRDefault="0024022B" w:rsidP="002F1A86">
            <w:pPr>
              <w:keepNext/>
              <w:keepLines/>
              <w:jc w:val="center"/>
              <w:rPr>
                <w:b/>
                <w:szCs w:val="24"/>
              </w:rPr>
            </w:pPr>
          </w:p>
        </w:tc>
        <w:tc>
          <w:tcPr>
            <w:tcW w:w="3445" w:type="dxa"/>
            <w:hideMark/>
          </w:tcPr>
          <w:p w:rsidR="0024022B" w:rsidRPr="004E6A8D" w:rsidRDefault="00924EB5" w:rsidP="003D44EE">
            <w:pPr>
              <w:keepNext/>
              <w:keepLines/>
              <w:jc w:val="center"/>
              <w:rPr>
                <w:b/>
                <w:szCs w:val="24"/>
                <w:lang w:val="uz-Cyrl-UZ"/>
              </w:rPr>
            </w:pPr>
            <w:r>
              <w:rPr>
                <w:b/>
                <w:szCs w:val="24"/>
                <w:lang w:val="uz-Cyrl-UZ"/>
              </w:rPr>
              <w:t>ДОБАВЉАЧ</w:t>
            </w:r>
            <w:r w:rsidR="004E6A8D" w:rsidRPr="004E6A8D">
              <w:rPr>
                <w:b/>
                <w:szCs w:val="24"/>
                <w:lang w:val="uz-Cyrl-UZ"/>
              </w:rPr>
              <w:t xml:space="preserve"> </w:t>
            </w:r>
          </w:p>
        </w:tc>
      </w:tr>
      <w:tr w:rsidR="0024022B" w:rsidRPr="004E6A8D" w:rsidTr="002F1A86">
        <w:trPr>
          <w:trHeight w:val="964"/>
          <w:jc w:val="center"/>
        </w:trPr>
        <w:tc>
          <w:tcPr>
            <w:tcW w:w="3673" w:type="dxa"/>
            <w:tcBorders>
              <w:top w:val="nil"/>
              <w:left w:val="nil"/>
              <w:bottom w:val="single" w:sz="4" w:space="0" w:color="auto"/>
              <w:right w:val="nil"/>
            </w:tcBorders>
          </w:tcPr>
          <w:p w:rsidR="0024022B" w:rsidRPr="004E6A8D" w:rsidRDefault="004E6A8D" w:rsidP="002F1A86">
            <w:pPr>
              <w:keepNext/>
              <w:keepLines/>
              <w:jc w:val="center"/>
              <w:rPr>
                <w:b/>
                <w:szCs w:val="24"/>
              </w:rPr>
            </w:pPr>
            <w:r w:rsidRPr="004E6A8D">
              <w:rPr>
                <w:b/>
                <w:szCs w:val="24"/>
              </w:rPr>
              <w:t>- потпис -</w:t>
            </w:r>
          </w:p>
        </w:tc>
        <w:tc>
          <w:tcPr>
            <w:tcW w:w="1377" w:type="dxa"/>
            <w:hideMark/>
          </w:tcPr>
          <w:p w:rsidR="0024022B" w:rsidRPr="004E6A8D" w:rsidRDefault="0024022B" w:rsidP="002F1A86">
            <w:pPr>
              <w:keepNext/>
              <w:keepLines/>
              <w:jc w:val="center"/>
              <w:rPr>
                <w:b/>
                <w:szCs w:val="24"/>
              </w:rPr>
            </w:pPr>
            <w:r w:rsidRPr="004E6A8D">
              <w:rPr>
                <w:b/>
                <w:szCs w:val="24"/>
              </w:rPr>
              <w:t>М.П.</w:t>
            </w:r>
          </w:p>
        </w:tc>
        <w:tc>
          <w:tcPr>
            <w:tcW w:w="3445" w:type="dxa"/>
            <w:tcBorders>
              <w:top w:val="nil"/>
              <w:left w:val="nil"/>
              <w:bottom w:val="single" w:sz="4" w:space="0" w:color="auto"/>
              <w:right w:val="nil"/>
            </w:tcBorders>
            <w:hideMark/>
          </w:tcPr>
          <w:p w:rsidR="0024022B" w:rsidRPr="004E6A8D" w:rsidRDefault="0024022B" w:rsidP="002F1A86">
            <w:pPr>
              <w:keepNext/>
              <w:keepLines/>
              <w:jc w:val="center"/>
              <w:rPr>
                <w:b/>
                <w:szCs w:val="24"/>
              </w:rPr>
            </w:pPr>
            <w:r w:rsidRPr="004E6A8D">
              <w:rPr>
                <w:b/>
                <w:szCs w:val="24"/>
              </w:rPr>
              <w:t>- потпис -</w:t>
            </w:r>
          </w:p>
        </w:tc>
      </w:tr>
      <w:tr w:rsidR="0024022B" w:rsidRPr="004E6A8D" w:rsidTr="002F1A86">
        <w:trPr>
          <w:trHeight w:val="307"/>
          <w:jc w:val="center"/>
        </w:trPr>
        <w:tc>
          <w:tcPr>
            <w:tcW w:w="3673" w:type="dxa"/>
            <w:tcBorders>
              <w:top w:val="single" w:sz="4" w:space="0" w:color="auto"/>
              <w:left w:val="nil"/>
              <w:bottom w:val="nil"/>
              <w:right w:val="nil"/>
            </w:tcBorders>
            <w:hideMark/>
          </w:tcPr>
          <w:p w:rsidR="0024022B" w:rsidRPr="004E6A8D" w:rsidRDefault="00DF6029" w:rsidP="00280D61">
            <w:pPr>
              <w:keepNext/>
              <w:keepLines/>
              <w:jc w:val="center"/>
              <w:rPr>
                <w:b/>
                <w:szCs w:val="24"/>
              </w:rPr>
            </w:pPr>
            <w:r w:rsidRPr="00257F47">
              <w:rPr>
                <w:b/>
                <w:szCs w:val="24"/>
              </w:rPr>
              <w:t xml:space="preserve">Милош Томић, </w:t>
            </w:r>
            <w:r>
              <w:rPr>
                <w:b/>
                <w:szCs w:val="24"/>
              </w:rPr>
              <w:t xml:space="preserve"> </w:t>
            </w:r>
            <w:r w:rsidR="000A6E01">
              <w:rPr>
                <w:b/>
                <w:szCs w:val="24"/>
              </w:rPr>
              <w:t xml:space="preserve">в.д. </w:t>
            </w:r>
            <w:r w:rsidRPr="00257F47">
              <w:rPr>
                <w:b/>
                <w:szCs w:val="24"/>
              </w:rPr>
              <w:t>директор</w:t>
            </w:r>
          </w:p>
        </w:tc>
        <w:tc>
          <w:tcPr>
            <w:tcW w:w="1377" w:type="dxa"/>
          </w:tcPr>
          <w:p w:rsidR="0024022B" w:rsidRPr="004E6A8D" w:rsidRDefault="0024022B" w:rsidP="002F1A86">
            <w:pPr>
              <w:keepNext/>
              <w:keepLines/>
              <w:jc w:val="center"/>
              <w:rPr>
                <w:b/>
                <w:szCs w:val="24"/>
              </w:rPr>
            </w:pPr>
          </w:p>
        </w:tc>
        <w:tc>
          <w:tcPr>
            <w:tcW w:w="3445" w:type="dxa"/>
            <w:tcBorders>
              <w:top w:val="single" w:sz="4" w:space="0" w:color="auto"/>
              <w:left w:val="nil"/>
              <w:bottom w:val="nil"/>
              <w:right w:val="nil"/>
            </w:tcBorders>
            <w:hideMark/>
          </w:tcPr>
          <w:p w:rsidR="0024022B" w:rsidRPr="004E6A8D" w:rsidRDefault="0024022B" w:rsidP="002F1A86">
            <w:pPr>
              <w:keepNext/>
              <w:keepLines/>
              <w:rPr>
                <w:b/>
                <w:szCs w:val="24"/>
              </w:rPr>
            </w:pPr>
            <w:r w:rsidRPr="004E6A8D">
              <w:rPr>
                <w:b/>
                <w:szCs w:val="24"/>
              </w:rPr>
              <w:t xml:space="preserve">                   директор</w:t>
            </w:r>
          </w:p>
        </w:tc>
      </w:tr>
    </w:tbl>
    <w:p w:rsidR="003C0A48" w:rsidRDefault="003C0A48" w:rsidP="0024022B">
      <w:pPr>
        <w:widowControl/>
        <w:tabs>
          <w:tab w:val="clear" w:pos="1440"/>
        </w:tabs>
        <w:jc w:val="left"/>
        <w:rPr>
          <w:color w:val="7030A0"/>
          <w:szCs w:val="24"/>
        </w:rPr>
      </w:pPr>
    </w:p>
    <w:p w:rsidR="00477559" w:rsidRDefault="00477559">
      <w:pPr>
        <w:widowControl/>
        <w:tabs>
          <w:tab w:val="clear" w:pos="1440"/>
        </w:tabs>
        <w:spacing w:after="200" w:line="276" w:lineRule="auto"/>
        <w:jc w:val="left"/>
        <w:rPr>
          <w:color w:val="7030A0"/>
          <w:szCs w:val="24"/>
        </w:rPr>
      </w:pPr>
      <w:r>
        <w:rPr>
          <w:color w:val="7030A0"/>
          <w:szCs w:val="24"/>
        </w:rPr>
        <w:br w:type="page"/>
      </w:r>
    </w:p>
    <w:p w:rsidR="003C0A48" w:rsidRDefault="003C0A48" w:rsidP="0024022B">
      <w:pPr>
        <w:widowControl/>
        <w:tabs>
          <w:tab w:val="clear" w:pos="1440"/>
        </w:tabs>
        <w:jc w:val="left"/>
        <w:rPr>
          <w:color w:val="7030A0"/>
          <w:szCs w:val="24"/>
        </w:rPr>
      </w:pPr>
    </w:p>
    <w:p w:rsidR="00690535" w:rsidRDefault="00690535" w:rsidP="0098641B"/>
    <w:p w:rsidR="00690535" w:rsidRDefault="00690535" w:rsidP="0098641B"/>
    <w:p w:rsidR="00690535" w:rsidRPr="00C325F3" w:rsidRDefault="00690535" w:rsidP="0098641B"/>
    <w:p w:rsidR="0098641B" w:rsidRDefault="0098641B" w:rsidP="00586FB6">
      <w:pPr>
        <w:rPr>
          <w:rFonts w:ascii="Arial" w:hAnsi="Arial" w:cs="Arial"/>
          <w:b/>
          <w:bCs/>
          <w:i/>
          <w:iCs/>
          <w:sz w:val="28"/>
          <w:szCs w:val="28"/>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363" w:rsidRDefault="00D15363" w:rsidP="00912DE9">
      <w:r>
        <w:separator/>
      </w:r>
    </w:p>
  </w:endnote>
  <w:endnote w:type="continuationSeparator" w:id="0">
    <w:p w:rsidR="00D15363" w:rsidRDefault="00D15363" w:rsidP="00912D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Franklin Gothic Medium"/>
    <w:charset w:val="EE"/>
    <w:family w:val="swiss"/>
    <w:pitch w:val="variable"/>
    <w:sig w:usb0="00000001"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EE"/>
    <w:family w:val="auto"/>
    <w:pitch w:val="variable"/>
    <w:sig w:usb0="00000003" w:usb1="00000000" w:usb2="00000000" w:usb3="00000000" w:csb0="00000001" w:csb1="00000000"/>
  </w:font>
  <w:font w:name="TimesNewRomanPS-BoldMT">
    <w:altName w:val="Times New Roman"/>
    <w:charset w:val="EE"/>
    <w:family w:val="auto"/>
    <w:pitch w:val="variable"/>
    <w:sig w:usb0="00000203" w:usb1="00000000" w:usb2="00000000" w:usb3="00000000" w:csb0="00000005"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9C2" w:rsidRPr="00FA0386" w:rsidRDefault="005639C2"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5639C2" w:rsidRPr="0087393A" w:rsidRDefault="005639C2" w:rsidP="002F1A86">
    <w:pPr>
      <w:pStyle w:val="Footer"/>
      <w:jc w:val="center"/>
    </w:pPr>
    <w:r>
      <w:t xml:space="preserve">Управа царина, </w:t>
    </w:r>
    <w:r w:rsidRPr="0087393A">
      <w:t xml:space="preserve">ОП </w:t>
    </w:r>
    <w:r>
      <w:rPr>
        <w:lang w:val="uz-Cyrl-UZ"/>
      </w:rPr>
      <w:t>08</w:t>
    </w:r>
    <w:r w:rsidRPr="0087393A">
      <w:t>/1</w:t>
    </w:r>
    <w:r>
      <w:rPr>
        <w:lang w:val="uz-Cyrl-UZ"/>
      </w:rPr>
      <w:t>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363" w:rsidRDefault="00D15363" w:rsidP="00912DE9">
      <w:r>
        <w:separator/>
      </w:r>
    </w:p>
  </w:footnote>
  <w:footnote w:type="continuationSeparator" w:id="0">
    <w:p w:rsidR="00D15363" w:rsidRDefault="00D15363" w:rsidP="00912D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548042"/>
      <w:docPartObj>
        <w:docPartGallery w:val="Page Numbers (Top of Page)"/>
        <w:docPartUnique/>
      </w:docPartObj>
    </w:sdtPr>
    <w:sdtContent>
      <w:p w:rsidR="005639C2" w:rsidRDefault="005639C2" w:rsidP="002F1A86">
        <w:pPr>
          <w:pStyle w:val="Header"/>
          <w:jc w:val="center"/>
        </w:pPr>
        <w:r>
          <w:t xml:space="preserve">страна </w:t>
        </w:r>
        <w:r w:rsidR="00E71CA2">
          <w:rPr>
            <w:b/>
            <w:szCs w:val="24"/>
          </w:rPr>
          <w:fldChar w:fldCharType="begin"/>
        </w:r>
        <w:r>
          <w:rPr>
            <w:b/>
          </w:rPr>
          <w:instrText xml:space="preserve"> PAGE </w:instrText>
        </w:r>
        <w:r w:rsidR="00E71CA2">
          <w:rPr>
            <w:b/>
            <w:szCs w:val="24"/>
          </w:rPr>
          <w:fldChar w:fldCharType="separate"/>
        </w:r>
        <w:r w:rsidR="000166C2">
          <w:rPr>
            <w:b/>
            <w:noProof/>
          </w:rPr>
          <w:t>54</w:t>
        </w:r>
        <w:r w:rsidR="00E71CA2">
          <w:rPr>
            <w:b/>
            <w:szCs w:val="24"/>
          </w:rPr>
          <w:fldChar w:fldCharType="end"/>
        </w:r>
        <w:r>
          <w:t xml:space="preserve"> од </w:t>
        </w:r>
        <w:r w:rsidR="00E71CA2">
          <w:rPr>
            <w:b/>
            <w:szCs w:val="24"/>
          </w:rPr>
          <w:fldChar w:fldCharType="begin"/>
        </w:r>
        <w:r>
          <w:rPr>
            <w:b/>
          </w:rPr>
          <w:instrText xml:space="preserve"> NUMPAGES  </w:instrText>
        </w:r>
        <w:r w:rsidR="00E71CA2">
          <w:rPr>
            <w:b/>
            <w:szCs w:val="24"/>
          </w:rPr>
          <w:fldChar w:fldCharType="separate"/>
        </w:r>
        <w:r w:rsidR="000166C2">
          <w:rPr>
            <w:b/>
            <w:noProof/>
          </w:rPr>
          <w:t>54</w:t>
        </w:r>
        <w:r w:rsidR="00E71CA2">
          <w:rPr>
            <w:b/>
            <w:szCs w:val="24"/>
          </w:rPr>
          <w:fldChar w:fldCharType="end"/>
        </w:r>
      </w:p>
    </w:sdtContent>
  </w:sdt>
  <w:p w:rsidR="005639C2" w:rsidRDefault="005639C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nsid w:val="09785F8E"/>
    <w:multiLevelType w:val="hybridMultilevel"/>
    <w:tmpl w:val="D5F4A3CE"/>
    <w:lvl w:ilvl="0" w:tplc="9836DF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D1D4A84"/>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128A7112"/>
    <w:multiLevelType w:val="hybridMultilevel"/>
    <w:tmpl w:val="1B6EB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nsid w:val="19C95A21"/>
    <w:multiLevelType w:val="hybridMultilevel"/>
    <w:tmpl w:val="341EDDAE"/>
    <w:lvl w:ilvl="0" w:tplc="DF4E687A">
      <w:start w:val="1"/>
      <w:numFmt w:val="decimal"/>
      <w:lvlText w:val="%1."/>
      <w:lvlJc w:val="left"/>
      <w:pPr>
        <w:ind w:left="189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nsid w:val="1F5A7727"/>
    <w:multiLevelType w:val="hybridMultilevel"/>
    <w:tmpl w:val="CAC8166E"/>
    <w:lvl w:ilvl="0" w:tplc="4B789A60">
      <w:start w:val="9"/>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274F3BEE"/>
    <w:multiLevelType w:val="hybridMultilevel"/>
    <w:tmpl w:val="5ED696BC"/>
    <w:lvl w:ilvl="0" w:tplc="8FD42776">
      <w:numFmt w:val="bullet"/>
      <w:lvlText w:val="-"/>
      <w:lvlJc w:val="left"/>
      <w:pPr>
        <w:ind w:left="1080" w:hanging="360"/>
      </w:pPr>
      <w:rPr>
        <w:rFonts w:ascii="Arial" w:eastAsia="Arial Unicode MS"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282D138F"/>
    <w:multiLevelType w:val="hybridMultilevel"/>
    <w:tmpl w:val="76B09C28"/>
    <w:lvl w:ilvl="0" w:tplc="25AEEFE6">
      <w:start w:val="1"/>
      <w:numFmt w:val="decimal"/>
      <w:lvlText w:val="%1."/>
      <w:lvlJc w:val="left"/>
      <w:pPr>
        <w:tabs>
          <w:tab w:val="num" w:pos="360"/>
        </w:tabs>
        <w:ind w:left="360" w:hanging="360"/>
      </w:pPr>
      <w:rPr>
        <w:rFonts w:ascii="Franklin Gothic Medium" w:hAnsi="Franklin Gothic Medium" w:cs="Times New Roman" w:hint="default"/>
        <w:sz w:val="24"/>
        <w:szCs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2">
    <w:nsid w:val="28C54125"/>
    <w:multiLevelType w:val="hybridMultilevel"/>
    <w:tmpl w:val="C816B1C8"/>
    <w:lvl w:ilvl="0" w:tplc="DAF2132C">
      <w:start w:val="10"/>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nsid w:val="2D137009"/>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F5628C7"/>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54E2197"/>
    <w:multiLevelType w:val="hybridMultilevel"/>
    <w:tmpl w:val="D0CCA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40BE72ED"/>
    <w:multiLevelType w:val="hybridMultilevel"/>
    <w:tmpl w:val="3DE83B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31">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2">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3">
    <w:nsid w:val="47CC1FE1"/>
    <w:multiLevelType w:val="hybridMultilevel"/>
    <w:tmpl w:val="F394255C"/>
    <w:lvl w:ilvl="0" w:tplc="E36E7BF6">
      <w:numFmt w:val="bullet"/>
      <w:lvlText w:val="-"/>
      <w:lvlJc w:val="left"/>
      <w:pPr>
        <w:ind w:left="630" w:hanging="360"/>
      </w:pPr>
      <w:rPr>
        <w:rFonts w:ascii="Calibri" w:eastAsiaTheme="minorHAnsi" w:hAnsi="Calibri" w:cstheme="minorBidi"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4">
    <w:nsid w:val="4C88528D"/>
    <w:multiLevelType w:val="hybridMultilevel"/>
    <w:tmpl w:val="4A647744"/>
    <w:lvl w:ilvl="0" w:tplc="29227754">
      <w:start w:val="19"/>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5">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6">
    <w:nsid w:val="53873231"/>
    <w:multiLevelType w:val="hybridMultilevel"/>
    <w:tmpl w:val="D258FC38"/>
    <w:lvl w:ilvl="0" w:tplc="D9BE0B04">
      <w:start w:val="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9">
    <w:nsid w:val="67BD7EC0"/>
    <w:multiLevelType w:val="hybridMultilevel"/>
    <w:tmpl w:val="C6DE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42">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4">
    <w:nsid w:val="7E4E5603"/>
    <w:multiLevelType w:val="hybridMultilevel"/>
    <w:tmpl w:val="A9E2F57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num>
  <w:num w:numId="3">
    <w:abstractNumId w:val="1"/>
  </w:num>
  <w:num w:numId="4">
    <w:abstractNumId w:val="0"/>
  </w:num>
  <w:num w:numId="5">
    <w:abstractNumId w:val="2"/>
  </w:num>
  <w:num w:numId="6">
    <w:abstractNumId w:val="15"/>
  </w:num>
  <w:num w:numId="7">
    <w:abstractNumId w:val="27"/>
  </w:num>
  <w:num w:numId="8">
    <w:abstractNumId w:val="37"/>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42"/>
  </w:num>
  <w:num w:numId="12">
    <w:abstractNumId w:val="45"/>
  </w:num>
  <w:num w:numId="13">
    <w:abstractNumId w:val="6"/>
  </w:num>
  <w:num w:numId="14">
    <w:abstractNumId w:val="28"/>
  </w:num>
  <w:num w:numId="15">
    <w:abstractNumId w:val="5"/>
  </w:num>
  <w:num w:numId="16">
    <w:abstractNumId w:val="17"/>
  </w:num>
  <w:num w:numId="17">
    <w:abstractNumId w:val="40"/>
  </w:num>
  <w:num w:numId="18">
    <w:abstractNumId w:val="19"/>
  </w:num>
  <w:num w:numId="19">
    <w:abstractNumId w:val="43"/>
  </w:num>
  <w:num w:numId="20">
    <w:abstractNumId w:val="8"/>
  </w:num>
  <w:num w:numId="21">
    <w:abstractNumId w:val="32"/>
  </w:num>
  <w:num w:numId="22">
    <w:abstractNumId w:val="41"/>
  </w:num>
  <w:num w:numId="23">
    <w:abstractNumId w:val="39"/>
  </w:num>
  <w:num w:numId="24">
    <w:abstractNumId w:val="24"/>
  </w:num>
  <w:num w:numId="25">
    <w:abstractNumId w:val="26"/>
  </w:num>
  <w:num w:numId="26">
    <w:abstractNumId w:val="14"/>
  </w:num>
  <w:num w:numId="27">
    <w:abstractNumId w:val="11"/>
  </w:num>
  <w:num w:numId="28">
    <w:abstractNumId w:val="25"/>
  </w:num>
  <w:num w:numId="29">
    <w:abstractNumId w:val="20"/>
  </w:num>
  <w:num w:numId="30">
    <w:abstractNumId w:val="18"/>
  </w:num>
  <w:num w:numId="31">
    <w:abstractNumId w:val="22"/>
  </w:num>
  <w:num w:numId="32">
    <w:abstractNumId w:val="31"/>
  </w:num>
  <w:num w:numId="33">
    <w:abstractNumId w:val="34"/>
  </w:num>
  <w:num w:numId="34">
    <w:abstractNumId w:val="21"/>
  </w:num>
  <w:num w:numId="35">
    <w:abstractNumId w:val="4"/>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23"/>
  </w:num>
  <w:num w:numId="39">
    <w:abstractNumId w:val="44"/>
  </w:num>
  <w:num w:numId="40">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16"/>
  </w:num>
  <w:num w:numId="43">
    <w:abstractNumId w:val="33"/>
  </w:num>
  <w:num w:numId="44">
    <w:abstractNumId w:val="36"/>
  </w:num>
  <w:num w:numId="45">
    <w:abstractNumId w:val="13"/>
  </w:num>
  <w:num w:numId="46">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425"/>
  <w:characterSpacingControl w:val="doNotCompress"/>
  <w:hdrShapeDefaults>
    <o:shapedefaults v:ext="edit" spidmax="9218"/>
  </w:hdrShapeDefaults>
  <w:footnotePr>
    <w:footnote w:id="-1"/>
    <w:footnote w:id="0"/>
  </w:footnotePr>
  <w:endnotePr>
    <w:endnote w:id="-1"/>
    <w:endnote w:id="0"/>
  </w:endnotePr>
  <w:compat/>
  <w:rsids>
    <w:rsidRoot w:val="0024022B"/>
    <w:rsid w:val="00000C1D"/>
    <w:rsid w:val="0000388C"/>
    <w:rsid w:val="000121CB"/>
    <w:rsid w:val="000166C2"/>
    <w:rsid w:val="000167C0"/>
    <w:rsid w:val="00021FFF"/>
    <w:rsid w:val="0002533B"/>
    <w:rsid w:val="0003003D"/>
    <w:rsid w:val="00036159"/>
    <w:rsid w:val="000450B8"/>
    <w:rsid w:val="00046112"/>
    <w:rsid w:val="000466D6"/>
    <w:rsid w:val="00046F26"/>
    <w:rsid w:val="00047DF9"/>
    <w:rsid w:val="00076085"/>
    <w:rsid w:val="000834F9"/>
    <w:rsid w:val="00090FC8"/>
    <w:rsid w:val="00091E91"/>
    <w:rsid w:val="0009620D"/>
    <w:rsid w:val="000A1FAB"/>
    <w:rsid w:val="000A6E01"/>
    <w:rsid w:val="000B2ABE"/>
    <w:rsid w:val="000C5BB3"/>
    <w:rsid w:val="000C6BAC"/>
    <w:rsid w:val="000E6673"/>
    <w:rsid w:val="000F2182"/>
    <w:rsid w:val="000F45D0"/>
    <w:rsid w:val="000F7022"/>
    <w:rsid w:val="00126238"/>
    <w:rsid w:val="00131BFE"/>
    <w:rsid w:val="001339E0"/>
    <w:rsid w:val="001346B1"/>
    <w:rsid w:val="0013574C"/>
    <w:rsid w:val="001500B0"/>
    <w:rsid w:val="00157467"/>
    <w:rsid w:val="00162587"/>
    <w:rsid w:val="00167A4E"/>
    <w:rsid w:val="001839FF"/>
    <w:rsid w:val="00185FCD"/>
    <w:rsid w:val="001A4F03"/>
    <w:rsid w:val="001D49EB"/>
    <w:rsid w:val="001D5498"/>
    <w:rsid w:val="001D7ABF"/>
    <w:rsid w:val="001E488A"/>
    <w:rsid w:val="001F19A1"/>
    <w:rsid w:val="001F765B"/>
    <w:rsid w:val="00210FE0"/>
    <w:rsid w:val="002136CF"/>
    <w:rsid w:val="00215F82"/>
    <w:rsid w:val="00220451"/>
    <w:rsid w:val="00222898"/>
    <w:rsid w:val="00223F43"/>
    <w:rsid w:val="0023046C"/>
    <w:rsid w:val="00237CE9"/>
    <w:rsid w:val="0024022B"/>
    <w:rsid w:val="00253C0B"/>
    <w:rsid w:val="00280D61"/>
    <w:rsid w:val="00282B3F"/>
    <w:rsid w:val="0028582E"/>
    <w:rsid w:val="00296E91"/>
    <w:rsid w:val="002A2008"/>
    <w:rsid w:val="002A5F55"/>
    <w:rsid w:val="002A64AB"/>
    <w:rsid w:val="002B3AD0"/>
    <w:rsid w:val="002D6DFE"/>
    <w:rsid w:val="002F1A86"/>
    <w:rsid w:val="00300A2B"/>
    <w:rsid w:val="00302935"/>
    <w:rsid w:val="00322EC1"/>
    <w:rsid w:val="00330DA4"/>
    <w:rsid w:val="003440C1"/>
    <w:rsid w:val="00344D07"/>
    <w:rsid w:val="00354418"/>
    <w:rsid w:val="00356A7B"/>
    <w:rsid w:val="00356C26"/>
    <w:rsid w:val="003615C7"/>
    <w:rsid w:val="0037375A"/>
    <w:rsid w:val="00393799"/>
    <w:rsid w:val="003B24BF"/>
    <w:rsid w:val="003C0A48"/>
    <w:rsid w:val="003C2479"/>
    <w:rsid w:val="003C5B17"/>
    <w:rsid w:val="003D15FC"/>
    <w:rsid w:val="003D2768"/>
    <w:rsid w:val="003D3274"/>
    <w:rsid w:val="003D44EE"/>
    <w:rsid w:val="003E0D5B"/>
    <w:rsid w:val="003E2BDB"/>
    <w:rsid w:val="003E3E8B"/>
    <w:rsid w:val="003F024E"/>
    <w:rsid w:val="00430ABF"/>
    <w:rsid w:val="00431A47"/>
    <w:rsid w:val="00434B8A"/>
    <w:rsid w:val="00462DA6"/>
    <w:rsid w:val="004743BC"/>
    <w:rsid w:val="00477559"/>
    <w:rsid w:val="004A7714"/>
    <w:rsid w:val="004B0558"/>
    <w:rsid w:val="004C69F3"/>
    <w:rsid w:val="004C7F3B"/>
    <w:rsid w:val="004E6A8D"/>
    <w:rsid w:val="00523E8B"/>
    <w:rsid w:val="005269F8"/>
    <w:rsid w:val="00534EBC"/>
    <w:rsid w:val="00536093"/>
    <w:rsid w:val="00553CD8"/>
    <w:rsid w:val="0055709A"/>
    <w:rsid w:val="00562C20"/>
    <w:rsid w:val="005639C2"/>
    <w:rsid w:val="00582150"/>
    <w:rsid w:val="00586FB6"/>
    <w:rsid w:val="005A019D"/>
    <w:rsid w:val="005B2139"/>
    <w:rsid w:val="005C2897"/>
    <w:rsid w:val="005D4653"/>
    <w:rsid w:val="005E1718"/>
    <w:rsid w:val="005F281D"/>
    <w:rsid w:val="00606860"/>
    <w:rsid w:val="006145C1"/>
    <w:rsid w:val="006214EC"/>
    <w:rsid w:val="00631821"/>
    <w:rsid w:val="006365E0"/>
    <w:rsid w:val="00646764"/>
    <w:rsid w:val="00656F90"/>
    <w:rsid w:val="00662C05"/>
    <w:rsid w:val="00684C08"/>
    <w:rsid w:val="00690535"/>
    <w:rsid w:val="006A135F"/>
    <w:rsid w:val="006D719F"/>
    <w:rsid w:val="006E6406"/>
    <w:rsid w:val="006E6428"/>
    <w:rsid w:val="006F03F3"/>
    <w:rsid w:val="006F2526"/>
    <w:rsid w:val="00701D16"/>
    <w:rsid w:val="00703A0D"/>
    <w:rsid w:val="00704F5B"/>
    <w:rsid w:val="0072039B"/>
    <w:rsid w:val="00720ED7"/>
    <w:rsid w:val="00740040"/>
    <w:rsid w:val="00741835"/>
    <w:rsid w:val="007439E0"/>
    <w:rsid w:val="00755963"/>
    <w:rsid w:val="007634A8"/>
    <w:rsid w:val="00765145"/>
    <w:rsid w:val="007949E7"/>
    <w:rsid w:val="007A46AC"/>
    <w:rsid w:val="007A6A37"/>
    <w:rsid w:val="007C61CA"/>
    <w:rsid w:val="007D4054"/>
    <w:rsid w:val="007D67B8"/>
    <w:rsid w:val="007E59C9"/>
    <w:rsid w:val="007E6821"/>
    <w:rsid w:val="007F10EA"/>
    <w:rsid w:val="007F71B6"/>
    <w:rsid w:val="00800973"/>
    <w:rsid w:val="00804E7C"/>
    <w:rsid w:val="00844457"/>
    <w:rsid w:val="00857C07"/>
    <w:rsid w:val="00862BF1"/>
    <w:rsid w:val="008750CB"/>
    <w:rsid w:val="00884A57"/>
    <w:rsid w:val="008960E7"/>
    <w:rsid w:val="008A0D61"/>
    <w:rsid w:val="008A24B1"/>
    <w:rsid w:val="008C36BB"/>
    <w:rsid w:val="008D2FF0"/>
    <w:rsid w:val="008F0EF2"/>
    <w:rsid w:val="008F5720"/>
    <w:rsid w:val="008F6118"/>
    <w:rsid w:val="008F622E"/>
    <w:rsid w:val="008F7803"/>
    <w:rsid w:val="00912DE9"/>
    <w:rsid w:val="00915052"/>
    <w:rsid w:val="009249C9"/>
    <w:rsid w:val="00924EB5"/>
    <w:rsid w:val="009346E7"/>
    <w:rsid w:val="0094419E"/>
    <w:rsid w:val="0095221D"/>
    <w:rsid w:val="009779B7"/>
    <w:rsid w:val="0098641B"/>
    <w:rsid w:val="009878B4"/>
    <w:rsid w:val="00994086"/>
    <w:rsid w:val="009947C8"/>
    <w:rsid w:val="009A068B"/>
    <w:rsid w:val="009A3C24"/>
    <w:rsid w:val="009D5FC4"/>
    <w:rsid w:val="009E37E2"/>
    <w:rsid w:val="009F59B7"/>
    <w:rsid w:val="009F6A47"/>
    <w:rsid w:val="00A16FE6"/>
    <w:rsid w:val="00A20E60"/>
    <w:rsid w:val="00A36911"/>
    <w:rsid w:val="00A373D7"/>
    <w:rsid w:val="00A7257F"/>
    <w:rsid w:val="00A83000"/>
    <w:rsid w:val="00A92A0F"/>
    <w:rsid w:val="00A968F7"/>
    <w:rsid w:val="00AA69C5"/>
    <w:rsid w:val="00AB31E5"/>
    <w:rsid w:val="00AB6AC4"/>
    <w:rsid w:val="00AB6CA9"/>
    <w:rsid w:val="00AC7A21"/>
    <w:rsid w:val="00AE0882"/>
    <w:rsid w:val="00AE1260"/>
    <w:rsid w:val="00AF22F1"/>
    <w:rsid w:val="00B042C8"/>
    <w:rsid w:val="00B12C8F"/>
    <w:rsid w:val="00B16E58"/>
    <w:rsid w:val="00B20755"/>
    <w:rsid w:val="00B45DB6"/>
    <w:rsid w:val="00B513FE"/>
    <w:rsid w:val="00B62158"/>
    <w:rsid w:val="00B6777A"/>
    <w:rsid w:val="00B749C1"/>
    <w:rsid w:val="00B81157"/>
    <w:rsid w:val="00B9231F"/>
    <w:rsid w:val="00B92F20"/>
    <w:rsid w:val="00B9307E"/>
    <w:rsid w:val="00BA542C"/>
    <w:rsid w:val="00BA7986"/>
    <w:rsid w:val="00BB26C9"/>
    <w:rsid w:val="00BB5AA5"/>
    <w:rsid w:val="00BC1ED1"/>
    <w:rsid w:val="00BD01DE"/>
    <w:rsid w:val="00BF24CB"/>
    <w:rsid w:val="00C2095B"/>
    <w:rsid w:val="00C2194D"/>
    <w:rsid w:val="00C22E7A"/>
    <w:rsid w:val="00C325F3"/>
    <w:rsid w:val="00C350F6"/>
    <w:rsid w:val="00C35F38"/>
    <w:rsid w:val="00C801B3"/>
    <w:rsid w:val="00C93D2F"/>
    <w:rsid w:val="00C95660"/>
    <w:rsid w:val="00CA7BC4"/>
    <w:rsid w:val="00CB06DD"/>
    <w:rsid w:val="00CB4104"/>
    <w:rsid w:val="00CB4441"/>
    <w:rsid w:val="00CB596C"/>
    <w:rsid w:val="00CB5974"/>
    <w:rsid w:val="00CD5A3A"/>
    <w:rsid w:val="00CE6ED5"/>
    <w:rsid w:val="00CF78DC"/>
    <w:rsid w:val="00D15363"/>
    <w:rsid w:val="00D45C05"/>
    <w:rsid w:val="00D53BEF"/>
    <w:rsid w:val="00D617B3"/>
    <w:rsid w:val="00D70C6D"/>
    <w:rsid w:val="00D71FEC"/>
    <w:rsid w:val="00D761FC"/>
    <w:rsid w:val="00D84202"/>
    <w:rsid w:val="00D92323"/>
    <w:rsid w:val="00D92601"/>
    <w:rsid w:val="00D95BB0"/>
    <w:rsid w:val="00D97A0F"/>
    <w:rsid w:val="00DC3015"/>
    <w:rsid w:val="00DC53EB"/>
    <w:rsid w:val="00DF41E9"/>
    <w:rsid w:val="00DF6029"/>
    <w:rsid w:val="00E079D6"/>
    <w:rsid w:val="00E07C99"/>
    <w:rsid w:val="00E12163"/>
    <w:rsid w:val="00E1696F"/>
    <w:rsid w:val="00E21E8A"/>
    <w:rsid w:val="00E33578"/>
    <w:rsid w:val="00E36F32"/>
    <w:rsid w:val="00E372E0"/>
    <w:rsid w:val="00E422EF"/>
    <w:rsid w:val="00E42F7E"/>
    <w:rsid w:val="00E460BF"/>
    <w:rsid w:val="00E54368"/>
    <w:rsid w:val="00E61998"/>
    <w:rsid w:val="00E71CA2"/>
    <w:rsid w:val="00E84C8B"/>
    <w:rsid w:val="00E90B9B"/>
    <w:rsid w:val="00E90BE3"/>
    <w:rsid w:val="00EA0EB5"/>
    <w:rsid w:val="00EA125B"/>
    <w:rsid w:val="00EA1D8C"/>
    <w:rsid w:val="00EC35F1"/>
    <w:rsid w:val="00ED0358"/>
    <w:rsid w:val="00EF1F3E"/>
    <w:rsid w:val="00F01A7A"/>
    <w:rsid w:val="00F04076"/>
    <w:rsid w:val="00F04D33"/>
    <w:rsid w:val="00F04E72"/>
    <w:rsid w:val="00F16CEB"/>
    <w:rsid w:val="00F339EC"/>
    <w:rsid w:val="00F35C2F"/>
    <w:rsid w:val="00F41D6F"/>
    <w:rsid w:val="00F6674B"/>
    <w:rsid w:val="00F73947"/>
    <w:rsid w:val="00F7611B"/>
    <w:rsid w:val="00F77788"/>
    <w:rsid w:val="00F96B17"/>
    <w:rsid w:val="00FB2CF1"/>
    <w:rsid w:val="00FC5371"/>
    <w:rsid w:val="00FC7265"/>
    <w:rsid w:val="00FD40BC"/>
    <w:rsid w:val="00FD5379"/>
    <w:rsid w:val="00FE2CA4"/>
    <w:rsid w:val="00FF28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39C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styleId="PlainText">
    <w:name w:val="Plain Text"/>
    <w:basedOn w:val="Normal"/>
    <w:link w:val="PlainTextChar"/>
    <w:uiPriority w:val="99"/>
    <w:semiHidden/>
    <w:unhideWhenUsed/>
    <w:rsid w:val="003D3274"/>
    <w:pPr>
      <w:widowControl/>
      <w:tabs>
        <w:tab w:val="clear" w:pos="1440"/>
      </w:tabs>
      <w:jc w:val="left"/>
    </w:pPr>
    <w:rPr>
      <w:rFonts w:ascii="Calibri" w:eastAsiaTheme="minorHAnsi" w:hAnsi="Calibri"/>
      <w:sz w:val="22"/>
      <w:szCs w:val="22"/>
      <w:lang w:val="en-US"/>
    </w:rPr>
  </w:style>
  <w:style w:type="character" w:customStyle="1" w:styleId="PlainTextChar">
    <w:name w:val="Plain Text Char"/>
    <w:basedOn w:val="DefaultParagraphFont"/>
    <w:link w:val="PlainText"/>
    <w:uiPriority w:val="99"/>
    <w:semiHidden/>
    <w:rsid w:val="003D3274"/>
    <w:rPr>
      <w:rFonts w:ascii="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39C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styleId="PlainText">
    <w:name w:val="Plain Text"/>
    <w:basedOn w:val="Normal"/>
    <w:link w:val="PlainTextChar"/>
    <w:uiPriority w:val="99"/>
    <w:semiHidden/>
    <w:unhideWhenUsed/>
    <w:rsid w:val="003D3274"/>
    <w:pPr>
      <w:widowControl/>
      <w:tabs>
        <w:tab w:val="clear" w:pos="1440"/>
      </w:tabs>
      <w:jc w:val="left"/>
    </w:pPr>
    <w:rPr>
      <w:rFonts w:ascii="Calibri" w:eastAsiaTheme="minorHAnsi" w:hAnsi="Calibri"/>
      <w:sz w:val="22"/>
      <w:szCs w:val="22"/>
      <w:lang w:val="en-US"/>
    </w:rPr>
  </w:style>
  <w:style w:type="character" w:customStyle="1" w:styleId="PlainTextChar">
    <w:name w:val="Plain Text Char"/>
    <w:basedOn w:val="DefaultParagraphFont"/>
    <w:link w:val="PlainText"/>
    <w:uiPriority w:val="99"/>
    <w:semiHidden/>
    <w:rsid w:val="003D3274"/>
    <w:rPr>
      <w:rFonts w:ascii="Calibri" w:hAnsi="Calibri" w:cs="Times New Roman"/>
    </w:rPr>
  </w:style>
</w:styles>
</file>

<file path=word/webSettings.xml><?xml version="1.0" encoding="utf-8"?>
<w:webSettings xmlns:r="http://schemas.openxmlformats.org/officeDocument/2006/relationships" xmlns:w="http://schemas.openxmlformats.org/wordprocessingml/2006/main">
  <w:divs>
    <w:div w:id="260845766">
      <w:bodyDiv w:val="1"/>
      <w:marLeft w:val="0"/>
      <w:marRight w:val="0"/>
      <w:marTop w:val="0"/>
      <w:marBottom w:val="0"/>
      <w:divBdr>
        <w:top w:val="none" w:sz="0" w:space="0" w:color="auto"/>
        <w:left w:val="none" w:sz="0" w:space="0" w:color="auto"/>
        <w:bottom w:val="none" w:sz="0" w:space="0" w:color="auto"/>
        <w:right w:val="none" w:sz="0" w:space="0" w:color="auto"/>
      </w:divBdr>
      <w:divsChild>
        <w:div w:id="852955613">
          <w:marLeft w:val="0"/>
          <w:marRight w:val="0"/>
          <w:marTop w:val="0"/>
          <w:marBottom w:val="0"/>
          <w:divBdr>
            <w:top w:val="none" w:sz="0" w:space="0" w:color="auto"/>
            <w:left w:val="none" w:sz="0" w:space="0" w:color="auto"/>
            <w:bottom w:val="none" w:sz="0" w:space="0" w:color="auto"/>
            <w:right w:val="none" w:sz="0" w:space="0" w:color="auto"/>
          </w:divBdr>
        </w:div>
        <w:div w:id="1509098080">
          <w:marLeft w:val="0"/>
          <w:marRight w:val="0"/>
          <w:marTop w:val="0"/>
          <w:marBottom w:val="0"/>
          <w:divBdr>
            <w:top w:val="none" w:sz="0" w:space="0" w:color="auto"/>
            <w:left w:val="none" w:sz="0" w:space="0" w:color="auto"/>
            <w:bottom w:val="none" w:sz="0" w:space="0" w:color="auto"/>
            <w:right w:val="none" w:sz="0" w:space="0" w:color="auto"/>
          </w:divBdr>
        </w:div>
        <w:div w:id="579368193">
          <w:marLeft w:val="0"/>
          <w:marRight w:val="0"/>
          <w:marTop w:val="0"/>
          <w:marBottom w:val="0"/>
          <w:divBdr>
            <w:top w:val="none" w:sz="0" w:space="0" w:color="auto"/>
            <w:left w:val="none" w:sz="0" w:space="0" w:color="auto"/>
            <w:bottom w:val="none" w:sz="0" w:space="0" w:color="auto"/>
            <w:right w:val="none" w:sz="0" w:space="0" w:color="auto"/>
          </w:divBdr>
        </w:div>
        <w:div w:id="1606420783">
          <w:marLeft w:val="0"/>
          <w:marRight w:val="0"/>
          <w:marTop w:val="0"/>
          <w:marBottom w:val="0"/>
          <w:divBdr>
            <w:top w:val="none" w:sz="0" w:space="0" w:color="auto"/>
            <w:left w:val="none" w:sz="0" w:space="0" w:color="auto"/>
            <w:bottom w:val="none" w:sz="0" w:space="0" w:color="auto"/>
            <w:right w:val="none" w:sz="0" w:space="0" w:color="auto"/>
          </w:divBdr>
        </w:div>
        <w:div w:id="1367178407">
          <w:marLeft w:val="0"/>
          <w:marRight w:val="0"/>
          <w:marTop w:val="0"/>
          <w:marBottom w:val="0"/>
          <w:divBdr>
            <w:top w:val="none" w:sz="0" w:space="0" w:color="auto"/>
            <w:left w:val="none" w:sz="0" w:space="0" w:color="auto"/>
            <w:bottom w:val="none" w:sz="0" w:space="0" w:color="auto"/>
            <w:right w:val="none" w:sz="0" w:space="0" w:color="auto"/>
          </w:divBdr>
        </w:div>
        <w:div w:id="1328169471">
          <w:marLeft w:val="0"/>
          <w:marRight w:val="0"/>
          <w:marTop w:val="0"/>
          <w:marBottom w:val="0"/>
          <w:divBdr>
            <w:top w:val="none" w:sz="0" w:space="0" w:color="auto"/>
            <w:left w:val="none" w:sz="0" w:space="0" w:color="auto"/>
            <w:bottom w:val="none" w:sz="0" w:space="0" w:color="auto"/>
            <w:right w:val="none" w:sz="0" w:space="0" w:color="auto"/>
          </w:divBdr>
        </w:div>
        <w:div w:id="1654525964">
          <w:marLeft w:val="0"/>
          <w:marRight w:val="0"/>
          <w:marTop w:val="0"/>
          <w:marBottom w:val="0"/>
          <w:divBdr>
            <w:top w:val="none" w:sz="0" w:space="0" w:color="auto"/>
            <w:left w:val="none" w:sz="0" w:space="0" w:color="auto"/>
            <w:bottom w:val="none" w:sz="0" w:space="0" w:color="auto"/>
            <w:right w:val="none" w:sz="0" w:space="0" w:color="auto"/>
          </w:divBdr>
        </w:div>
        <w:div w:id="615524449">
          <w:marLeft w:val="0"/>
          <w:marRight w:val="0"/>
          <w:marTop w:val="0"/>
          <w:marBottom w:val="0"/>
          <w:divBdr>
            <w:top w:val="none" w:sz="0" w:space="0" w:color="auto"/>
            <w:left w:val="none" w:sz="0" w:space="0" w:color="auto"/>
            <w:bottom w:val="none" w:sz="0" w:space="0" w:color="auto"/>
            <w:right w:val="none" w:sz="0" w:space="0" w:color="auto"/>
          </w:divBdr>
        </w:div>
        <w:div w:id="447703681">
          <w:marLeft w:val="0"/>
          <w:marRight w:val="0"/>
          <w:marTop w:val="0"/>
          <w:marBottom w:val="0"/>
          <w:divBdr>
            <w:top w:val="none" w:sz="0" w:space="0" w:color="auto"/>
            <w:left w:val="none" w:sz="0" w:space="0" w:color="auto"/>
            <w:bottom w:val="none" w:sz="0" w:space="0" w:color="auto"/>
            <w:right w:val="none" w:sz="0" w:space="0" w:color="auto"/>
          </w:divBdr>
        </w:div>
        <w:div w:id="2029866487">
          <w:marLeft w:val="0"/>
          <w:marRight w:val="0"/>
          <w:marTop w:val="0"/>
          <w:marBottom w:val="0"/>
          <w:divBdr>
            <w:top w:val="none" w:sz="0" w:space="0" w:color="auto"/>
            <w:left w:val="none" w:sz="0" w:space="0" w:color="auto"/>
            <w:bottom w:val="none" w:sz="0" w:space="0" w:color="auto"/>
            <w:right w:val="none" w:sz="0" w:space="0" w:color="auto"/>
          </w:divBdr>
        </w:div>
        <w:div w:id="724335964">
          <w:marLeft w:val="0"/>
          <w:marRight w:val="0"/>
          <w:marTop w:val="0"/>
          <w:marBottom w:val="0"/>
          <w:divBdr>
            <w:top w:val="none" w:sz="0" w:space="0" w:color="auto"/>
            <w:left w:val="none" w:sz="0" w:space="0" w:color="auto"/>
            <w:bottom w:val="none" w:sz="0" w:space="0" w:color="auto"/>
            <w:right w:val="none" w:sz="0" w:space="0" w:color="auto"/>
          </w:divBdr>
        </w:div>
        <w:div w:id="1507552860">
          <w:marLeft w:val="0"/>
          <w:marRight w:val="0"/>
          <w:marTop w:val="0"/>
          <w:marBottom w:val="0"/>
          <w:divBdr>
            <w:top w:val="none" w:sz="0" w:space="0" w:color="auto"/>
            <w:left w:val="none" w:sz="0" w:space="0" w:color="auto"/>
            <w:bottom w:val="none" w:sz="0" w:space="0" w:color="auto"/>
            <w:right w:val="none" w:sz="0" w:space="0" w:color="auto"/>
          </w:divBdr>
        </w:div>
        <w:div w:id="1803963353">
          <w:marLeft w:val="0"/>
          <w:marRight w:val="0"/>
          <w:marTop w:val="0"/>
          <w:marBottom w:val="0"/>
          <w:divBdr>
            <w:top w:val="none" w:sz="0" w:space="0" w:color="auto"/>
            <w:left w:val="none" w:sz="0" w:space="0" w:color="auto"/>
            <w:bottom w:val="none" w:sz="0" w:space="0" w:color="auto"/>
            <w:right w:val="none" w:sz="0" w:space="0" w:color="auto"/>
          </w:divBdr>
        </w:div>
        <w:div w:id="1764648707">
          <w:marLeft w:val="0"/>
          <w:marRight w:val="0"/>
          <w:marTop w:val="0"/>
          <w:marBottom w:val="0"/>
          <w:divBdr>
            <w:top w:val="none" w:sz="0" w:space="0" w:color="auto"/>
            <w:left w:val="none" w:sz="0" w:space="0" w:color="auto"/>
            <w:bottom w:val="none" w:sz="0" w:space="0" w:color="auto"/>
            <w:right w:val="none" w:sz="0" w:space="0" w:color="auto"/>
          </w:divBdr>
        </w:div>
        <w:div w:id="1973515945">
          <w:marLeft w:val="0"/>
          <w:marRight w:val="0"/>
          <w:marTop w:val="0"/>
          <w:marBottom w:val="0"/>
          <w:divBdr>
            <w:top w:val="none" w:sz="0" w:space="0" w:color="auto"/>
            <w:left w:val="none" w:sz="0" w:space="0" w:color="auto"/>
            <w:bottom w:val="none" w:sz="0" w:space="0" w:color="auto"/>
            <w:right w:val="none" w:sz="0" w:space="0" w:color="auto"/>
          </w:divBdr>
        </w:div>
        <w:div w:id="1551305127">
          <w:marLeft w:val="0"/>
          <w:marRight w:val="0"/>
          <w:marTop w:val="0"/>
          <w:marBottom w:val="0"/>
          <w:divBdr>
            <w:top w:val="none" w:sz="0" w:space="0" w:color="auto"/>
            <w:left w:val="none" w:sz="0" w:space="0" w:color="auto"/>
            <w:bottom w:val="none" w:sz="0" w:space="0" w:color="auto"/>
            <w:right w:val="none" w:sz="0" w:space="0" w:color="auto"/>
          </w:divBdr>
        </w:div>
        <w:div w:id="1572084264">
          <w:marLeft w:val="0"/>
          <w:marRight w:val="0"/>
          <w:marTop w:val="0"/>
          <w:marBottom w:val="0"/>
          <w:divBdr>
            <w:top w:val="none" w:sz="0" w:space="0" w:color="auto"/>
            <w:left w:val="none" w:sz="0" w:space="0" w:color="auto"/>
            <w:bottom w:val="none" w:sz="0" w:space="0" w:color="auto"/>
            <w:right w:val="none" w:sz="0" w:space="0" w:color="auto"/>
          </w:divBdr>
        </w:div>
      </w:divsChild>
    </w:div>
    <w:div w:id="679888634">
      <w:bodyDiv w:val="1"/>
      <w:marLeft w:val="0"/>
      <w:marRight w:val="0"/>
      <w:marTop w:val="0"/>
      <w:marBottom w:val="0"/>
      <w:divBdr>
        <w:top w:val="none" w:sz="0" w:space="0" w:color="auto"/>
        <w:left w:val="none" w:sz="0" w:space="0" w:color="auto"/>
        <w:bottom w:val="none" w:sz="0" w:space="0" w:color="auto"/>
        <w:right w:val="none" w:sz="0" w:space="0" w:color="auto"/>
      </w:divBdr>
    </w:div>
    <w:div w:id="790326432">
      <w:bodyDiv w:val="1"/>
      <w:marLeft w:val="0"/>
      <w:marRight w:val="0"/>
      <w:marTop w:val="0"/>
      <w:marBottom w:val="0"/>
      <w:divBdr>
        <w:top w:val="none" w:sz="0" w:space="0" w:color="auto"/>
        <w:left w:val="none" w:sz="0" w:space="0" w:color="auto"/>
        <w:bottom w:val="none" w:sz="0" w:space="0" w:color="auto"/>
        <w:right w:val="none" w:sz="0" w:space="0" w:color="auto"/>
      </w:divBdr>
    </w:div>
    <w:div w:id="1011956066">
      <w:bodyDiv w:val="1"/>
      <w:marLeft w:val="0"/>
      <w:marRight w:val="0"/>
      <w:marTop w:val="0"/>
      <w:marBottom w:val="0"/>
      <w:divBdr>
        <w:top w:val="none" w:sz="0" w:space="0" w:color="auto"/>
        <w:left w:val="none" w:sz="0" w:space="0" w:color="auto"/>
        <w:bottom w:val="none" w:sz="0" w:space="0" w:color="auto"/>
        <w:right w:val="none" w:sz="0" w:space="0" w:color="auto"/>
      </w:divBdr>
    </w:div>
    <w:div w:id="1153640447">
      <w:bodyDiv w:val="1"/>
      <w:marLeft w:val="0"/>
      <w:marRight w:val="0"/>
      <w:marTop w:val="0"/>
      <w:marBottom w:val="0"/>
      <w:divBdr>
        <w:top w:val="none" w:sz="0" w:space="0" w:color="auto"/>
        <w:left w:val="none" w:sz="0" w:space="0" w:color="auto"/>
        <w:bottom w:val="none" w:sz="0" w:space="0" w:color="auto"/>
        <w:right w:val="none" w:sz="0" w:space="0" w:color="auto"/>
      </w:divBdr>
    </w:div>
    <w:div w:id="1536773888">
      <w:bodyDiv w:val="1"/>
      <w:marLeft w:val="0"/>
      <w:marRight w:val="0"/>
      <w:marTop w:val="0"/>
      <w:marBottom w:val="0"/>
      <w:divBdr>
        <w:top w:val="none" w:sz="0" w:space="0" w:color="auto"/>
        <w:left w:val="none" w:sz="0" w:space="0" w:color="auto"/>
        <w:bottom w:val="none" w:sz="0" w:space="0" w:color="auto"/>
        <w:right w:val="none" w:sz="0" w:space="0" w:color="auto"/>
      </w:divBdr>
    </w:div>
    <w:div w:id="1663197712">
      <w:bodyDiv w:val="1"/>
      <w:marLeft w:val="0"/>
      <w:marRight w:val="0"/>
      <w:marTop w:val="0"/>
      <w:marBottom w:val="0"/>
      <w:divBdr>
        <w:top w:val="none" w:sz="0" w:space="0" w:color="auto"/>
        <w:left w:val="none" w:sz="0" w:space="0" w:color="auto"/>
        <w:bottom w:val="none" w:sz="0" w:space="0" w:color="auto"/>
        <w:right w:val="none" w:sz="0" w:space="0" w:color="auto"/>
      </w:divBdr>
    </w:div>
    <w:div w:id="1843472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757B431-9C84-48B4-B6BC-EDE8A7FB597F}"/>
</file>

<file path=customXml/itemProps2.xml><?xml version="1.0" encoding="utf-8"?>
<ds:datastoreItem xmlns:ds="http://schemas.openxmlformats.org/officeDocument/2006/customXml" ds:itemID="{C6AD2A2E-27CA-4FDC-BD44-57AC710DA8CB}"/>
</file>

<file path=customXml/itemProps3.xml><?xml version="1.0" encoding="utf-8"?>
<ds:datastoreItem xmlns:ds="http://schemas.openxmlformats.org/officeDocument/2006/customXml" ds:itemID="{8EA3C80D-FB25-420C-8B43-6D6E1B3E886A}"/>
</file>

<file path=customXml/itemProps4.xml><?xml version="1.0" encoding="utf-8"?>
<ds:datastoreItem xmlns:ds="http://schemas.openxmlformats.org/officeDocument/2006/customXml" ds:itemID="{B0683F67-DD12-4215-ABC6-106C0BA63639}"/>
</file>

<file path=docProps/app.xml><?xml version="1.0" encoding="utf-8"?>
<Properties xmlns="http://schemas.openxmlformats.org/officeDocument/2006/extended-properties" xmlns:vt="http://schemas.openxmlformats.org/officeDocument/2006/docPropsVTypes">
  <Template>Normal</Template>
  <TotalTime>178</TotalTime>
  <Pages>54</Pages>
  <Words>12146</Words>
  <Characters>69235</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Mirko Balubdzic</dc:creator>
  <cp:lastModifiedBy>mihailovicz</cp:lastModifiedBy>
  <cp:revision>24</cp:revision>
  <cp:lastPrinted>2016-11-09T13:40:00Z</cp:lastPrinted>
  <dcterms:created xsi:type="dcterms:W3CDTF">2016-11-04T11:21:00Z</dcterms:created>
  <dcterms:modified xsi:type="dcterms:W3CDTF">2016-11-09T13:47:00Z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