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B89" w:rsidRDefault="001B0B89" w:rsidP="001B0B89">
      <w:pPr>
        <w:pStyle w:val="Default"/>
      </w:pPr>
    </w:p>
    <w:p w:rsidR="001B0B89" w:rsidRPr="00E05459" w:rsidRDefault="001B0B89" w:rsidP="001B0B89">
      <w:pPr>
        <w:pStyle w:val="Default"/>
        <w:jc w:val="center"/>
        <w:rPr>
          <w:sz w:val="23"/>
          <w:szCs w:val="23"/>
          <w:lang w:val="ru-RU"/>
        </w:rPr>
      </w:pPr>
      <w:r>
        <w:rPr>
          <w:b/>
          <w:bCs/>
          <w:sz w:val="23"/>
          <w:szCs w:val="23"/>
        </w:rPr>
        <w:t>O</w:t>
      </w:r>
      <w:r w:rsidRPr="00E05459">
        <w:rPr>
          <w:b/>
          <w:bCs/>
          <w:sz w:val="23"/>
          <w:szCs w:val="23"/>
          <w:lang w:val="ru-RU"/>
        </w:rPr>
        <w:t>БАВЕШТЕЊЕ</w:t>
      </w:r>
    </w:p>
    <w:p w:rsidR="001B0B89" w:rsidRPr="00E05459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3"/>
          <w:szCs w:val="23"/>
          <w:lang w:val="ru-RU"/>
        </w:rPr>
      </w:pPr>
      <w:r w:rsidRPr="00116B73">
        <w:rPr>
          <w:b/>
          <w:bCs/>
          <w:sz w:val="23"/>
          <w:szCs w:val="23"/>
          <w:lang w:val="ru-RU"/>
        </w:rPr>
        <w:t>О ПОДНЕТОМ ЗАХТЕВУ ЗА ЗАШТИТУ ПРАВА</w:t>
      </w:r>
    </w:p>
    <w:p w:rsidR="001B0B89" w:rsidRPr="00E05459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1B0B89" w:rsidRPr="008D249C" w:rsidTr="00E05459">
        <w:trPr>
          <w:trHeight w:val="454"/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B0B89" w:rsidRPr="008D249C" w:rsidTr="00E05459">
        <w:trPr>
          <w:trHeight w:val="454"/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1B0B89" w:rsidRPr="004D6DAD" w:rsidRDefault="001B0B89" w:rsidP="001B0B8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</w:t>
            </w:r>
            <w:r>
              <w:rPr>
                <w:lang w:val="sr-Cyrl-CS"/>
              </w:rPr>
              <w:t xml:space="preserve"> број</w:t>
            </w:r>
            <w:r w:rsidRPr="004D6DAD">
              <w:rPr>
                <w:lang w:val="sr-Cyrl-CS"/>
              </w:rPr>
              <w:t xml:space="preserve">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B0B89" w:rsidRPr="008D249C" w:rsidTr="00E05459">
        <w:trPr>
          <w:trHeight w:val="510"/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1B0B89" w:rsidRPr="004D6DAD" w:rsidRDefault="00B45768" w:rsidP="006F6674">
            <w:pPr>
              <w:jc w:val="left"/>
              <w:rPr>
                <w:rFonts w:cs="Times New Roman"/>
              </w:rPr>
            </w:pPr>
            <w:hyperlink r:id="rId6" w:history="1">
              <w:r w:rsidR="001B0B89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1B0B89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1B0B89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</w:p>
        </w:tc>
      </w:tr>
      <w:tr w:rsidR="001B0B89" w:rsidRPr="008D249C" w:rsidTr="00E05459">
        <w:trPr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1B0B89" w:rsidRPr="008D249C" w:rsidTr="00E05459">
        <w:trPr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1B0B89" w:rsidRPr="00E05459" w:rsidRDefault="001B0B89" w:rsidP="001B0B89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Отворени п</w:t>
            </w:r>
            <w:r w:rsidRPr="004D6DAD">
              <w:rPr>
                <w:rFonts w:cs="Times New Roman"/>
                <w:color w:val="000000"/>
                <w:lang w:val="sr-Cyrl-CS"/>
              </w:rPr>
              <w:t>оступак</w:t>
            </w:r>
            <w:r>
              <w:rPr>
                <w:rFonts w:cs="Times New Roman"/>
                <w:color w:val="000000"/>
                <w:lang w:val="sr-Cyrl-CS"/>
              </w:rPr>
              <w:t xml:space="preserve">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E05459">
              <w:rPr>
                <w:rFonts w:cs="Times New Roman"/>
                <w:b/>
                <w:color w:val="000000"/>
                <w:lang w:val="en-US"/>
              </w:rPr>
              <w:t>0</w:t>
            </w:r>
            <w:r w:rsidR="00FC40CE">
              <w:rPr>
                <w:rFonts w:cs="Times New Roman"/>
                <w:b/>
                <w:color w:val="000000"/>
                <w:lang w:val="en-US"/>
              </w:rPr>
              <w:t>8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E05459">
              <w:rPr>
                <w:rFonts w:cs="Times New Roman"/>
                <w:b/>
                <w:color w:val="000000"/>
                <w:lang w:val="en-US"/>
              </w:rPr>
              <w:t>6</w:t>
            </w:r>
          </w:p>
        </w:tc>
      </w:tr>
      <w:tr w:rsidR="001B0B89" w:rsidRPr="008D249C" w:rsidTr="00E05459">
        <w:trPr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1B0B89" w:rsidRPr="001B0B89" w:rsidRDefault="00FC40CE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1B0B89" w:rsidRPr="008D249C" w:rsidTr="00E05459">
        <w:trPr>
          <w:jc w:val="center"/>
        </w:trPr>
        <w:tc>
          <w:tcPr>
            <w:tcW w:w="2788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FC40CE" w:rsidRPr="00FC40CE" w:rsidRDefault="001B0B89" w:rsidP="00FC40CE">
            <w:pPr>
              <w:rPr>
                <w:lang w:val="ru-RU"/>
              </w:rPr>
            </w:pPr>
            <w:r w:rsidRPr="00FC40CE">
              <w:rPr>
                <w:lang w:val="sr-Cyrl-CS"/>
              </w:rPr>
              <w:t>Н</w:t>
            </w:r>
            <w:r w:rsidRPr="00FC40CE">
              <w:t>абавка</w:t>
            </w:r>
            <w:r w:rsidR="00FC40CE" w:rsidRPr="00FC40CE">
              <w:rPr>
                <w:lang w:val="sr-Cyrl-CS"/>
              </w:rPr>
              <w:t xml:space="preserve"> </w:t>
            </w:r>
            <w:r w:rsidR="00FC40CE" w:rsidRPr="00FC40CE">
              <w:t>права коришћења решења за унапређење функционисања НЦТС-а</w:t>
            </w:r>
            <w:r w:rsidR="00FC40CE" w:rsidRPr="00FC40CE">
              <w:rPr>
                <w:lang w:val="ru-RU"/>
              </w:rPr>
              <w:t xml:space="preserve">.                                                                                                                                                                  </w:t>
            </w:r>
          </w:p>
          <w:p w:rsidR="001B0B89" w:rsidRPr="00FC40CE" w:rsidRDefault="00FC40CE" w:rsidP="00FC40CE">
            <w:pPr>
              <w:rPr>
                <w:iCs/>
                <w:lang w:val="sr-Cyrl-CS"/>
              </w:rPr>
            </w:pPr>
            <w:r w:rsidRPr="00FC40CE">
              <w:t>Назив и ознака из допунског речника: 30210000 – Машине за обраду података (хардвер)</w:t>
            </w:r>
            <w:r w:rsidRPr="00FC40CE">
              <w:rPr>
                <w:lang w:val="uz-Cyrl-UZ"/>
              </w:rPr>
              <w:t>, допунски речник: – РА01 – Изнајмљивање.</w:t>
            </w:r>
            <w:r w:rsidRPr="00875777">
              <w:rPr>
                <w:iCs/>
                <w:lang w:val="sr-Cyrl-CS"/>
              </w:rPr>
              <w:t xml:space="preserve"> </w:t>
            </w:r>
          </w:p>
        </w:tc>
      </w:tr>
      <w:tr w:rsidR="001B0B89" w:rsidRPr="008D249C" w:rsidTr="00E05459">
        <w:trPr>
          <w:jc w:val="center"/>
        </w:trPr>
        <w:tc>
          <w:tcPr>
            <w:tcW w:w="2788" w:type="dxa"/>
            <w:vAlign w:val="bottom"/>
          </w:tcPr>
          <w:p w:rsidR="001B0B89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1B0B89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1B0B89" w:rsidRPr="00116B73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700" w:type="dxa"/>
            <w:vAlign w:val="center"/>
          </w:tcPr>
          <w:p w:rsidR="001B0B89" w:rsidRPr="00FC40CE" w:rsidRDefault="00FC40CE" w:rsidP="006F667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FC40CE">
              <w:rPr>
                <w:lang w:val="sr-Cyrl-CS"/>
              </w:rPr>
              <w:t>„</w:t>
            </w:r>
            <w:r w:rsidRPr="00FC40CE">
              <w:t>FERMO</w:t>
            </w:r>
            <w:r w:rsidRPr="00FC40CE">
              <w:rPr>
                <w:lang w:val="sr-Cyrl-CS"/>
              </w:rPr>
              <w:t xml:space="preserve"> </w:t>
            </w:r>
            <w:r w:rsidRPr="00FC40CE">
              <w:t>COMPANY</w:t>
            </w:r>
            <w:r w:rsidRPr="00FC40CE">
              <w:rPr>
                <w:lang w:val="sr-Cyrl-CS"/>
              </w:rPr>
              <w:t xml:space="preserve">” </w:t>
            </w:r>
            <w:r w:rsidRPr="00FC40CE">
              <w:t>d.o.o.</w:t>
            </w:r>
            <w:r w:rsidRPr="00FC40CE">
              <w:rPr>
                <w:lang w:val="sr-Cyrl-CS"/>
              </w:rPr>
              <w:t xml:space="preserve"> из Београда</w:t>
            </w:r>
          </w:p>
        </w:tc>
      </w:tr>
      <w:tr w:rsidR="001B0B89" w:rsidRPr="008D249C" w:rsidTr="00E05459">
        <w:trPr>
          <w:trHeight w:val="510"/>
          <w:jc w:val="center"/>
        </w:trPr>
        <w:tc>
          <w:tcPr>
            <w:tcW w:w="2788" w:type="dxa"/>
            <w:vAlign w:val="center"/>
          </w:tcPr>
          <w:p w:rsidR="001B0B89" w:rsidRPr="00116B73" w:rsidRDefault="001B0B89" w:rsidP="00E05459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700" w:type="dxa"/>
            <w:vAlign w:val="center"/>
          </w:tcPr>
          <w:p w:rsidR="00FC40CE" w:rsidRDefault="00FC40CE" w:rsidP="00FC40CE">
            <w:pPr>
              <w:tabs>
                <w:tab w:val="left" w:pos="7501"/>
              </w:tabs>
              <w:rPr>
                <w:rFonts w:eastAsia="Malgun Gothic" w:cs="Times New Roman"/>
                <w:color w:val="000000"/>
              </w:rPr>
            </w:pPr>
            <w:bookmarkStart w:id="0" w:name="_GoBack"/>
            <w:bookmarkEnd w:id="0"/>
            <w:r>
              <w:rPr>
                <w:rFonts w:eastAsia="Malgun Gothic" w:cs="Times New Roman"/>
                <w:color w:val="000000"/>
                <w:lang w:val="sr-Cyrl-CS"/>
              </w:rPr>
              <w:t>Захтев за заштиту права уложен пре истека рока за подношење понуда, на садржину из конкурсне документације.</w:t>
            </w:r>
          </w:p>
          <w:p w:rsidR="001B0B89" w:rsidRPr="00E05459" w:rsidRDefault="00FC40CE" w:rsidP="00FC40CE">
            <w:pPr>
              <w:tabs>
                <w:tab w:val="left" w:pos="7501"/>
              </w:tabs>
              <w:rPr>
                <w:rFonts w:eastAsia="Malgun Gothic"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Наручилац </w:t>
            </w:r>
            <w:r>
              <w:rPr>
                <w:lang w:val="ru-RU"/>
              </w:rPr>
              <w:t>задржава даље активности у поступку јавне набавке.</w:t>
            </w:r>
          </w:p>
        </w:tc>
      </w:tr>
      <w:tr w:rsidR="001B0B89" w:rsidRPr="008D249C" w:rsidTr="00E05459">
        <w:trPr>
          <w:trHeight w:val="510"/>
          <w:jc w:val="center"/>
        </w:trPr>
        <w:tc>
          <w:tcPr>
            <w:tcW w:w="2788" w:type="dxa"/>
            <w:vAlign w:val="bottom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1B0B89" w:rsidRPr="001B0B89" w:rsidRDefault="001B0B89" w:rsidP="00B2112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3A4A65">
              <w:rPr>
                <w:lang w:val="sr-Cyrl-CS"/>
              </w:rPr>
              <w:t>Зоран Михаиловић</w:t>
            </w:r>
            <w:r w:rsidRPr="003A4A65">
              <w:t>, телeфон 011/319-19-10</w:t>
            </w:r>
            <w:r w:rsidRPr="003A4A65">
              <w:rPr>
                <w:lang w:val="sr-Cyrl-CS"/>
              </w:rPr>
              <w:t xml:space="preserve"> </w:t>
            </w:r>
          </w:p>
        </w:tc>
      </w:tr>
    </w:tbl>
    <w:p w:rsidR="001B0B89" w:rsidRDefault="001B0B89" w:rsidP="001B0B89">
      <w:pPr>
        <w:rPr>
          <w:rFonts w:cs="Times New Roman"/>
          <w:color w:val="000000"/>
          <w:sz w:val="22"/>
          <w:szCs w:val="22"/>
          <w:lang w:val="sr-Cyrl-CS"/>
        </w:rPr>
      </w:pPr>
    </w:p>
    <w:p w:rsidR="001B0B89" w:rsidRPr="006252E1" w:rsidRDefault="001B0B89" w:rsidP="001B0B89"/>
    <w:p w:rsidR="001B0B89" w:rsidRDefault="001B0B89" w:rsidP="001B0B89"/>
    <w:p w:rsidR="001B0B89" w:rsidRDefault="001B0B89" w:rsidP="001B0B89"/>
    <w:p w:rsidR="001B0B89" w:rsidRDefault="001B0B89" w:rsidP="001B0B89"/>
    <w:p w:rsidR="001F19A1" w:rsidRDefault="001F19A1"/>
    <w:sectPr w:rsidR="001F19A1" w:rsidSect="00702D6B">
      <w:headerReference w:type="even" r:id="rId7"/>
      <w:headerReference w:type="default" r:id="rId8"/>
      <w:headerReference w:type="first" r:id="rId9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FE1" w:rsidRDefault="00B51FE1" w:rsidP="00494A4E">
      <w:r>
        <w:separator/>
      </w:r>
    </w:p>
  </w:endnote>
  <w:endnote w:type="continuationSeparator" w:id="0">
    <w:p w:rsidR="00B51FE1" w:rsidRDefault="00B51FE1" w:rsidP="00494A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FE1" w:rsidRDefault="00B51FE1" w:rsidP="00494A4E">
      <w:r>
        <w:separator/>
      </w:r>
    </w:p>
  </w:footnote>
  <w:footnote w:type="continuationSeparator" w:id="0">
    <w:p w:rsidR="00B51FE1" w:rsidRDefault="00B51FE1" w:rsidP="00494A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B45768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B51FE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B45768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B0B8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B51FE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B45768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1B0B89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FC40CE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0B89"/>
    <w:rsid w:val="000A5D5B"/>
    <w:rsid w:val="001B0B89"/>
    <w:rsid w:val="001F19A1"/>
    <w:rsid w:val="00494A4E"/>
    <w:rsid w:val="004D62E5"/>
    <w:rsid w:val="00B21128"/>
    <w:rsid w:val="00B45768"/>
    <w:rsid w:val="00B51FE1"/>
    <w:rsid w:val="00E05459"/>
    <w:rsid w:val="00E55677"/>
    <w:rsid w:val="00F4771C"/>
    <w:rsid w:val="00FC4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0B8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B0B89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B0B89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1B0B89"/>
    <w:rPr>
      <w:rFonts w:cs="Times New Roman"/>
    </w:rPr>
  </w:style>
  <w:style w:type="paragraph" w:styleId="BodyTextIndent3">
    <w:name w:val="Body Text Indent 3"/>
    <w:basedOn w:val="Normal"/>
    <w:link w:val="BodyTextIndent3Char"/>
    <w:rsid w:val="001B0B8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1B0B8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1B0B89"/>
    <w:rPr>
      <w:rFonts w:cs="Times New Roman"/>
      <w:color w:val="0000FF"/>
      <w:u w:val="single"/>
    </w:rPr>
  </w:style>
  <w:style w:type="paragraph" w:customStyle="1" w:styleId="Default">
    <w:name w:val="Default"/>
    <w:rsid w:val="001B0B89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21128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21128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A853C43-6F2F-4910-8BF3-77653A3374DA}"/>
</file>

<file path=customXml/itemProps2.xml><?xml version="1.0" encoding="utf-8"?>
<ds:datastoreItem xmlns:ds="http://schemas.openxmlformats.org/officeDocument/2006/customXml" ds:itemID="{D67705EB-36E4-4A51-A706-8AEC33A8D85D}"/>
</file>

<file path=customXml/itemProps3.xml><?xml version="1.0" encoding="utf-8"?>
<ds:datastoreItem xmlns:ds="http://schemas.openxmlformats.org/officeDocument/2006/customXml" ds:itemID="{AF4A26D9-133D-4ED4-8458-CF0C21E3A9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178</Words>
  <Characters>1015</Characters>
  <Application>Microsoft Office Word</Application>
  <DocSecurity>0</DocSecurity>
  <Lines>8</Lines>
  <Paragraphs>2</Paragraphs>
  <ScaleCrop>false</ScaleCrop>
  <Company>uc</Company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5</cp:revision>
  <dcterms:created xsi:type="dcterms:W3CDTF">2015-08-31T09:18:00Z</dcterms:created>
  <dcterms:modified xsi:type="dcterms:W3CDTF">2016-10-27T11:10:00Z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