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C5779E" w:rsidRPr="00AA768F" w:rsidRDefault="00C5779E" w:rsidP="00C5779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C5779E" w:rsidRPr="00240BFE" w:rsidTr="00186357">
        <w:trPr>
          <w:trHeight w:val="624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C5779E" w:rsidRPr="00240BFE" w:rsidTr="00186357">
        <w:trPr>
          <w:trHeight w:val="56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C5779E" w:rsidRPr="00240BFE" w:rsidTr="00186357">
        <w:trPr>
          <w:trHeight w:val="71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C5779E" w:rsidRPr="00D94170" w:rsidRDefault="00C5779E" w:rsidP="00186357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4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sr-Cyrl-CS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</w:p>
        </w:tc>
      </w:tr>
      <w:tr w:rsidR="00C5779E" w:rsidRPr="00240BFE" w:rsidTr="00186357">
        <w:trPr>
          <w:trHeight w:val="552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C5779E" w:rsidRPr="00240BFE" w:rsidTr="00186357">
        <w:trPr>
          <w:trHeight w:val="688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C57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sr-Cyrl-CS"/>
              </w:rPr>
              <w:t>77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C5779E" w:rsidRPr="00240BFE" w:rsidTr="00186357">
        <w:trPr>
          <w:trHeight w:val="571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C5779E" w:rsidRPr="00240BFE" w:rsidTr="00186357">
        <w:trPr>
          <w:trHeight w:val="1543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C5779E" w:rsidRDefault="00C5779E" w:rsidP="00186357">
            <w:pPr>
              <w:jc w:val="left"/>
              <w:rPr>
                <w:color w:val="000000"/>
                <w:lang w:val="en-U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</w:t>
            </w:r>
            <w:r>
              <w:rPr>
                <w:lang w:val="sr-Cyrl-CS"/>
              </w:rPr>
              <w:t>добара</w:t>
            </w:r>
            <w:r>
              <w:t xml:space="preserve"> </w:t>
            </w:r>
            <w:r>
              <w:rPr>
                <w:lang w:val="sr-Cyrl-CS"/>
              </w:rPr>
              <w:t>–</w:t>
            </w:r>
            <w:r>
              <w:t xml:space="preserve"> </w:t>
            </w:r>
            <w:r w:rsidRPr="00911DB4">
              <w:rPr>
                <w:color w:val="000000"/>
                <w:lang w:val="sr-Cyrl-CS"/>
              </w:rPr>
              <w:t>закуп пословног простора за потребе Царинарнице Нови Сад, површине до 200</w:t>
            </w:r>
            <w:r>
              <w:rPr>
                <w:color w:val="000000"/>
              </w:rPr>
              <w:t>m</w:t>
            </w:r>
            <w:r w:rsidRPr="00911DB4">
              <w:rPr>
                <w:color w:val="000000"/>
                <w:vertAlign w:val="superscript"/>
                <w:lang w:val="sr-Cyrl-CS"/>
              </w:rPr>
              <w:t>2</w:t>
            </w:r>
            <w:r>
              <w:rPr>
                <w:lang w:val="sr-Cyrl-CS"/>
              </w:rPr>
              <w:t>.</w:t>
            </w:r>
          </w:p>
          <w:p w:rsidR="00C5779E" w:rsidRPr="00C02602" w:rsidRDefault="00C5779E" w:rsidP="00186357">
            <w:pPr>
              <w:jc w:val="left"/>
              <w:rPr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Назив и ознака из </w:t>
            </w:r>
            <w:r>
              <w:t xml:space="preserve"> допунско</w:t>
            </w:r>
            <w:r>
              <w:rPr>
                <w:lang w:val="sr-Cyrl-CS"/>
              </w:rPr>
              <w:t>г</w:t>
            </w:r>
            <w:r>
              <w:t xml:space="preserve"> речник</w:t>
            </w:r>
            <w:r>
              <w:rPr>
                <w:lang w:val="sr-Cyrl-CS"/>
              </w:rPr>
              <w:t>а</w:t>
            </w:r>
            <w:r w:rsidRPr="00451F4A">
              <w:t xml:space="preserve"> Одељак П- услуге изнајмљивања- Група А-услуге изнајмљивања или закупа- ПА02-закуп.</w:t>
            </w:r>
          </w:p>
        </w:tc>
      </w:tr>
      <w:tr w:rsidR="00C5779E" w:rsidRPr="00240BFE" w:rsidTr="00186357">
        <w:trPr>
          <w:trHeight w:val="686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C5779E" w:rsidRPr="00240BFE" w:rsidRDefault="00C5779E" w:rsidP="00687A4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DB77A8">
              <w:rPr>
                <w:lang w:val="sr-Cyrl-CS"/>
              </w:rPr>
              <w:t>9</w:t>
            </w:r>
            <w:r w:rsidR="00687A43">
              <w:rPr>
                <w:lang w:val="sr-Cyrl-CS"/>
              </w:rPr>
              <w:t>0</w:t>
            </w:r>
            <w:r w:rsidRPr="00DB77A8">
              <w:rPr>
                <w:lang w:val="sr-Cyrl-CS"/>
              </w:rPr>
              <w:t>0.000,00</w:t>
            </w:r>
            <w:r w:rsidRPr="00D56FC2">
              <w:rPr>
                <w:lang w:val="sr-Cyrl-CS"/>
              </w:rPr>
              <w:t xml:space="preserve"> </w:t>
            </w:r>
            <w:r w:rsidRPr="00240BFE">
              <w:rPr>
                <w:rFonts w:cs="Times New Roman"/>
                <w:color w:val="000000"/>
                <w:lang w:val="sr-Cyrl-CS"/>
              </w:rPr>
              <w:t>динара</w:t>
            </w:r>
            <w:r w:rsidR="00687A43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C5779E" w:rsidRPr="00240BFE" w:rsidTr="00186357">
        <w:trPr>
          <w:trHeight w:val="994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C5779E" w:rsidRPr="005B4AD1" w:rsidRDefault="00C5779E" w:rsidP="00186357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</w:t>
            </w:r>
            <w:r>
              <w:rPr>
                <w:rFonts w:cs="Times New Roman"/>
                <w:lang w:val="en-US"/>
              </w:rPr>
              <w:t>a</w:t>
            </w:r>
            <w:r>
              <w:rPr>
                <w:rFonts w:cs="Times New Roman"/>
                <w:lang w:val="sr-Cyrl-CS"/>
              </w:rPr>
              <w:t xml:space="preserve"> </w:t>
            </w:r>
            <w:r>
              <w:rPr>
                <w:rFonts w:cs="Times New Roman"/>
                <w:lang w:val="en-US"/>
              </w:rPr>
              <w:t>je</w:t>
            </w:r>
            <w:r>
              <w:rPr>
                <w:rFonts w:cs="Times New Roman"/>
                <w:lang w:val="sr-Cyrl-CS"/>
              </w:rPr>
              <w:t xml:space="preserve"> </w:t>
            </w:r>
            <w:r>
              <w:rPr>
                <w:rFonts w:cs="Times New Roman"/>
                <w:lang w:val="en-US"/>
              </w:rPr>
              <w:t>1</w:t>
            </w:r>
            <w:r>
              <w:rPr>
                <w:rFonts w:cs="Times New Roman"/>
                <w:lang w:val="sr-Cyrl-CS"/>
              </w:rPr>
              <w:t xml:space="preserve"> (једна) понуда и то:</w:t>
            </w:r>
          </w:p>
          <w:p w:rsidR="00C5779E" w:rsidRPr="006A64D0" w:rsidRDefault="00687A43" w:rsidP="00186357">
            <w:r w:rsidRPr="00911DB4">
              <w:t xml:space="preserve">,,Таркет” д.о.о, Индустријска зона </w:t>
            </w:r>
            <w:r>
              <w:t xml:space="preserve">број </w:t>
            </w:r>
            <w:r w:rsidRPr="00911DB4">
              <w:t>14, Бачка Паланка</w:t>
            </w:r>
          </w:p>
        </w:tc>
      </w:tr>
      <w:tr w:rsidR="00C5779E" w:rsidRPr="00240BFE" w:rsidTr="00186357">
        <w:trPr>
          <w:trHeight w:val="696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C5779E" w:rsidRPr="00D94170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Нису испуњени услови за доделу уговора јер је понуда оцењена као неприхватљива</w:t>
            </w:r>
            <w:r>
              <w:rPr>
                <w:rFonts w:cs="Times New Roman"/>
                <w:color w:val="000000"/>
                <w:lang w:val="en-US"/>
              </w:rPr>
              <w:t>.</w:t>
            </w:r>
          </w:p>
        </w:tc>
      </w:tr>
      <w:tr w:rsidR="00C5779E" w:rsidRPr="00240BFE" w:rsidTr="00186357">
        <w:trPr>
          <w:trHeight w:val="707"/>
          <w:jc w:val="center"/>
        </w:trPr>
        <w:tc>
          <w:tcPr>
            <w:tcW w:w="3004" w:type="dxa"/>
            <w:vAlign w:val="center"/>
          </w:tcPr>
          <w:p w:rsidR="00C5779E" w:rsidRPr="00240BFE" w:rsidRDefault="00C5779E" w:rsidP="00186357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C5779E" w:rsidRPr="00EB6E29" w:rsidRDefault="00C5779E" w:rsidP="0018635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 року од 3 (три) месеца.</w:t>
            </w:r>
          </w:p>
        </w:tc>
      </w:tr>
    </w:tbl>
    <w:p w:rsidR="00C5779E" w:rsidRPr="00AA768F" w:rsidRDefault="00C5779E" w:rsidP="00C5779E">
      <w:pPr>
        <w:rPr>
          <w:rFonts w:cs="Times New Roman"/>
          <w:sz w:val="22"/>
          <w:szCs w:val="22"/>
          <w:lang w:val="sr-Cyrl-CS"/>
        </w:rPr>
      </w:pPr>
    </w:p>
    <w:p w:rsidR="00C5779E" w:rsidRPr="00AA768F" w:rsidRDefault="00C5779E" w:rsidP="00C5779E">
      <w:pPr>
        <w:rPr>
          <w:rFonts w:cs="Times New Roman"/>
          <w:lang w:val="sr-Cyrl-CS"/>
        </w:rPr>
      </w:pPr>
    </w:p>
    <w:p w:rsidR="00C5779E" w:rsidRPr="00AA768F" w:rsidRDefault="00C5779E" w:rsidP="00C5779E">
      <w:pPr>
        <w:rPr>
          <w:rFonts w:cs="Times New Roman"/>
          <w:lang w:val="sr-Cyrl-CS"/>
        </w:rPr>
      </w:pPr>
    </w:p>
    <w:p w:rsidR="00C5779E" w:rsidRDefault="00C5779E" w:rsidP="00C5779E"/>
    <w:p w:rsidR="00C5779E" w:rsidRDefault="00C5779E" w:rsidP="00C5779E"/>
    <w:p w:rsidR="001F19A1" w:rsidRDefault="001F19A1"/>
    <w:sectPr w:rsidR="001F19A1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779E"/>
    <w:rsid w:val="001F19A1"/>
    <w:rsid w:val="005B769C"/>
    <w:rsid w:val="00687A43"/>
    <w:rsid w:val="00C57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79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5779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5779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5779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2794DB0-EE28-45CA-87F5-C533EBA6696A}"/>
</file>

<file path=customXml/itemProps2.xml><?xml version="1.0" encoding="utf-8"?>
<ds:datastoreItem xmlns:ds="http://schemas.openxmlformats.org/officeDocument/2006/customXml" ds:itemID="{20D0306C-7B22-4F3B-A76F-4C3346CCA42C}"/>
</file>

<file path=customXml/itemProps3.xml><?xml version="1.0" encoding="utf-8"?>
<ds:datastoreItem xmlns:ds="http://schemas.openxmlformats.org/officeDocument/2006/customXml" ds:itemID="{4DB7A73E-41F0-4E25-B9E6-69C2EB9583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897</Characters>
  <Application>Microsoft Office Word</Application>
  <DocSecurity>0</DocSecurity>
  <Lines>7</Lines>
  <Paragraphs>2</Paragraphs>
  <ScaleCrop>false</ScaleCrop>
  <Company>uc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3</cp:revision>
  <dcterms:created xsi:type="dcterms:W3CDTF">2015-04-29T11:35:00Z</dcterms:created>
  <dcterms:modified xsi:type="dcterms:W3CDTF">2015-04-29T11:38:00Z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