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163A0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163A0" w:rsidRPr="003E50F8" w:rsidRDefault="007163A0" w:rsidP="007163A0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7163A0" w:rsidRPr="008D249C" w:rsidTr="009C49A6">
        <w:trPr>
          <w:trHeight w:val="454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03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1B55F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4F54AA" w:rsidP="009C49A6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7163A0" w:rsidRPr="004D6DAD">
                <w:rPr>
                  <w:rStyle w:val="Hyperlink"/>
                </w:rPr>
                <w:t>www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upravacarina</w:t>
              </w:r>
              <w:r w:rsidR="007163A0" w:rsidRPr="004D6DAD">
                <w:rPr>
                  <w:rStyle w:val="Hyperlink"/>
                  <w:lang w:val="sr-Cyrl-CS"/>
                </w:rPr>
                <w:t>.</w:t>
              </w:r>
              <w:r w:rsidR="007163A0" w:rsidRPr="004D6DAD">
                <w:rPr>
                  <w:rStyle w:val="Hyperlink"/>
                </w:rPr>
                <w:t>rs</w:t>
              </w:r>
            </w:hyperlink>
            <w:r w:rsidR="007163A0" w:rsidRPr="004D6DAD">
              <w:rPr>
                <w:lang w:val="sr-Cyrl-CS"/>
              </w:rPr>
              <w:t xml:space="preserve">  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7163A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163A0" w:rsidRPr="008D249C" w:rsidTr="009C49A6">
        <w:trPr>
          <w:trHeight w:val="377"/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7163A0" w:rsidRPr="008D249C" w:rsidTr="009C49A6">
        <w:trPr>
          <w:jc w:val="center"/>
        </w:trPr>
        <w:tc>
          <w:tcPr>
            <w:tcW w:w="2788" w:type="dxa"/>
            <w:vAlign w:val="center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7163A0" w:rsidRPr="004D6DAD" w:rsidRDefault="007163A0" w:rsidP="009C49A6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>услуга – ГП Котроман – израда техничке документације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7163A0" w:rsidRPr="008C616F" w:rsidRDefault="007163A0" w:rsidP="009C49A6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rPr>
                <w:lang w:val="sr-Cyrl-CS"/>
              </w:rPr>
              <w:t>И</w:t>
            </w:r>
            <w:r w:rsidRPr="007E6141">
              <w:rPr>
                <w:lang w:val="sr-Cyrl-CS"/>
              </w:rPr>
              <w:t>зрада</w:t>
            </w:r>
            <w:r>
              <w:rPr>
                <w:lang w:val="sr-Cyrl-CS"/>
              </w:rPr>
              <w:t xml:space="preserve"> пројекта и нацрта, процена трошкова –</w:t>
            </w:r>
            <w:r w:rsidRPr="00F0060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71242</w:t>
            </w:r>
            <w:r w:rsidRPr="00AB384D">
              <w:rPr>
                <w:lang w:val="sr-Cyrl-CS"/>
              </w:rPr>
              <w:t>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7163A0" w:rsidRPr="008D249C" w:rsidTr="009C49A6">
        <w:trPr>
          <w:trHeight w:val="1736"/>
          <w:jc w:val="center"/>
        </w:trPr>
        <w:tc>
          <w:tcPr>
            <w:tcW w:w="2788" w:type="dxa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163A0" w:rsidRDefault="007163A0" w:rsidP="00E9356D">
            <w:pPr>
              <w:shd w:val="clear" w:color="auto" w:fill="FFFFFF"/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 w:rsidRPr="00E9356D">
              <w:rPr>
                <w:lang w:val="ru-RU"/>
              </w:rPr>
              <w:t>(„Службени гласник РС”, број 124/12)</w:t>
            </w:r>
            <w:r>
              <w:t xml:space="preserve"> врши се измена конкурсне документације</w:t>
            </w:r>
            <w:r w:rsidRPr="00E9356D">
              <w:rPr>
                <w:lang w:val="ru-RU"/>
              </w:rPr>
              <w:t xml:space="preserve"> на стр. 2</w:t>
            </w:r>
            <w:r w:rsidR="00E9356D" w:rsidRPr="00E9356D">
              <w:rPr>
                <w:lang w:val="ru-RU"/>
              </w:rPr>
              <w:t>3</w:t>
            </w:r>
            <w:r w:rsidRPr="00E9356D">
              <w:rPr>
                <w:lang w:val="ru-RU"/>
              </w:rPr>
              <w:t xml:space="preserve">. од </w:t>
            </w:r>
            <w:r w:rsidR="00E9356D" w:rsidRPr="00E9356D">
              <w:rPr>
                <w:lang w:val="ru-RU"/>
              </w:rPr>
              <w:t>73</w:t>
            </w:r>
            <w:r w:rsidRPr="00E9356D">
              <w:rPr>
                <w:lang w:val="ru-RU"/>
              </w:rPr>
              <w:t xml:space="preserve">, у тачки </w:t>
            </w:r>
            <w:r w:rsidR="00E9356D">
              <w:t>1</w:t>
            </w:r>
            <w:r w:rsidRPr="007163A0">
              <w:t>.</w:t>
            </w:r>
            <w:r w:rsidR="00E9356D">
              <w:t>1</w:t>
            </w:r>
            <w:r w:rsidRPr="007163A0">
              <w:t xml:space="preserve"> </w:t>
            </w:r>
            <w:r w:rsidR="00E9356D">
              <w:rPr>
                <w:lang w:val="sr-Cyrl-CS"/>
              </w:rPr>
              <w:t>Финансијски капацитет</w:t>
            </w:r>
            <w:r>
              <w:rPr>
                <w:lang w:val="sr-Cyrl-CS"/>
              </w:rPr>
              <w:t>,</w:t>
            </w:r>
            <w:r w:rsidRPr="005574AE">
              <w:rPr>
                <w:lang w:val="sr-Cyrl-CS"/>
              </w:rPr>
              <w:t xml:space="preserve"> тако што </w:t>
            </w:r>
            <w:r w:rsidR="00E9356D">
              <w:rPr>
                <w:lang w:val="sr-Cyrl-CS"/>
              </w:rPr>
              <w:t xml:space="preserve">сада гласи </w:t>
            </w:r>
            <w:r w:rsidRPr="005574AE">
              <w:rPr>
                <w:lang w:val="sr-Cyrl-CS"/>
              </w:rPr>
              <w:t>„</w:t>
            </w:r>
            <w:r w:rsidR="00E9356D" w:rsidRPr="00E9356D">
              <w:rPr>
                <w:spacing w:val="-2"/>
              </w:rPr>
              <w:t>да има у</w:t>
            </w:r>
            <w:r w:rsidR="00E9356D" w:rsidRPr="00E70CFF">
              <w:t xml:space="preserve">купно остварен приход за 2013. годину – минимално </w:t>
            </w:r>
            <w:r w:rsidR="00E9356D">
              <w:t>10</w:t>
            </w:r>
            <w:r w:rsidR="00E9356D" w:rsidRPr="00E9356D">
              <w:t>0</w:t>
            </w:r>
            <w:r w:rsidR="00E9356D" w:rsidRPr="00E70CFF">
              <w:t>.</w:t>
            </w:r>
            <w:r w:rsidR="00E9356D">
              <w:t>0</w:t>
            </w:r>
            <w:r w:rsidR="00E9356D" w:rsidRPr="00E70CFF">
              <w:t>00.000,00 динара (члан 77. став 2. тачка 1) Закона о јавним набавкама)</w:t>
            </w:r>
            <w:r w:rsidRPr="007163A0">
              <w:t>.</w:t>
            </w:r>
            <w:r w:rsidRPr="007163A0">
              <w:rPr>
                <w:rFonts w:cs="Times New Roman"/>
              </w:rPr>
              <w:t>”</w:t>
            </w:r>
          </w:p>
          <w:p w:rsidR="00E9356D" w:rsidRDefault="00E9356D" w:rsidP="00E9356D">
            <w:pPr>
              <w:shd w:val="clear" w:color="auto" w:fill="FFFFFF"/>
              <w:rPr>
                <w:lang w:val="sr-Cyrl-CS"/>
              </w:rPr>
            </w:pPr>
            <w:r>
              <w:t>Такође</w:t>
            </w:r>
            <w:r w:rsidR="003E0B96">
              <w:rPr>
                <w:lang w:val="sr-Cyrl-CS"/>
              </w:rPr>
              <w:t>, на стр. 42 од 73</w:t>
            </w:r>
            <w:r>
              <w:t xml:space="preserve"> </w:t>
            </w:r>
            <w:r w:rsidR="003E0B96">
              <w:rPr>
                <w:lang w:val="sr-Cyrl-CS"/>
              </w:rPr>
              <w:t>додаје се тачка 11.4 Полиса осигурања.</w:t>
            </w:r>
          </w:p>
          <w:p w:rsidR="003E0B96" w:rsidRPr="003E0B96" w:rsidRDefault="003E0B96" w:rsidP="00E9356D">
            <w:pPr>
              <w:shd w:val="clear" w:color="auto" w:fill="FFFFFF"/>
              <w:rPr>
                <w:lang w:val="sr-Cyrl-CS"/>
              </w:rPr>
            </w:pPr>
            <w:r>
              <w:rPr>
                <w:lang w:val="sr-Cyrl-CS"/>
              </w:rPr>
              <w:t>Наведене измене су објављене у Пречишћеном тексту 2 конкурсне документације.</w:t>
            </w:r>
          </w:p>
        </w:tc>
      </w:tr>
      <w:tr w:rsidR="007163A0" w:rsidRPr="008D249C" w:rsidTr="009C49A6">
        <w:trPr>
          <w:trHeight w:val="510"/>
          <w:jc w:val="center"/>
        </w:trPr>
        <w:tc>
          <w:tcPr>
            <w:tcW w:w="2788" w:type="dxa"/>
            <w:vAlign w:val="bottom"/>
          </w:tcPr>
          <w:p w:rsidR="007163A0" w:rsidRPr="004D6DAD" w:rsidRDefault="007163A0" w:rsidP="009C49A6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163A0" w:rsidRPr="00D76280" w:rsidRDefault="007163A0" w:rsidP="009C49A6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7163A0" w:rsidRDefault="007163A0" w:rsidP="007163A0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163A0" w:rsidRDefault="007163A0" w:rsidP="007163A0">
      <w:pPr>
        <w:rPr>
          <w:lang w:val="sr-Cyrl-CS"/>
        </w:rPr>
      </w:pPr>
    </w:p>
    <w:p w:rsidR="00732ABA" w:rsidRDefault="00732ABA" w:rsidP="007163A0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sectPr w:rsidR="00732ABA" w:rsidSect="00732AB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63A0"/>
    <w:rsid w:val="001B55F5"/>
    <w:rsid w:val="001F19A1"/>
    <w:rsid w:val="003E0B96"/>
    <w:rsid w:val="004F54AA"/>
    <w:rsid w:val="007163A0"/>
    <w:rsid w:val="00732ABA"/>
    <w:rsid w:val="00C03E96"/>
    <w:rsid w:val="00C7795F"/>
    <w:rsid w:val="00E9356D"/>
    <w:rsid w:val="00F84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163A0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163A0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163A0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163A0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7163A0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03E9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03E9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link w:val="ListParagraphChar"/>
    <w:uiPriority w:val="34"/>
    <w:qFormat/>
    <w:rsid w:val="00E9356D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Malgun Gothic" w:cs="Times New Roman"/>
      <w:color w:val="000000"/>
      <w:kern w:val="2"/>
      <w:lang w:val="sr-Cyrl-CS" w:eastAsia="ar-SA"/>
    </w:rPr>
  </w:style>
  <w:style w:type="character" w:customStyle="1" w:styleId="ListParagraphChar">
    <w:name w:val="List Paragraph Char"/>
    <w:link w:val="ListParagraph"/>
    <w:uiPriority w:val="34"/>
    <w:rsid w:val="00E9356D"/>
    <w:rPr>
      <w:rFonts w:ascii="Times New Roman" w:eastAsia="Malgun Gothic" w:hAnsi="Times New Roman" w:cs="Times New Roman"/>
      <w:color w:val="000000"/>
      <w:kern w:val="2"/>
      <w:sz w:val="24"/>
      <w:szCs w:val="24"/>
      <w:lang w:val="sr-Cyrl-C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693E169-CB6B-40A8-A34B-7CF3F6DDF40F}"/>
</file>

<file path=customXml/itemProps2.xml><?xml version="1.0" encoding="utf-8"?>
<ds:datastoreItem xmlns:ds="http://schemas.openxmlformats.org/officeDocument/2006/customXml" ds:itemID="{1FCAABB3-B07A-4D4E-9981-83158CEC75D0}"/>
</file>

<file path=customXml/itemProps3.xml><?xml version="1.0" encoding="utf-8"?>
<ds:datastoreItem xmlns:ds="http://schemas.openxmlformats.org/officeDocument/2006/customXml" ds:itemID="{A83BF924-6A42-4A53-B8AF-F2AE776FB6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2015-06-02T09:41:00Z</dcterms:created>
  <dcterms:modified xsi:type="dcterms:W3CDTF">2015-06-02T09:41:00Z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